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佛说见正经</w:t>
      </w:r>
    </w:p>
    <w:p>
      <w:r>
        <w:t xml:space="preserve">　　东晋 竺昙无兰译</w:t>
      </w:r>
    </w:p>
    <w:p/>
    <w:p/>
    <w:p/>
    <w:p/>
    <w:p>
      <w:r>
        <w:t xml:space="preserve">　　　　佛说见正经(亦名生死变识经)</w:t>
      </w:r>
    </w:p>
    <w:p/>
    <w:p>
      <w:r>
        <w:t xml:space="preserve">　　　　东晋天竺三藏竺昙无兰译</w:t>
      </w:r>
    </w:p>
    <w:p>
      <w:r>
        <w:t xml:space="preserve">　　闻如是。一时佛在罗阅。只国精舍。正以食时。将诸比丘五百人。菩萨及优婆塞千人。皆持供养具出罗阅只城外。有大树。名曰甘香。根深干大。枝叶茂盛。华实红赤。其味甜美。树下广平。集石为座。佛意欲止此。诸优婆塞。即敷布坐席。佛便止坐。弟子菩萨。亦皆就坐。时有一比丘。名曰见正。新入法服。其心有疑。独念言。佛说有后世生。至于人死。皆无还相报告者。何以知乎。当以此问佛。未即发言。佛已豫知。佛因先言。诸弟子。此树本以一核种。四大胞毓。自致巨盛。覆尔所人。本为核时。根干叶实未有未见。至得四大。因缘相连。便生芽叶茎节华实。转增于本。自致成树。施布广远。初名为核。核复生芽。芽复生茎。茎复生叶。叶复生华。华复生实。展转变易。非故不离故。而名非常名。遂成大树。树复生果。果复成树。岁月增益。如是无数。佛告诸弟子。欲踧集华实茎节根干。更使还作核可得乎。诸弟子皆言。不可得也。彼已变转。不可还复。日就朽败。核转复生。如是无极。转生转易。终皆归朽。不可复还使成本核也。</w:t>
      </w:r>
    </w:p>
    <w:p>
      <w:r>
        <w:t xml:space="preserve">　　佛告诸弟子。生死亦如此。识神为起法。起法为痴。痴为就贪爱。痴如彼树核。核小而长成大树。一痴而致多所因缘。多所因缘。本由痴出。痴生行。行生识。识生字色。字色生六入。六入生更乐。更乐生痛。痛生爱。爱生受。受生有。有致生。生致老死。合十二因缘。成为身已。有身当就老死。识神转易。随行而往。更有父母。更受形体。更六情。更所习。更苦乐。更风俗。都非故。便不得复还。不复识故。向所新见。谓为有谓可常。著所猗呼为谛。谓无前世后世。识神转徙。随行而有也。识神已徙。更有父母。更受新身。更六情。更所习。更苦乐。更风俗。便不复识故。亦不得复还故身故习故所。见如树不复还作核也。</w:t>
      </w:r>
    </w:p>
    <w:p>
      <w:r>
        <w:t xml:space="preserve">　　于是比丘见正。承佛言。起坐长跪。白佛言。我意未除未解。正要今欲发愚痴之问。愿佛哀我等。为解了之。我从生已来。见人死者不少。或父子兄弟夫妻内外。或朋友相怜爱。或有怨仇相憎。死后识神。了无还面相答善恶者。何以乎。识神为何所隔碍。而不得还面报人也。愿为分别说之。令我等结除疾得见谛。佛言比丘。彼识无形。至于转徙。随行而有。若身作福。福识转生。亦不得还面报人也。何以故。譬如冶家洋石作铁。已成铁便铸以为器。已成器可复还使作石乎。见正言实不可。石已成铁。终不得复还作石。佛言。识之转徙。住在中阴。如石已洋成铁。从中阴转受他体。如铁已铸成器。形消体易。不得复还故识。何以故。行之善恶。识往受之。转化变改。如石成铁。修行五善。禀受人身。则更有父母。已有父母。便有六系闭。一者住在中阴。不得复还。二者随所受身胞内。三者初生迫痛忘故识相。四者堕地故所识念灭。更起新见想。五者已生便著食。贪念故识念断。六者从生日长大。习所新见。识灭无复宿识。诸弟子。譬如贾客周游四方国。具见苦乐。便意思念东方一郡国所有。已起是念。便三方念灭。生死亦如是。从是世作行往后世。受已受即生新想念。故识想便灭。如贾客惟念一方。三方想灭也。用是六事。系蔽隔碍。不复还故识。如核之成树。石之成铁。变本易名。不复还面相答报也。佛言。复譬如陶家埏土为器。以火烧之。则转成瓦。宁可使瓦还作土乎。诸弟子皆言。实不可。土已烧炼。变形成瓦。不可复使还作土也。佛言。诸弟子识神转徙。随行受身。如土成瓦。人无道行。不复识故。不得复还相报答也。比丘。复譬如树大数十围。巧匠便规斫。刻镂奇巧百种。若人欲复集聚斫柿及所刻。巧还使成树可得乎。诸弟子言。实不可。树已断破。段段刻尽。枝叶槁朽。不复可集使成树也。佛言诸弟子。识神于是世。作行善恶。临死识徙。随行受体。所见所习。非复故身。不可得还。不复识故面相答报也。如树已断不可复集使生。佛言。复譬如工师。烧砂作红色。更转白形。化如水。诸弟子欲令红还复作砂。可得成乎。诸弟子言。实不可也。烧砂一变。不可还复。佛言生死亦如是。人未有道意。无有净眼。身死识去。随行变化。转受他体。所历异世。更受胞胎。见习皆异。不复识故。如砂成红不可复还也。佛言诸弟子。复譬如水处于圆瓶。则体随圆。徙著方器。则体复方。大小曲直。随所堕处。诸弟子生死亦如此。识神本无。无有常形。随行善恶。辄往受身。白黑长短。苦乐善恶。变受随行。如水从器。或从人中所作非法。死堕畜生。合受恶体。不复识故面相答报也。诸弟子。譬如蝮蜟生在土中。无声无翼。得时节气。转化成蝉。飞行著树。鸣声不休。佛问诸弟子。宁可还蝉使入土成蝮蜟乎。诸弟子言。实不可也。蝮蜟已变。去阴在阳。身形化异日当死亡。或为众鸟所啖。不得还作蝮蜟也。佛言诸弟子。生死亦如此。命讫身死。识神转徙。更受新身。五阴覆障。见习各异。于彼亦当老死。不得复还。不复识故面相答报也。如蝉在树不可复还作蝮蜟也。</w:t>
      </w:r>
    </w:p>
    <w:p>
      <w:r>
        <w:t xml:space="preserve">　　佛告诸弟子。复譬如段生肉。过时不食。则臭茹生虫。欲使还成鲜肉可得乎。诸弟子言。实不可。肉已臭败。不能得使复成鲜洁。佛言。生死亦如此。人在世间。心念恶。口言恶。身行恶。死则识神转徙。堕地狱身。或畜生身。或鱼虫身。所在异见。不与前同。罪网所蔽。不复识故。不得复还面相答报也。如彼臭肉不可使更成鲜洁。佛告诸弟子。复譬如月晦夜阴。以五色物著冥中。令千人万人。令夜视色物。宁有一人。而别其青黄赤白者乎。诸弟子皆言。正使巨亿万人复无央数人。令夜观视。终无见者。何能别其五色。佛言。若有人。把炬照之。令人观视。可得见不。诸弟子言。人依炬明视之。皆可别五色。佛言。若愚人背炬火。进入幽冥。乃进极远。而望欲见五色。可得见乎。诸弟子言。愚人背明向冥。愈进闇。终无见色时也。</w:t>
      </w:r>
    </w:p>
    <w:p>
      <w:r>
        <w:t xml:space="preserve">　　佛告诸弟子。人在生死。亦如此。一切人民。蚑行蜎飞蠕动之类。已受身形。痴冥闇蔽。无有道行。不学身事意事。未得慧眼。而欲知生死所趣识神往来面相答报。如月晦夜阴欲视五色。终不得见也。若修行经戒三十七品。守摄其意。就清净行。如随持炬火人见别五色。人随佛法教。则能了别死生。具见五道识神往来所堕善恶处。如炬火之照色。皆悉了见。人初不学身事意事。背于经戒。随俗三流。快意自从。断割真法。不信不乐。不肯奉行。如背炬入冥。疑结日甚。终无见知有解了时也。佛告诸弟子。莫顺汝愚痴闭结之意。而不信清净正真之道。自堕地狱。为身受痛。我故引譬。以解了汝等。常当勤力奉行经戒。以著心中。佛告诸弟子。人生是世禀受身形。肉眼所见。现在之事。父母亲属。察察了了。然不能复见知前世所从来处。于是当老死。往生后世。更受身形。则亦不能复识知今世之事也。所以者何。一生一死。识神转易。十二因缘。痴为其主。懵懵冥闇。转不识故。诸弟子。譬如煮练白丝染作异色。青黄赤黑。变本易故。不可复转还也。生死转易。如丝受色。识无常体随行染著。未有净眼。不识其故心意为法所念即成。人在一世。心念万端。善恶报受。受新故灭。生死之法。痴闇之常然也。其欲知见生死往来。当广学行身意之事。深入清净。思惟本末。尔乃开寤。如卧寤也。佛告诸弟子。识神为痴冥法。生作善恶行。死转往受。随善恶行而有形兆。如火得薪而见薪索则灭。意识不作善恶行则亦灭无所见。未得道者。沉沦生死。转不识故。譬如秽镜。垢浊蔽污。举以向面。了无所见。意识浊蔽。生死转徙。惨惧蔽盈。牵著殃福。不复识故。如窥秽镜。复譬如深浊之水。虽有鱼虫。了不得见。生死错乱。忧思蔽塞。转生忘故。亦如浊水。譬如冥夜闭眼而行。都无所见。生死闇昧。流随殃福。或喜或恼。缀制所受。不复识故。如夜闭眼。</w:t>
      </w:r>
    </w:p>
    <w:p>
      <w:r>
        <w:t xml:space="preserve">　　佛告诸弟子。今我为佛。慧眼清净。一切生死。往来三界。佛悉知见。譬如水精琉璃宝珠彩丝贯之。青黄皆见。佛视生死。如观贯珠。譬如净水。清澄见底。其中鱼虫。皆悉裸见。佛视生死。如清水鱼。譬如大桥。一切行人。往来无绝。佛视生死。往来五道。如观桥人。譬如高山远望具见。佛意高远。具知生死。无不分别。佛告诸弟子。汝等当随我教。可具知生死千亿劫事。当行三十七品要行。四意止。四意断。四神足。五根。五力。七觉意。八正道。以除意垢。消灭三毒。疑结解散。便见清净。得佛慧意。便知去来之事。如视明镜。一切悉见。佛告诸弟子。世人所作善恶。死之后世。亦皆相答报。但人未得三净眼。是以不见不知。不复识其本。著在六系蔽。为肉眼行故。而不见相答报之本。谓之无有也。其未得道者。皆作浊秽之行。况没愚痴。生死转化。更受身形。肉眼眩惑。离故系新。四痛扰乱。终不得知识随行相答报也。令现世人。或受福。或受殃。或相怜。或相憎。此则宿行答报之验。为无有三净眼故。不见不知。便结在疑一切人已来生是世。本与痴俱。无有道意清净之行。而欲望知前世之事。识反报之效。譬如无手欲书无目欲视。终不能也。故佛出世。敷现经道。以解人意。其欲知见。识神往来。生死所受者。当随佛教行三十七品。智度无极。捡意敕意。调意正意。入禅三昧之妙。乃可具知。识神所堕。去来之事耳。汝诸弟子。当勤学知身事意事。具了诸对。至则灭除之。不为乱误。坚固于正法。如此莫休汝所疑问。即可解了。</w:t>
      </w:r>
    </w:p>
    <w:p>
      <w:r>
        <w:t xml:space="preserve">　　佛告诸弟子。识神有名无形。随善恶行。依四大为体。初生身小。诸根未具。识见复小。所知未备。及其长大。六情具足。识亦随体。爱欲诸习。日生盛具。至于衰老。四大羸臞。识亦不明。六情减少。现居一世。变易无常。不如其故。生所习见。老如忘之。况更异世。阴胎系蔽。未得道意。痴行惑秽。欲见意识往来。面相反报。不可得也。人无道行。而望见知宿命之事。譬如闇夜贯针。水中求火。终无见得。汝诸弟子。当勤行经戒。深思生死。本从何来。终归何所。何因往来。所缘何等。谛如思惟空无之法。得净结除所疑自解。佛说经竟。见正等五百人。及诸优婆塞。悉得须陀洹。诸菩萨皆得不倾回三昧。各起绕佛三匝。头面著地。作礼毕竟。悉从佛俱还精舍。</w:t>
      </w:r>
    </w:p>
    <w:p/>
    <w:p>
      <w:r>
        <w:t xml:space="preserve">　　　　佛说见正经(亦名生死变识经)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