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所欲致患经</w:t>
      </w:r>
    </w:p>
    <w:p>
      <w:r>
        <w:t xml:space="preserve">　　　　西晋月支三藏竺法护译</w:t>
      </w:r>
    </w:p>
    <w:p>
      <w:r>
        <w:t xml:space="preserve">　　闻如是。一时佛游舍卫国祇树给孤独园。与大比丘众俱。比丘五百。尔时诸比丘明旦著衣持钵入舍卫城。</w:t>
      </w:r>
    </w:p>
    <w:p>
      <w:r>
        <w:t xml:space="preserve">　　诸外道异学问诸比丘。沙门瞿昙何因处患。以何别色痛痒思想生死识字苦。云何于此诸法。有何差特。有何志愿。何因为成。沙门瞿昙现法云何。何因开化。有所言讲。</w:t>
      </w:r>
    </w:p>
    <w:p>
      <w:r>
        <w:t xml:space="preserve">　　诸比丘闻诸外道所言。无以报答。则从坐起寻舍退去。各心念言。如此所说。当从世尊启问。咨受为我分别。寻当奉行。</w:t>
      </w:r>
    </w:p>
    <w:p>
      <w:r>
        <w:t xml:space="preserve">　　时诸比丘分卫已竟。饭食毕讫更整衣服。往诣佛所稽首足下。却坐一面前白世尊。说诸异道所可难问。悉次第说。</w:t>
      </w:r>
    </w:p>
    <w:p>
      <w:r>
        <w:t xml:space="preserve">　　于时世尊告诸比丘。外道问汝。爱欲之事。有何安乐。致何忧患。何从兴致。因何而灭。汝当答报。诸外道默然不以言对。</w:t>
      </w:r>
    </w:p>
    <w:p>
      <w:r>
        <w:t xml:space="preserve">　　佛言。我不见能解此意分别上义。所以者何。无能及者。非其境界。佛察天上天下诸魔梵天梵志诸神及人。能发遣此问。令意欣悦。爱其所乐。为欲所染。耳闻好声。鼻识好香。舌识美味。身识细滑。可意忻悦。志于所乐为之所染。心贪于法。是五所欲。从因缘起心以为乐。</w:t>
      </w:r>
    </w:p>
    <w:p>
      <w:r>
        <w:t xml:space="preserve">　　佛告比丘。何等为所欲之患。其有族姓子。随其巧便立生活业。多所想念。或以伎术。或作长吏。或作画师。或行算术。或复刻镂。或以涂度。或说色事。或以寒冻。或逢暑热。饥渴饿死。或触风雨。或遭蚊虻。诸根变乱。趣此诸事。身欲自在。求于财宝。坐起放心。恣意坐于财宝。啼哭愁忧。椎胸郁怫。吾谓是辈。则为痴冥。致无果实。犹是精勤不离其业。造立屋宅及诸财贿。以获财宝。设不能获。起无央数忧恼诸患。歌舞将御得无。县官水火盗贼怨家债主。所见夺取。烧没搪揬劫害侵暴。坏乱家居亡失财宝。彼族姓子心怀此忧。卒值水火盗贼怨家。所见侵夺。愁忧啼哭不能自胜。吾前治生积聚财业。今者霍空无所依仰。是为情欲之忧患也。缘欲致爱，放心恣意，致此恼恨。</w:t>
      </w:r>
    </w:p>
    <w:p>
      <w:r>
        <w:t xml:space="preserve">　　佛告诸比丘。复次因欲贪爱所在。放心恣意。父说子恶子说父恶。母说女恶女说母恶。兄说弟恶弟说兄恶。姊说妹恶妹说姊恶。家室宗族转相诽谤。是为贪欲之患。因致勤苦。皆由多求。放心恣意为欲所溺。</w:t>
      </w:r>
    </w:p>
    <w:p>
      <w:r>
        <w:t xml:space="preserve">　　佛告诸比丘。复次爱欲之患。著爱为本。放心恣意。因贪利故。把持兵仗引弓捻箭入军战斗。兴四部兵象马车步。众兵共斗。是剧罗网。因欲自丧。亲属与亲属。兴起因缘。因贪犯罪。驰走不安。以求财产。或能获财。或不能得。或寻失财。愁忧怀恼。拍膑椎胸而以郁怫。吾本多财今者殚尽。是为贪欲之患。恩爱之恼。放心恣意为之所溺。</w:t>
      </w:r>
    </w:p>
    <w:p>
      <w:r>
        <w:t xml:space="preserve">　　佛告诸比丘。复次因欲之患。著爱为本。放心恣意。父子相怨。母女相憎。夫妇相捐。姊妹怀恨。兄弟相憎。亲属家室自相诽谤。是为贪欲之患恩爱之恼。放心恣意为之所溺。</w:t>
      </w:r>
    </w:p>
    <w:p>
      <w:r>
        <w:t xml:space="preserve">　　佛告诸比丘。复次因欲之患。著爱为本。放心恣意。手执利剑。若持刀杖。屏处沙中。若树木间。破坞间。心中怫郁。转相夺命。遥掷火轮沸油相洒。缘是兴恶或致困痛。或致死亡。是为贪欲之患。恩爱之恼。放心恣意为之所溺。</w:t>
      </w:r>
    </w:p>
    <w:p>
      <w:r>
        <w:t xml:space="preserve">　　佛告诸比丘。复次因欲之患。著爱为本。放心恣意。破他门户。断人寄饷。凿人垣墙。夜行作贼。在藏匿处。或复逃亡。斗争放火。国主觉得。或吏缚束。闭著牢狱。或截耳鼻手足考治掠笞。或断头首。或时住立。压踝鹿弶擎。砖兔窟。或甑。或镬汤煮。沸油洒体。是为贪欲之患。恩爱之恼。放心恣意为之所溺。</w:t>
      </w:r>
    </w:p>
    <w:p>
      <w:r>
        <w:t xml:space="preserve">　　佛告诸比丘。复次因欲之患。著爱为本。放心恣意。身欲众恶。骂詈冲口。心念毒恶。不护身口不顾后世。寿命终没魂神一去。堕于恶趣勤苦之处。昼夜考治无央数岁。是为贪欲之患。爱欲之恼。放心恣意为之所溺。</w:t>
      </w:r>
    </w:p>
    <w:p>
      <w:r>
        <w:t xml:space="preserve">　　佛告诸比丘。复次何因舍欲。能乐断恶。一切所欲。截诸贪求。刈众情态。是为舍欲。其有沙门梵志。见爱欲之瑕。因兴诸患。审知如有爱欲已。劝助众人使度于欲。假使劝化。至于解脱。志于爱欲。欲度彼岸。未之有也。若有沙门梵志。乐于爱欲。不观爱欲之瑕秽者。若能审识情欲。如有无贪诸情。开化众人。度于彼岸。自度济彼。则获此事。如意无疑。其有目睹。于此人所乐。长者家妻。梵志之妻。年十四五十六二十不长不短。不粗不细。不白不黑。颜貌姝妙。如树华茂。佛言比丘。初始目睹因缘。所兴可意欢乐。是欲所乐。何等为色因缘之患。于是见女人年。尊老极年。八十若九十百年。若百二十。头白齿落。面皱皮缓。身重少气。拄杖偻行。羸极上气。行步苦难。身体战恌。于比丘意云何。极不于端正姝好。颜色证患已现。比丘对曰。唯然是为色之忧患也。</w:t>
      </w:r>
    </w:p>
    <w:p>
      <w:r>
        <w:t xml:space="preserve">　　佛告诸比丘。又见女人终亡之后。一日二日。至五日六日。身色变青。膀胀烂臭。恶露不净。从九孔出。身中生虫。虫还食其肉。于比丘意云何。前时端正。颜色姝妙。今失好貌。变证现乎。对曰唯然。佛言。是为色之患证。</w:t>
      </w:r>
    </w:p>
    <w:p>
      <w:r>
        <w:t xml:space="preserve">　　佛告诸比丘。若复见女人。臭烂在地。乌鸟所食。雕鹫所啄。虎狼野狐所啖。无央数虫。从其身出。还食其肉。于比丘意云何。前时端正。颜色姝好。没不存乎。其患现耶。对曰唯然。佛言。是为欲之患证也。</w:t>
      </w:r>
    </w:p>
    <w:p>
      <w:r>
        <w:t xml:space="preserve">　　佛告诸比丘。若复见女人。皮肉离体。但见白骨。前时端正。颜貌姝好。没不复现。其患证乎。对曰唯然。是为爱欲之患证也。</w:t>
      </w:r>
    </w:p>
    <w:p>
      <w:r>
        <w:t xml:space="preserve">　　佛告诸比丘。若复见女人。身骨节解手足膝胫。鼻耳胁背。臂肘头颈。各在异处。于比丘意云何。前时端正姝好。没不现乎。证患现耶。对曰唯然。佛言。是为欲之忧患证也。</w:t>
      </w:r>
    </w:p>
    <w:p>
      <w:r>
        <w:t xml:space="preserve">　　佛告诸比丘。见彼女人。捐在冢间无央数岁。骨节糜碎。青白如碧。碎坏如面。于比丘意云何。前时端正。颜貌姝好。没不现乎。患证现耶。对曰唯然。佛言。是为贪欲忧患证也。</w:t>
      </w:r>
    </w:p>
    <w:p>
      <w:r>
        <w:t xml:space="preserve">　　佛告诸比丘。谁能离欲。能断色欲。蠲除情色。拔贪不习。乃不著色。其有沙门梵志。乐色如是。以为欢然。睹其患证。睹见生恼。审知如有。则等于色心无所猗。劝化于人。使度彼岸。设使有人。以色猗色。欲得度者。未之有也。其沙门梵志。欢喜于色。更诸情欲。睹色患证。欲得离色。拔其所情。则睹如有。等观诸色。劝化诸人。令度彼岸。知色所猗。舍于诸色。则可得也。</w:t>
      </w:r>
    </w:p>
    <w:p>
      <w:r>
        <w:t xml:space="preserve">　　佛告诸比丘。何等为痛痒所更乐乎。舍诸习耶。于是比丘寂于诸欲。离于诸恶不善之法。有念有想。独处晏然。行第一禅。设使比丘。获此第一禅者。则不贪己。不著于彼。则无有争心不怀恚。是为比丘痛痒乐无嗔怒。吾无所恨。为乐痛痒。是为乐习所观乐彼灭诸想乐内念寂然其心为一无念无行志寂逮安。是为第二禅。假使比丘。行第二禅不贪己。不著彼心增减。彼欲欢喜观无欲行。常以寂定业身则安。如圣所演。常观意定。行第三禅。假使比丘。行第三禅。是痛痒所乐。彼则除苦蠲除所安。前所更历。可不可意。无苦无乐。观其志定。具足清净。假使比丘。行第四禅。是为痛痒所乐。</w:t>
      </w:r>
    </w:p>
    <w:p>
      <w:r>
        <w:t xml:space="preserve">　　复次比丘缘痛生乐可意之欲。是为痒所乐。何等为痛之忧患。因痛生患。忧恼之愦。是痛忧患。又痛痒。无常之苦。别离之法。其法都痛痒。起无常苦。致别离法。是为痛痒之患。何等为离痛。其于痛痒。断诸贪欲。是为离欲。其有沙门梵志。晓了痛痒。诸所更乐。都致忧患。不舍诸爱欲。审知如有。而猗痛痒。劝化众人。度于彼岸。自得成就。济诸猗著。未之有也。其有沙门梵志。睹痛痒所乐。从乐致患。离于爱欲。谛知如有。等观痛痒。而无所猗。劝化余人。令度彼岸。自得成就。并化余人。此事可致。是为舍欢悦。如是诸比丘。闻经欢喜。</w:t>
      </w:r>
    </w:p>
    <w:p/>
    <w:p>
      <w:r>
        <w:t xml:space="preserve">　　　　所欲致患经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