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五母子经</w:t>
      </w:r>
    </w:p>
    <w:p>
      <w:r>
        <w:t xml:space="preserve">　　　　吴优婆塞支谦译</w:t>
      </w:r>
    </w:p>
    <w:p>
      <w:r>
        <w:t xml:space="preserve">　　昔者有阿罗汉在山中奉行道禁。有一小儿年始七岁,大好道。弃家去作沙门。随师在山中。从师学法精进不懈。年八岁便得四通。一者眼能彻视。二者耳能彻听。三者能飞行变化。四者自知宿命所从来生。坐自思念，即见先世宿命所更为五母作子。时即还自笑。</w:t>
      </w:r>
    </w:p>
    <w:p>
      <w:r>
        <w:t xml:space="preserve">　　师问言。若何以笑。我是山间,无倡乐歌舞。用何等故笑。</w:t>
      </w:r>
    </w:p>
    <w:p>
      <w:r>
        <w:t xml:space="preserve">　　沙弥言。我不敢笑。师自视我。一身有五母皆为我昼夜啼哭,感伤愁毒。常言念子,未曾忽忘。我自念一身愁毒五家。用是故笑耳。不敢笑师。</w:t>
      </w:r>
    </w:p>
    <w:p>
      <w:r>
        <w:t xml:space="preserve">　　我为第一母作子时。比邻有与我同时生者。我死后,同日生者出入行步。我母见之。便言，我子在者亦当出入行步。如是即愁忧感痛念我。</w:t>
      </w:r>
    </w:p>
    <w:p>
      <w:r>
        <w:t xml:space="preserve">　　复为第二母作子。生不久复死。我母见人有乳养子者。便感痛念我。愁忧啼哭我。</w:t>
      </w:r>
    </w:p>
    <w:p>
      <w:r>
        <w:t xml:space="preserve">　　复为第三母作子。不久复死。我母临饭泪出。念我言。子在者当与我共饭。为那弃我死去。便愁忧念我。</w:t>
      </w:r>
    </w:p>
    <w:p>
      <w:r>
        <w:t xml:space="preserve">　　复为第四母作子。不久复死。我同时等辈娉娶者。母即复念我言。子不死,今亦当复娶妇。复啼哭愁感我。</w:t>
      </w:r>
    </w:p>
    <w:p>
      <w:r>
        <w:t xml:space="preserve">　　复为第五今见在母作子。舍家学道。母日啼哭言。我亡子,不知所在。饥寒生死。不复相见。忼忾悲痛念我。</w:t>
      </w:r>
    </w:p>
    <w:p>
      <w:r>
        <w:t xml:space="preserve">　　今五母共会。各言亡子。相对啼哭。我念一人魂神为五母作子。令五母啼哭念我。我用是故笑耳。世间人不知有后世生，但言死耳。人作善自得其福。作恶自得其殃。人在世间，喜怒自恣无所畏恶，后苦痛不可言。入恶道中悔无所及。我厌世间故，去父母求道。我视地狱畜生饿鬼贫穷,代其恐怖。我得师恩受佛经戒。今以度脱。我念是五母不能得脱，反忧我故身。我所愿者皆已竟。世间人展转相忧哭无休止时。身但作土耳。魂神空去。随其施行不能自断。拔其根株便可得脱。但日积恶，是痴所为，我今不复与生死同伍。如人不种，但当泥洹。泥洹快乐。</w:t>
      </w:r>
    </w:p>
    <w:p>
      <w:r>
        <w:t xml:space="preserve">　　为师说是语。前作礼已。便飞去。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