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佛为年少比丘说正事经</w:t>
      </w:r>
    </w:p>
    <w:p>
      <w:r>
        <w:t xml:space="preserve">　　　　西晋沙门法炬译</w:t>
      </w:r>
    </w:p>
    <w:p>
      <w:r>
        <w:t xml:space="preserve">　　如是我闻。一时佛住舍卫城祇树给孤独园。夏安居。尔时众多上座声闻。于世尊左右树下窟中安居。时有众多年少比丘。诣佛所。稽首佛足。退坐一面。佛为诸年少比丘。种种说法。示教照喜。示教照喜已。默然住。诸年少比丘。闻佛所说。欢喜随喜。从座起作礼而去。诸年少比丘。往诣上座比丘所。礼诸上座足已。于一面坐。时诸上座比丘。作是念。我等当摄受此诸年少比丘。或一人受一人。或一人受二三多人。作是念已。即便摄受。或一人受一人。或受二三多人。或有上座。乃至受六十人。</w:t>
      </w:r>
    </w:p>
    <w:p>
      <w:r>
        <w:t xml:space="preserve">　　尔时世尊十五日布萨时。于大众前敷座而坐。尔时世尊观察诸比丘已。告比丘。善哉善哉。我今喜诸比丘行诸正事。是故比丘。当勤精进。于此舍卫国。满迦提月。</w:t>
      </w:r>
    </w:p>
    <w:p>
      <w:r>
        <w:t xml:space="preserve">　　诸处人间比丘。闻世尊于舍卫国安居。满迦提月已。作衣竟。持衣钵。于舍卫国人间游行。渐至舍卫国。举衣钵洗足已。诣世尊所。稽首礼足已。退坐一面。</w:t>
      </w:r>
    </w:p>
    <w:p>
      <w:r>
        <w:t xml:space="preserve">　　尔时世尊。为人间比丘。种种说法。示教照喜已默然。</w:t>
      </w:r>
    </w:p>
    <w:p>
      <w:r>
        <w:t xml:space="preserve">　　尔时人间比丘闻佛说法。欢喜随喜。从座起作礼而去。往诣上座比丘所。稽首礼足。退坐一面。时诸上座作是念。我等当受此人间比丘。或一人受一人。或二三乃至多人。即便受之。或一人受一人。或二三乃至有受六十人者。彼上座比丘受诸人间比丘，教戒教授。善知先后次第。</w:t>
      </w:r>
    </w:p>
    <w:p>
      <w:r>
        <w:t xml:space="preserve">　　尔时世尊月十五日布萨时于大众前。敷座而坐。观察诸比丘。告诸比丘。善哉善哉。诸比丘。我欣汝等所行正事。乐法等所行正事。诸比丘。过去诸佛。亦有比丘众。所行正事。如今此众。未来诸佛。所有诸众。亦当如是。所行正事。如今此众。所以者何。今此众中。诸长老比丘。有得初禅第二禅第三禅第四禅。慈悲喜舍。空入处。识入处。无所有入处。非想非非想处。具足住。有比丘三结尽得须陀洹。不堕恶趣。法决定向三菩提。七有天人往生究竟苦边。有比丘三结尽。贪恚痴薄。得斯陀含。有比丘。五下分结尽。得阿那含。生般涅槃。不复还生。此世有比丘。得无量神通境界。天耳、他心智、宿命智、生死智、漏尽智。有比丘修不净观断贪欲。修慈心断嗔恚。修无常想断我慢。修安那般那念断觉想。云何比丘。修安那般那念断觉想。是比丘依止聚落。乃至观灭出息如观灭出息觉。是名修安那般那念断觉相。</w:t>
      </w:r>
    </w:p>
    <w:p>
      <w:r>
        <w:t xml:space="preserve">　　佛说此经已。诸比丘闻佛所说。欢喜奉行。</w:t>
      </w:r>
    </w:p>
    <w:p/>
    <w:p>
      <w:r>
        <w:t xml:space="preserve">　　　　佛为年少比丘说正事经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