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佛说五王经</w:t>
      </w:r>
    </w:p>
    <w:p>
      <w:r>
        <w:t xml:space="preserve">　　　　失译人名今附东晋录</w:t>
      </w:r>
    </w:p>
    <w:p>
      <w:r>
        <w:t xml:space="preserve">　　昔有五王。国界相近共相往来。不相攻伐唯作善友。其最大者字普安王习菩萨行。余四小王常习邪行。大王怜愍意欲度之。呼来上殿共相娱乐乃至七日。终日竟夜作倡伎乐。七日已满。四王共白大王言。国事甚多请还政治。</w:t>
      </w:r>
    </w:p>
    <w:p>
      <w:r>
        <w:t xml:space="preserve">　　大王语诸左右。严驾车乘。群臣吏民都共送之。</w:t>
      </w:r>
    </w:p>
    <w:p>
      <w:r>
        <w:t xml:space="preserve">　　至其半道。大王怜愍意欲度之。语四王言。各说卿等所乐之事。</w:t>
      </w:r>
    </w:p>
    <w:p>
      <w:r>
        <w:t xml:space="preserve">　　一王言。我愿欲得阳春三月树木荣华。游戏原野是我所乐。</w:t>
      </w:r>
    </w:p>
    <w:p>
      <w:r>
        <w:t xml:space="preserve">　　一王复言。我愿欲得常作国王。鞍马服饰楼阁殿堂。官属人民。绕左右。晃晃昱昱椎钟鸣鼓。出入行来路人倾目。是我之乐。</w:t>
      </w:r>
    </w:p>
    <w:p>
      <w:r>
        <w:t xml:space="preserve">　　一王复言。我所乐复异。愿得好妇好儿端正无双。共相娱乐极情快意。是我之乐。</w:t>
      </w:r>
    </w:p>
    <w:p>
      <w:r>
        <w:t xml:space="preserve">　　一王复言。我所乐复异。愿我父母常在多有兄弟妻子。罗列好衣美食以恣其口。素琴清衣共相娱乐。是我之乐。</w:t>
      </w:r>
    </w:p>
    <w:p>
      <w:r>
        <w:t xml:space="preserve">　　各自说其所乐竟。四王俱回头白其大王。王所乐何事。</w:t>
      </w:r>
    </w:p>
    <w:p>
      <w:r>
        <w:t xml:space="preserve">　　大王答言。我先说卿等所乐。然后说我之乐。卿一人言阳春三月树木荣华游戏原野。秋则凋落非是久乐。</w:t>
      </w:r>
    </w:p>
    <w:p>
      <w:r>
        <w:t xml:space="preserve">　　卿一人言。愿我常作国王。鞍马服饰楼阁殿堂。官属人民围绕左右。晃晃昱昱椎钟鸣鼓。出入行来路人倾目。往古诸王。隐隐阗阗快乐无极。福德转尽诸国相伐。忽然崩亡非是久乐。</w:t>
      </w:r>
    </w:p>
    <w:p>
      <w:r>
        <w:t xml:space="preserve">　　卿一人言。愿得好妇好儿端正无双。共相娱乐极情快意。一朝疾病忧苦无量。非是久乐。</w:t>
      </w:r>
    </w:p>
    <w:p>
      <w:r>
        <w:t xml:space="preserve">　　卿一人言。愿我父母常在多有兄弟妻子。罗列好衣美食以恣其口。素琴清衣共相娱乐。一朝有事为官所执。系闭在狱无有救护。此非久乐。</w:t>
      </w:r>
    </w:p>
    <w:p>
      <w:r>
        <w:t xml:space="preserve">　　四人俱问王乐何事。</w:t>
      </w:r>
    </w:p>
    <w:p>
      <w:r>
        <w:t xml:space="preserve">　　王言。我乐不生不死。不苦不恼。不饥不渴。不寒不热。存亡自在。此是我乐。</w:t>
      </w:r>
    </w:p>
    <w:p>
      <w:r>
        <w:t xml:space="preserve">　　四王俱言。此乐何处？当有明师。</w:t>
      </w:r>
    </w:p>
    <w:p>
      <w:r>
        <w:t xml:space="preserve">　　大王答言。吾师号为佛。近在只桓精舍。</w:t>
      </w:r>
    </w:p>
    <w:p>
      <w:r>
        <w:t xml:space="preserve">　　诸王欢喜各诣佛所。皆稽首作礼退坐一面。大王胡跪叉手白佛言。我等今得为人钝闇无智。但深著世乐不知罪福。愿佛为弟子等说其苦谛。</w:t>
      </w:r>
    </w:p>
    <w:p>
      <w:r>
        <w:t xml:space="preserve">　　佛言卿等善听。当为汝说。人生在世。常有无量众苦切身。今粗为汝等略说八苦。何谓八苦。生苦、老苦、病苦、死苦、恩爱别苦、所求不得苦、怨憎会苦、忧悲恼苦。是为八苦也。</w:t>
      </w:r>
    </w:p>
    <w:p>
      <w:r>
        <w:t xml:space="preserve">　　何谓生苦。人死之时。不知精神趣向何道。未得生处并受中阴之形。至三七日，父母和合便来受胎。一七日如薄酪。二七日如稠酪。三七日如凝酥。四七日如肉脔。五疱成就巧风入腹。吹其身体六情开张。在母腹中，生藏之下熟藏之上。母啖一杯热食灌其身体，如入镬汤。母饮一杯冷水亦如寒冰切体。母饱之时。迫迮身体痛不可言。母饥之时。腹中了了亦如倒悬受苦无量。至其满月欲生之时。头向产门剧如两石挟山。欲生之时母危父怖。生堕草上身体细软。草触其身如履刀剑。忽然失声大呼。此是苦不？</w:t>
      </w:r>
    </w:p>
    <w:p>
      <w:r>
        <w:t xml:space="preserve">　　诸人咸言此是大苦。</w:t>
      </w:r>
    </w:p>
    <w:p>
      <w:r>
        <w:t xml:space="preserve">　　何谓老苦。父母养育至年长大。自用强健担轻负重不自裁量。寒时极寒。热时极热。饥时极饥。饱时极饱。无有节度。渐至年老头白齿落。目视[梳-木+目][梳-木+目]耳听不聪。盛去衰至。皮缓面皱百节酸疼。行步苦极坐起呻吟。忧悲心恼。识神转灭便旋即忘。命日促尽言之流涕。坐起须人。此是苦不。</w:t>
      </w:r>
    </w:p>
    <w:p>
      <w:r>
        <w:t xml:space="preserve">　　大王答曰。实是大苦。</w:t>
      </w:r>
    </w:p>
    <w:p>
      <w:r>
        <w:t xml:space="preserve">　　何谓病苦。人有四大。和合而成其身。何谓四大。地大、水大、火大、风大。一大不调百一病生。四大不调四百四病同时俱作。地大不调举身沉重。水大不调举身膀肿。火大不调举身蒸热。风大不调举身掘强。百节苦痛犹被杖楚。四大进退手足不任。气力虚竭坐起须人。口燥唇燋筋断鼻坼。目不见色耳不闻声。不净流出身卧其上。心怀苦恼言辄悲哀。六亲在侧昼夜看视。初不休息。甘膳美食入口皆苦。此是苦不。</w:t>
      </w:r>
    </w:p>
    <w:p>
      <w:r>
        <w:t xml:space="preserve">　　答言实是大苦。</w:t>
      </w:r>
    </w:p>
    <w:p>
      <w:r>
        <w:t xml:space="preserve">　　何谓死苦。人死之时。四百四病同时俱作。四大欲散魂魄不安。欲死之时。刀风解形无处不痛。白汗流出两手摸空。室家内外在其左右忧悲涕泣。痛彻骨髓不能自胜。死者去之。风去气绝火灭身冷。风先火次。魂灵去矣。身体侹直无所复知。旬日之间肉坏血流。膀胀烂臭甚不可道。弃之旷野众鸟啖食。肉尽骨干髑髅异处。此是苦不。</w:t>
      </w:r>
    </w:p>
    <w:p>
      <w:r>
        <w:t xml:space="preserve">　　答言实是大苦。</w:t>
      </w:r>
    </w:p>
    <w:p>
      <w:r>
        <w:t xml:space="preserve">　　何谓恩爱别苦。室家内外兄弟妻子共相恋慕。一朝破亡为人抄劫各自分张。父东子西母南女北非唯一处。为人奴婢各自悲呼心内断绝。窈窈冥冥无有相见之期。此是苦不。</w:t>
      </w:r>
    </w:p>
    <w:p>
      <w:r>
        <w:t xml:space="preserve">　　答言实是大苦。</w:t>
      </w:r>
    </w:p>
    <w:p>
      <w:r>
        <w:t xml:space="preserve">　　何谓所求不得苦。家有财钱散用追求。大官吏民望得富贵。勤苦求之求之不止。会遇得之而作边境令长。未经几时贪取民物为人告言。一朝有事槛车载去。欲杀之时忧苦无量。不知死活何日。此是苦不。</w:t>
      </w:r>
    </w:p>
    <w:p>
      <w:r>
        <w:t xml:space="preserve">　　答曰实是大苦。</w:t>
      </w:r>
    </w:p>
    <w:p>
      <w:r>
        <w:t xml:space="preserve">　　何谓怨憎会苦。世人薄俗共居爱欲之中。共诤不急之事。更相杀害遂成大怨。各自相避隐藏无地。各磨刀错箭挟弓持杖。恐畏相见。会遇迮道相逢。各自张弓[澍-士+一]箭两刀相向。不知胜负是谁。当尔之时怖畏无量。此是苦不。</w:t>
      </w:r>
    </w:p>
    <w:p>
      <w:r>
        <w:t xml:space="preserve">　　答曰实是大苦。</w:t>
      </w:r>
    </w:p>
    <w:p>
      <w:r>
        <w:t xml:space="preserve">　　何谓忧悲恼苦。人生在世。长命者乃至百岁。短命者胞胎伤堕。长命之者与其百岁。夜消其半余有五十年。在醉酒疾病不知作人，以减五岁。小时愚痴，十五年中未知礼仪。年过八十老钝无智，耳聋目冥无有法则，复减二十年。已九十年过。余有十岁之中多诸忧愁。天下欲乱时亦愁。天下旱时亦愁。天下大水亦愁。天下大霜亦愁。天下不熟亦愁。室家内外多诸病痛亦愁。持家财物治生恐失亦愁。官家百调未输亦愁。家人遭县官事闭系牢狱。未知出期亦愁。兄弟妻子远行未归亦愁。居家穷寒无有衣食亦愁。比舍村落有事亦愁。社稷不办亦愁。室家死亡无有财物殡葬亦愁。至春时种作无有犁牛亦愁。如是种种忧悲常无乐时。至其节日，共相集聚应当欢乐。方共悲涕相向。此是苦不。</w:t>
      </w:r>
    </w:p>
    <w:p>
      <w:r>
        <w:t xml:space="preserve">　　答曰实是大苦。</w:t>
      </w:r>
    </w:p>
    <w:p>
      <w:r>
        <w:t xml:space="preserve">　　尔时五王及诸群臣会中数千万人闻说诸苦谛。心开意悟。即得须陀洹道。皆大欢喜作礼而去。</w:t>
      </w:r>
    </w:p>
    <w:p>
      <w:r>
        <w:t xml:space="preserve">　　四王俱白普安王言。大王真是大权菩萨。化道我等令得道迹。大王之恩。我本观诸宫殿。心情爱著不能远离。今睹宫殿如视秽厕。无可爱者。即舍王位付弟，出家为道修诸功德日日不惓。</w:t>
      </w:r>
    </w:p>
    <w:p/>
    <w:p>
      <w:r>
        <w:t xml:space="preserve">　　佛说五王经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