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佛说净意优婆塞所问经</w:t>
      </w:r>
    </w:p>
    <w:p>
      <w:r>
        <w:t>西天译经三藏朝奉大夫试光禄卿传法大师赐紫臣施护奉　诏译</w:t>
      </w:r>
    </w:p>
    <w:p>
      <w:r>
        <w:t xml:space="preserve">　　如是我闻。一时佛在舍卫国祇树给孤独园与大众俱。是时城中有一族姓兜泥耶子。名曰净意。来诣佛所。到佛所已。见佛相好心生欢喜。种种称赞合掌恭敬。礼佛足已退住一面。时净意兜泥耶子前白佛言。世尊。我有少法欲伸请问。愿佛世尊听许我说。</w:t>
      </w:r>
    </w:p>
    <w:p>
      <w:r>
        <w:t xml:space="preserve">　　佛言。净意。随有所疑今恣汝问。佛当一一为汝开决。</w:t>
      </w:r>
    </w:p>
    <w:p>
      <w:r>
        <w:t xml:space="preserve">　　尔时净意兜泥耶子白佛言。世尊。我见世间一切人众。种种行相而各差别。或见有人得长寿者有短寿者。有多病者有少病者。有端正者有丑陋者。有如意者有不如意者。有生下族者有生上族者。有富贵者有贫穷者。有愚痴者有智慧者。如是等类种种差别。以何因缘报应如是。愿佛世尊为我宣说。</w:t>
      </w:r>
    </w:p>
    <w:p>
      <w:r>
        <w:t xml:space="preserve">　　佛言。净意。汝今当知。世间众生所作因行有差别故。其所得果而各有异。</w:t>
      </w:r>
    </w:p>
    <w:p>
      <w:r>
        <w:t xml:space="preserve">　　时净意兜泥耶子复白佛言。世尊。如佛所言因果差别。愿佛世尊略为开示。若广说者。我于是义不能解了。</w:t>
      </w:r>
    </w:p>
    <w:p>
      <w:r>
        <w:t xml:space="preserve">　　佛言。净意。汝当谛听如善作意。今为汝说。</w:t>
      </w:r>
    </w:p>
    <w:p>
      <w:r>
        <w:t xml:space="preserve">　　是时净意兜泥耶子受教而听。</w:t>
      </w:r>
    </w:p>
    <w:p>
      <w:r>
        <w:t xml:space="preserve">　　佛言。净意。汝今当知。世间一类男子女人心怀恶毒。或时持刀。或时执杖。伺求方便杀害生命。无悲愍心不生惭愧。或自手杀或教他杀。由此因缘。身坏命终堕在恶趣受地狱苦。地狱报尽纵得为人。在在所生寿命短促。净意当知。由杀命因获短寿果。</w:t>
      </w:r>
    </w:p>
    <w:p>
      <w:r>
        <w:t xml:space="preserve">　　复次净意。世间一类男子女人心无恶毒。不持刀杖不杀生命。具悲愍心有大惭愧。由此因缘。身坏命终得生善趣受天人身。天中报尽来生人间。在在所生寿命长远。净意当知。由不杀因感长寿果。</w:t>
      </w:r>
    </w:p>
    <w:p>
      <w:r>
        <w:t xml:space="preserve">　　复次净意。世间一类男子女人。或时执持杖木瓦石打掷有情。或复自手触恼于人。由此因缘。身坏命终堕在恶趣受地狱苦。地狱报尽纵得为人。在在所生多诸疾病。净意当知。由恼害因感多病果。</w:t>
      </w:r>
    </w:p>
    <w:p>
      <w:r>
        <w:t xml:space="preserve">　　复次净意。世间一类男子女人不持杖木瓦石打掷有情。不以自手触恼于人。由此因缘。身坏命终得生善趣受天人身。天中报尽来生人间。在在所生少诸疾病。净意当知。由不恼害因感少病果。</w:t>
      </w:r>
    </w:p>
    <w:p>
      <w:r>
        <w:t xml:space="preserve">　　复次净意。世间一类男子女人常起忿恨嗔恚之心。生诸过失。由此因缘。身坏命终堕在恶趣受地狱苦。地狱报尽纵得为人。在在所生相貌丑陋。净意当知。由忿恚因感丑陋果。</w:t>
      </w:r>
    </w:p>
    <w:p>
      <w:r>
        <w:t xml:space="preserve">　　复次净意。世间一类男子女人不起忿恨嗔恚之心。不生过失。由此因缘。身坏命终得生善趣受天人身。天中报尽来生人间。在在所生相貌端正。净意当知。由不忿恚因感端正果。</w:t>
      </w:r>
    </w:p>
    <w:p>
      <w:r>
        <w:t xml:space="preserve">　　复次净意。世间一类男子女人若见他人所有利养。乃至名闻诸可意事。即以方便而为障碍不令他得。由此因缘。身坏命终堕在恶趣受地狱苦。地狱报尽纵得为人。在在所生凡所施作皆不如意。净意当知。由障可意事因感不如意果。</w:t>
      </w:r>
    </w:p>
    <w:p>
      <w:r>
        <w:t xml:space="preserve">　　复次净意。世间一类男子女人若见他人所有利养。乃至名闻诸可意事。不以方便而为障碍欲令他得。由此因缘。身坏命终得生善趣受天人身。天中报尽来生人间。在在所生凡所施作悉得如意。净意当知。由不障他可意事因感如意果。</w:t>
      </w:r>
    </w:p>
    <w:p>
      <w:r>
        <w:t xml:space="preserve">　　复次净意。世间一类男子女人于他人所应尊重者而不尊重。所应恭敬而不恭敬。所应供养而不供养。常起我慢自高其心。由此因缘。身坏命终堕在恶趣受地狱苦。地狱报尽纵得为人。在在所生常生下族。净意当知。由起我慢自高为因感下族果。</w:t>
      </w:r>
    </w:p>
    <w:p>
      <w:r>
        <w:t xml:space="preserve">　　复次净意。世间一类男子女人于他人所应尊重者即起尊重。所应恭敬即起恭敬。所应供养即当供养。不起我慢自高之心。由此因缘。身坏命终得生善趣受天人身。天中报尽来生人间。在在所生常生上族。净意当知。由不起我慢自高为因感上族果。</w:t>
      </w:r>
    </w:p>
    <w:p>
      <w:r>
        <w:t xml:space="preserve">　　复次净意。世间一类男子女人其心悭吝。不以饮食衣服卧具医药住舍床座乃至不以涂香末香。施诸沙门婆罗门等。由此因缘。身坏命终堕在恶趣受地狱苦。地狱报尽纵得为人。在在所生贫穷阙乏。净意当知。由悭吝因感贫穷果。</w:t>
      </w:r>
    </w:p>
    <w:p>
      <w:r>
        <w:t xml:space="preserve">　　复次净意。世间一类男子女人心不悭吝。常以饮食衣服卧具医药住舍床座乃至涂香末香。施诸沙门婆罗门等。由此因缘。身坏命终得生善趣受天人身。天中报尽来生人间。在在所生富贵自在。净意当知。由不悭吝因感富贵果。</w:t>
      </w:r>
    </w:p>
    <w:p>
      <w:r>
        <w:t xml:space="preserve">　　复次净意。世间一类男子女人心不爱乐正法经典。又复不于沙门婆罗门所请问诸义。何者是善何者不善。何者应发起何者不应发起。何者应行何者不应行。不能如是请问开决。由此因缘。身坏命终堕在恶趣受地狱苦。地狱报尽纵得为人。在在所生愚痴无智。净意当知。由不乐法不问法因感愚痴果。</w:t>
      </w:r>
    </w:p>
    <w:p>
      <w:r>
        <w:t xml:space="preserve">　　复次净意。世间一类男子女人心常爱乐正法经典。又复能于沙门婆罗门所请问诸义。何者是善何者不善。何者应发起何者不应发起。何者应行何者不应行。而能如是请问开决。由此因缘。身坏命终得生善趣受天人身。天中报尽来生人间。在在所生具大智慧。净意当知。由爱乐法请问法因感智慧果。</w:t>
      </w:r>
    </w:p>
    <w:p>
      <w:r>
        <w:t xml:space="preserve">　　复次净意。如我上说。如是因果种种差别。是故当知。短寿因得短寿果。长寿因得长寿果。多病因得多病果。少病因得少病果。丑陋因得丑陋果。端正因得端正果。不如意因得不如意果。如意因得如意果。下族因得下族果。上族因得上族果。贫穷因得贫穷果。富贵因得富贵果。愚痴因得愚痴果。智慧因得智慧果。</w:t>
      </w:r>
    </w:p>
    <w:p>
      <w:r>
        <w:t xml:space="preserve">　　净意。是故汝今如实了知。短寿因果是佛所说。长寿因果是佛所说。多病因果是佛所说。少病因果是佛所说。丑陋因果是佛所说。端正因果是佛所说。不如意因果是佛所说。如意因果是佛所说。下族因果是佛所说。上族因果是佛所说。贫穷因果是佛所说。富贵因果是佛所说。愚痴因果是佛所说。智慧因果是佛所说。是故智者如说而行。</w:t>
      </w:r>
    </w:p>
    <w:p>
      <w:r>
        <w:t xml:space="preserve">　　净意当知。佛说长寿为胜善报。少病为胜善报。端正为胜善报。如意为胜善报。上族为胜善报。富贵为胜善报。智慧为胜善报。</w:t>
      </w:r>
    </w:p>
    <w:p>
      <w:r>
        <w:t xml:space="preserve">　　净意。如是等法是佛所说。汝当修学。</w:t>
      </w:r>
    </w:p>
    <w:p>
      <w:r>
        <w:t xml:space="preserve">　　尔时净意兜泥耶子闻是法已心生欢喜。白佛言。世尊。譬如世间诸黑闇处不能通达。所行之道虽有眼目不能观照。若有智者持以灯炬。彼所行道悉能通达。世尊亦复如是。善说正法破诸无智。而能一一分别诸法。是善是不善。是应发起是不应发起。是所应行是不应行。如是等法唯佛如来应供正等正觉出现世间能善宣说。我于今日快得善利。我今归佛归法归苾刍僧。持不杀等戒为优婆塞。愿佛世尊摄受于我。</w:t>
      </w:r>
    </w:p>
    <w:p>
      <w:r>
        <w:t xml:space="preserve">　　佛言。善哉。今摄受汝。</w:t>
      </w:r>
    </w:p>
    <w:p>
      <w:r>
        <w:t xml:space="preserve">　　时净意优婆塞即白佛言。世尊。今此舍卫城中诸族姓子若闻是事咸应念言。兜泥耶子于长夜中善为众生利益开导。</w:t>
      </w:r>
    </w:p>
    <w:p>
      <w:r>
        <w:t xml:space="preserve">　　尔时净意优婆塞作是语已礼佛而退。</w:t>
      </w:r>
    </w:p>
    <w:p/>
    <w:p>
      <w:r>
        <w:t xml:space="preserve">　　　　佛说净意优婆塞所问经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