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  佛说水沫所漂经</w:t>
      </w:r>
    </w:p>
    <w:p>
      <w:r>
        <w:t xml:space="preserve">　　东晋 竺昙无兰译</w:t>
      </w:r>
    </w:p>
    <w:p/>
    <w:p/>
    <w:p/>
    <w:p/>
    <w:p>
      <w:r>
        <w:t xml:space="preserve">　　　　佛说水沫所漂经</w:t>
      </w:r>
    </w:p>
    <w:p/>
    <w:p>
      <w:r>
        <w:t xml:space="preserve">　　　　东晋西域沙门竺昙无兰译</w:t>
      </w:r>
    </w:p>
    <w:p>
      <w:r>
        <w:t xml:space="preserve">　　闻如是。一时婆迦婆在阿迎阇(波斯匿王所造观也)恒水侧。与大比丘众五百人俱。时有大聚沫为水所漂。世尊见已告诸比丘。汝等颇见此沫聚为恒水所漂不。诸比丘对曰。如是世尊。世尊告曰。此沫聚若有目士。谛观察之思惟分别。彼人见已谛观察之思惟分别。空无所有无来无往亦不坚固。此水聚沫何可依怙。如是诸所有色。过去当来现在。若粗若细若远若近。彼有目士谛观察之思惟分别。彼人见已谛观察之思惟分别。空无所有无来无往。空无所有亦不坚固。此色阴有何坚固。譬如夏雨有泡现。或有生者。或有灭者。彼有目士谛观察之思惟分别。彼人已见谛观察之思惟分别。空无所有。无来无往。亦不坚固。犹如此水沫有何坚固。如是此身中痛。当来过去现在。若粗若细若好若丑若远若近。彼有目士谛观察之思惟分别。彼已观察思惟分别。觉知空无所有无来无往亦不坚固。此痛阴中有何坚固。譬若夏后日日正中。无有云曀野马炽盛。彼有目士而观察之思惟分别。彼已观察思惟分别。则觉知空无所有无来无往亦不坚固。此野马有何坚固。如是诸所有想。过去当来现在。若粗若细若好若丑若远若近。彼有目士而观察之思惟分别。彼已观察思惟分别。空无所有无来无往亦无坚固。此想阴中有何坚固。譬如有人从城郭村落出。求坚固彼器。便往大丛树中。若见芭蕉树生茂盛好。人见者欢喜。独生无枝叶。若断其根作三四段。在处皮处皮剥。却欲求实不可得。况欲得坚固。彼有目士谛观察思惟分别。彼已观察思惟分别。空无所有无来无往亦不坚固。此芭蕉树有何坚固。如是诸所有行。过去当来现在。若粗若细若好若丑若远若近。彼有目士而观察之思惟分别。彼已观察思惟分别。觉知空无所有无来无往亦不坚固。此行阴有何坚固。譬如黠慧幻师及幻师弟子在众人前自现幻术。若有目士谛观察思惟分别。彼已观察思惟分别。空无所有无来无往亦不坚固。此幻术有何坚固。如是诸所有识。过去当来现在。若粗若细若好若丑若远若近。彼有目士而谛观察思惟分别。彼已观察思惟分别。空无所有无来无往亦不坚固。此识阴有何坚固。尔时世尊便说偈言。</w:t>
      </w:r>
    </w:p>
    <w:p>
      <w:r>
        <w:t xml:space="preserve">　　色如彼聚沫　　痛如彼水泡</w:t>
      </w:r>
    </w:p>
    <w:p>
      <w:r>
        <w:t xml:space="preserve">　　想如夏野马　　行如芭蕉树</w:t>
      </w:r>
    </w:p>
    <w:p>
      <w:r>
        <w:t xml:space="preserve">　　识如彼幻术　　最胜之所说</w:t>
      </w:r>
    </w:p>
    <w:p>
      <w:r>
        <w:t xml:space="preserve">　　若能谛观察　　思惟而分别</w:t>
      </w:r>
    </w:p>
    <w:p>
      <w:r>
        <w:t xml:space="preserve">　　空亦无所有　　若能作是观</w:t>
      </w:r>
    </w:p>
    <w:p>
      <w:r>
        <w:t xml:space="preserve">　　谛察此身中　　大智之所说</w:t>
      </w:r>
    </w:p>
    <w:p>
      <w:r>
        <w:t xml:space="preserve">　　当灭此三法　　能舍除去色</w:t>
      </w:r>
    </w:p>
    <w:p>
      <w:r>
        <w:t xml:space="preserve">　　此行亦如是　　幻师不真术</w:t>
      </w:r>
    </w:p>
    <w:p/>
    <w:p>
      <w:r>
        <w:t xml:space="preserve">　　尔时诸比丘闻佛所说。欢喜奉行。</w:t>
      </w:r>
    </w:p>
    <w:p/>
    <w:p>
      <w:r>
        <w:t xml:space="preserve">　　佛说水沫所漂经</w:t>
      </w:r>
    </w:p>
    <w:p/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楷体" w:hAnsi="楷体" w:eastAsia="楷体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