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杂阿含经</w:t>
      </w:r>
    </w:p>
    <w:p>
      <w:r>
        <w:t xml:space="preserve">　　失译</w:t>
      </w:r>
    </w:p>
    <w:p/>
    <w:p/>
    <w:p/>
    <w:p/>
    <w:p>
      <w:r>
        <w:t xml:space="preserve">　　杂阿含经</w:t>
      </w:r>
    </w:p>
    <w:p/>
    <w:p>
      <w:r>
        <w:t xml:space="preserve">　　　　附吴魏二录</w:t>
      </w:r>
    </w:p>
    <w:p/>
    <w:p>
      <w:r>
        <w:t xml:space="preserve">　　（一）</w:t>
      </w:r>
    </w:p>
    <w:p/>
    <w:p>
      <w:r>
        <w:t xml:space="preserve">　　闻如是。一时佛在拘萨国。多比丘俱行往竹中。一竹中止。行止[阿-可+聚]中柏树间。在时佃家婆罗门。姓为蒲卢。一竹外多犁者共会饭。能五百犁。是时佛念日尚早。今居前一竹中行到佃家。多犁者饭时会。佛便至佃家饭会处。佃家见佛从来已见为说如是。我为自犁自种。已自犁自种为食。卿具谭行者。可犁可种。已犁已种当食。佛报佃家说如是。我亦犁亦种。已犁已种食。佃家报佛如是。虽佛说如是。我为犁为种。已犁已种食。我不见卿种具若牛若槅若辕若叉邓。但言佃家种从后说绝。我不见种具。说种具令我知种。佛报。信为种。行为水。慧为牛。惭为犁。心为邓。意为金。身守口守食为垄。至诚治不止为竟。精进不舍槅行行为安隐。行不复还已行无有忧。如是已种从是致甘露。如是种一切从苦得脱。便佃家满器饭至佛上。真佛能佃实佛大佃。愿取我饭哀故。佛报说如是。已说经故不可食。行者自知是法已问。佛说经常法如是。增法不必从是望道。但结尽疑索意止。是饭食饮供养祠如是。地入与中大福。婆罗门复白佛。我今为是食与谁。佛报如是。无有世间若天若魔若梵若沙门一切令是饭食不能得消。但佛亦得道者。持是饭行。至无有虫水便投中。若空地无有草掘埋。婆罗门已受佛言便行。无有虫水投中。已投中烟出燃沸大沸作声。譬喻如揣铁赤叶铁一日在火烧。便投水便热出汽出沸大沸有声。如是已婆罗门持饭著水中。便烟出然沸大沸作声。婆罗门惊怖毛起。便持头面著佛足作礼言。我可从佛得作沙门。离恶受教诫从佛受行。佛言。可净行道已。从是婆罗门从佛受教诫竟。佛法到得不著道。佛说如是。</w:t>
      </w:r>
    </w:p>
    <w:p/>
    <w:p>
      <w:r>
        <w:t xml:space="preserve">　　（二）</w:t>
      </w:r>
    </w:p>
    <w:p/>
    <w:p>
      <w:r>
        <w:t xml:space="preserve">　　闻如是。一时佛在舍卫国祇树给孤独园。是时生闻婆罗门。到佛已到为问佛起居。一处坐已。一处坐生闻。为佛说如是。闻佛说。是但应与我布施。不可与奇布施。与我布施大福。与奇布施不大福。但与我弟子布施。莫与奇弟子布施。与我弟子布施大福。与奇弟子布施不大福。若如是说者。为如是为与我布施。与我弟子布施为大福。设如是说者为不骂佛不论议。为是佛言。不如说不。为法说不。不犯法不。为无有得长短不。佛告婆罗门。若人说佛说如是。但与我布施莫与奇。与我弟子布施莫与奇。与我弟子布施大福。与奇弟子布施福少。如是言不如言。为说我论议。亦不如言亦非法诸有法论议。何以故。我不说如是为与我布施莫与奇。至如上说。若有说如是。便坏三倒道。布施家坏福。受者坏德。亦自坏意。若有荡釜亦荡杅器。人持至园中弃园中意生。若园中虫从食令虫身安隐从是活。从是因缘我说能致福。何复问与人。我但说。与持戒者福大。不持戒者福少。婆罗门报佛。我亦说如是。持戒者福大。不持戒者福少。一切应与布施随可意。不持戒者少福。持戒者福大。若黑白亦赤黄亦所行孔雀牛鸽亦尔所是身案本从生。态力从聚。善恶从出。但案行莫视色人亦如是所有身生。亦道人亦城中人佃家亦担死人种。是为各有身从是生。持戒者能得度世。与是为大福。痴不及者不闻难受与是少福。莫事不知者。但事知者多慧道弟子。道弟子多信有枝根本。有因缘从因缘上天。有因缘从因缘堕恶道。有因缘从因缘度世。如是皆从因缘。便生闻婆罗门从坐起。持头面著佛足下。从今为归佛持戒。佛说如是。</w:t>
      </w:r>
    </w:p>
    <w:p/>
    <w:p>
      <w:r>
        <w:t xml:space="preserve">　　（三）</w:t>
      </w:r>
    </w:p>
    <w:p/>
    <w:p>
      <w:r>
        <w:t xml:space="preserve">　　闻如是。一时佛在舍卫国祇树给孤独园。有[阿-可+桑][阿-可+(曷-人+乂)]阇壮年婆罗门。至佛所。已至与佛共相问。已问一处坐。已坐为问佛。如是持何等分别观恶人。佛报言。譬喻恶人如月。复问佛。若人欲分别慧人持何等观。譬喻慧人如月。复问佛。何等为不慧人如月。譬喻二十九日。月明亦减色亦减。方亦减见亦减。在中夜过为减行。有时月为一切索尽。不复现如月尽时。愚痴亦如是。为从所得道者。闻经教诫慧信已得。不奉行不受听不著心。舍离教不著行。便信减戒减闻减施减慧减中夜过亡。是婆罗门有一时令所愚人者。一切尽一切不现所得好法。譬如月尽时二十九日。如是见愚痴者譬喻月。复问佛。欲知慧者行说。譬喻月十五日明亦增方亦增见亦增。复一时为月一切增具止。十五日时亦如是。慧者所道德言如法行便得信。从得信听事著意不舍离。所教合聚。便得增信增戒增闻增施增慧增高。敢言便中夜增满。亦有一时增所。是智慧者一切行得具足所行净教诫。譬喻月十五日明月时至。明慧人见如是。婆罗门。譬喻月从移说绝辞。譬如月明在中行。一切天下星宿从明所胜。信闻者亦尔。能布施无有悭。难舍世间一切为从布施明。譬如雷鸣云电俱多含水洒地。信闻者亦如是。能布施无有悭。便从饮食满设说复与。便有名闻声如天雨堕。便多福汔与者得。如雨珍宝谷。名闻亦得天上。已有德行后世在天上。便[阿-可+桑][阿-可+(曷-人+乂)]。阇从坐起。持头面著佛足礼。从今受佛教诫行。佛说如是。</w:t>
      </w:r>
    </w:p>
    <w:p/>
    <w:p>
      <w:r>
        <w:t xml:space="preserve">　　（四）</w:t>
      </w:r>
    </w:p>
    <w:p/>
    <w:p>
      <w:r>
        <w:t xml:space="preserve">　　闻如是。一时佛在舍卫国祇树给孤独园。佛告比丘。一时佛在优堕罗国。河名屈然。在边尼拘类树适得道时自念。人行道一挈令行者。从忧懑苦不可意。能得度灭亦致正法。何等为正法。为四意止。何等为四意止。若比丘身身观止行。自意知从世间痴不可意。能离外身身身相观止。内身外身身身相观止行。自意知从世间痴不可意。能离痛意法亦如是。若行者从四意离。便从行法离。已从行法离便从行道离。已从行道离便离甘露。离甘露已便不得度生老死忧恼。亦不得离苦。亦不得要。若行者有四意止能度。便能受得道者行。已能受得道者行便能得道。已得道便能灭老病死忧恼。便能得度苦。亦得要梵。便知我所念。譬如健人申臂屈复申。梵如是从天上止我前。已止便说我如是如佛念如佛言。道一挈令得清净。令得离忧懑苦不可意。能得度灭能致正法。能致四意止。身身观止行自意知从世间痴不可意离。外身身身相观止。内身外身身身相观止行。自意知从世间痴不可意能离。痛意法亦如是。若行者从四意离便从法行离。已从法行离便从行道离。已从行道离便离甘露。已离甘露便不得离生老死忧恼。亦不得离苦。亦不得苦。要是为知是行方便。</w:t>
      </w:r>
    </w:p>
    <w:p>
      <w:r>
        <w:t xml:space="preserve">　　雁足在水中一挈　令自佛说我正行　但受是言当为使自计　为一挈生死忧要　出道教为哀故　已上头得度世亦从是　今度后度亦从是　是本清净无为　亦从是生老死尽　从若干法受依行　是道眼者说　佛说如是。</w:t>
      </w:r>
    </w:p>
    <w:p/>
    <w:p>
      <w:r>
        <w:t xml:space="preserve">　　（五）</w:t>
      </w:r>
    </w:p>
    <w:p/>
    <w:p>
      <w:r>
        <w:t xml:space="preserve">　　闻如是。一时佛在舍卫国祇树给孤独园。是时自梵自明夜亦明梵往至佛在时佛火神足行在时。自梵念。是尚早至佛见。今佛亦火神足行令我今居前。到俱披犁比丘调达部。便自梵至俱披犁比丘调达部。已到为告俱披犁调达部。如是俱披犁俱披犁为持好意向舍利弗目乾连比丘。亦余慧行道者俱披犁调达部便言。卿为谁。梵言。我为梵。俱披犁调达部报言。佛说卿阿那含不。梵言是。俱披犁调达部报言。何因缘得来到是间。便梵思惟念。是何以无有悲意。便自梵说是绝。</w:t>
      </w:r>
    </w:p>
    <w:p>
      <w:r>
        <w:t xml:space="preserve">　　不可量欲量　为是故世间少慧　不可量欲作量　如是世间自覆盖。</w:t>
      </w:r>
    </w:p>
    <w:p>
      <w:r>
        <w:t xml:space="preserve">　　便梵行至佛已到为佛足下礼一处止。已一处止。自梵为佛说。是我为自光明。夜亦已明为至佛。已至是时火神足行。我便思惟念。尚早至见佛。我已到见佛火神足。我便念令我居前。行俱披犁比丘调达部。我为便至俱披犁比丘调达部。已至俱披犁比丘调达部。我便告。俱披犁俱披犁。持好心向舍利弗目乾连比丘。亦同道行者。便言。卿为谁。我言梵。便报我。佛说卿阿那含不。我言是。便报若何因缘得来到是。我便思惟念。咄是何以无有悲意。</w:t>
      </w:r>
    </w:p>
    <w:p>
      <w:r>
        <w:t xml:space="preserve">　　不可量欲量　是故世间少慧　不可量说量　世间人意计我自知。</w:t>
      </w:r>
    </w:p>
    <w:p>
      <w:r>
        <w:t xml:space="preserve">　　佛便说。俱披犁调达部破戏亦唼。是时说是绝　不可量欲量　故世间难得慧　不可量说量　从是世间自覆盖　佛说如是。</w:t>
      </w:r>
    </w:p>
    <w:p/>
    <w:p>
      <w:r>
        <w:t xml:space="preserve">　　（六）</w:t>
      </w:r>
    </w:p>
    <w:p/>
    <w:p>
      <w:r>
        <w:t xml:space="preserve">　　闻如是。一时佛在舍卫国祇树给孤独园。佛告比丘。治生有三方便。未致利能致。已致不减。何等为三。是间比丘有治生者。晨念多方便尽力向治生。日中亦尔晡时亦尔。求多方便尽力索令有利。比丘治生三法亦如是。未得好法能得致。已得好法不减。何等为三。是间诸比丘。有比丘晨时多受道思念意不离。日中晡时亦尔。多合定意受行意不离能多增道。佛说如是。</w:t>
      </w:r>
    </w:p>
    <w:p/>
    <w:p>
      <w:r>
        <w:t xml:space="preserve">　　（七）</w:t>
      </w:r>
    </w:p>
    <w:p/>
    <w:p>
      <w:r>
        <w:t xml:space="preserve">　　闻如是。一时佛在王舍国竹园乌[阿-可+聚]。在是时有婆罗门名为不信重。在王舍国居。便不信重念如是。是俱谭沙门王舍国止竹园[阿-可+聚]。令我今行至俱谭沙门。俱谭沙门所说经。我当为一切却语不信。便不信重从王舍国出到佛所。是时佛为非一百众会周匝坐遍说法经。佛见不信重从远欲来。已见便止不说经。不信重已到佛问讯一处坐。已一处坐。不信重为佛说。是劝佛说经我欲闻。佛报言。婆罗门不信重。</w:t>
      </w:r>
    </w:p>
    <w:p>
      <w:r>
        <w:t xml:space="preserve">　　重是法不应　亦不解言者　亦彼意乱者　亦悉欲诤者　若为意离诤　喜者亦诤　能合恚诤　如是者能解法语。</w:t>
      </w:r>
    </w:p>
    <w:p>
      <w:r>
        <w:t xml:space="preserve">　　便不信重从坐起。头面著佛足下礼已觉。已觉为愚为痴为不晓为不工为持恶意来。向如来无所著。如有觉欲却语不欲信。从今自悔过本守。自归佛自归法自归比丘僧守本。佛说如是。</w:t>
      </w:r>
    </w:p>
    <w:p/>
    <w:p>
      <w:r>
        <w:t xml:space="preserve">　　（八）</w:t>
      </w:r>
    </w:p>
    <w:p/>
    <w:p>
      <w:r>
        <w:t xml:space="preserve">　　闻如是。一时佛在舍卫国祇树给孤独园。是时佛告舍利弗。我亦仓卒说弟子法。我亦具说。但为难得解者。舍利弗便白佛。仓卒说亦可。弟子法具说亦可。弟子法会有解者佛便告舍利弗。当学如是。身识俱外一切思想。我是是我所。憍慢使便不复有。所意解所慧解。自见法自解自知得行。是身识俱外一切思想。我是是我所。憍慢使不复有。若舍利弗比丘。是身识俱。亦外思想一切我是是我所。憍慢使便不复有所意解得慧解。见法慧行自见自知求行止。是名为舍利弗比丘无所著漏索尽至学度世。我为是故说是言。从后说绝。</w:t>
      </w:r>
    </w:p>
    <w:p>
      <w:r>
        <w:t xml:space="preserve">　　度世说不致　坏欲欲思想　意不可俱尔　亦除晓睡暝　亦还结疑　观意除净　本起思惟法　已说度世慧　亦说坏痴　佛说如是。</w:t>
      </w:r>
    </w:p>
    <w:p/>
    <w:p>
      <w:r>
        <w:t xml:space="preserve">　　（九）</w:t>
      </w:r>
    </w:p>
    <w:p/>
    <w:p>
      <w:r>
        <w:t xml:space="preserve">　　闻如是。一时佛在舍卫国祇树给孤独园。是时佛告诸比丘。是身有肌肤髓血生肉含满屎尿。自视身见何等好。常有九孔恶病。常不净。常洒可足惭。常与怨家合为至老死。亦与病俱。何以不恶身会当堕会当败。以弃葬地中不复用。为狐狼所啖。何以见不惭。谁说贪淫。如佛言。少可多自心观是。如屠杅屠机为骨聚。如然火如毒药痛为挠。痴人喜为喜不自知。何不畏罗网贪淫为痴哉。钱谷金银牛马奴婢人为命故求。命在呼吸本命亦自少。极寿百余岁亦苦合。观是谁为可者。如时过去便命稍少命日俱尽。如疾河水。如日月尽。命疾是过去人。命去不复还。如是为不可得人死时命去。设使若干财索天琦物。亦一切有死时对来亦不乐。亦不可厌亦不可乐。亦不可自乐。无余但自善作。无有余所自作善所自然。若以知见死当有何等人可随贪淫。设使久寿设使亡去会当死。何以意索俱药。何以故。不念静极意爱儿儿已死啼哭不过十日。已十日便忘之。爱儿妇亦尔。为家室亲属知识亦尔。以苦生致财物。死时人会弃。自爱身命在索弃乱。亦入土下但为阴去。生熟随人如树果实。已见如是有为人意随中。天下一切万物一人得不自足。若得一分当那得自厌。无有数世五乐自乐遍之。当为何等益人。已逢苦索受罪人意。为是有所益。不欲受静索为蛇自身如少多亦尔。如多少亦尔。如病为大小亦苦。如骨无有肉狗得[齒*堯]之不厌。如是欲狗习是亦难得。已得当多畏之是习所不久人亦堕恶。如人见梦已悟。不复得贪淫。亦如是剧梦为有乐。如黑虺如饥肉如树果实实少末多亡。为增结为恶作本道家常不用是人。在天上舍乐。亦天上色树。亦在端正如苑园。亦得天上王女。已得人不厌天上五乐。今当那得天下厌。为取二百骨百骨百二十段。为筋缠。为九孔常漏。为九十三种。为百病极。为肉血和。为生革肌。为中寒热风。为屎尿。为千虫。皆从身起。中亦有千孔亦有剧。为亲已坏他。为从是不净出。从鼻中涕出。从口涎唾出。从腋下流汗出。从孔处屎尿出。如是皆从身出剧。冢间死人诚可恶剧。舍后可恶剧。为所有不净种。为从是本来如金涂。余为衣故香粉脂滓赤絮绀黛。为痴人见是。是乱意如画瓶如坑覆以草。人所抱爱后会悔。比丘跪拜受教如是。</w:t>
      </w:r>
    </w:p>
    <w:p/>
    <w:p>
      <w:r>
        <w:t xml:space="preserve">　　（一○）</w:t>
      </w:r>
    </w:p>
    <w:p/>
    <w:p>
      <w:r>
        <w:t xml:space="preserve">　　闻如是。一时佛在舍卫国祇树给孤独园。佛告比丘。比丘听受教。佛便说。是比丘人有四因缘。贪爱有轻重从是离道。比丘。譬一人有四妇。第一妇为夫所重。坐起行步动作卧息未曾相离。沐浴庄饰饭食五乐常先与之。寒暑饥渴摩顺护视。随其所欲未曾与诤。第二妇者坐起言谈常在左右。得之者喜不得者忧。或致老病或致斗讼。第三妇者时共会现。数相存问苦甘恣意。穷困瘦极便相患厌。或相远离适相思念。第四妇者主给使令。趣走作务诸剧难苦。辄往应之而不问亦不与语。希于护视不在意中。此四妇。夫一旦有死事。当远徙去。便呼第一妇汝当随我去。第一妇报言。我不随卿。婿言。我重爱无有比。大小多少常顺汝旨。养育护汝不失汝意。为那不相随。妇言。卿虽爱重我我终不能相随。夫便恨去呼第二妇。汝当随我去。第二妇报言。卿所重爱第一妇尚不随卿。我亦终不相随。婿言。我始求汝时勤苦不可言。触寒逢暑忍饥忍渴。又更水火县官盗贼与人共诤。儇儇咋咋乃得汝耳。为那不相随。妇言卿自贪利强求为我。我不求卿。何为持勤苦相语耶。夫便恨去复呼第三妇。汝当随我去。第三妇报言。我受卿恩施。送卿至城外。终不能远行到卿所至处。夫自恨如去还与第四妇共议言。我当离是国界汝随我去。第四妇报言。我本去离父母来给卿使。死生苦乐当随卿所到。此夫不能得可意所重三妇自随。但得苦丑不可意者俱去耳。佛言。上头所譬喻说一人者是人意神。第一妇者是为人之身也。人好爱其身过于第一妇。至命尽死意神随逐罪福当独远去。身僵在地不肯随去。佛言。比丘不随四行不得度脱。何等为四。一者忧苦。二者习欲。三者尽空。四者消灭。诸恶道要有八行。至诚在四谛。第二妇者是人之财产。得之者喜不得者愁。至命尽时财宝续在世间。亦不自随去空坐之愁苦。第三妇者。谓父母妻子兄弟五亲知识奴婢。以生时恩爱转相思慕。至于命尽啼哭而送之到城外冢间。便弃死人各自还归。忧思不过十日。便共饮食捐忘死人。第四妇者是人意。天下无有自爱守护意者。皆放心恣意贪欲嗔恚不信正道。身死当堕恶道。或入地狱或为畜生或为饿鬼。皆快意所致也。比丘。为道当自端心正意。当去愚痴之心无愚痴之行息不行恶。不行恶不受殃。不受其殃不生。不生亦不老。不老亦不病。不病亦不死。不死便得无为泥洹道。佛如如说是。比丘受欢喜。</w:t>
      </w:r>
    </w:p>
    <w:p/>
    <w:p>
      <w:r>
        <w:t xml:space="preserve">　　（一一）</w:t>
      </w:r>
    </w:p>
    <w:p/>
    <w:p>
      <w:r>
        <w:t xml:space="preserve">　　闻如是。一时佛在王舍国鸡山中。佛便告比丘。人居世间。一劫中生死。取其骨藏之。不腐不消不灭。积之与须弥山等。人或有百劫生死者或千劫生死者。尚未能得阿罗汉道泥洹。佛告比丘。人一劫中合会其骨。与须弥山等。我故现其本因缘。比丘。若曹皆当拔其本根去离本根。用是故不复生死。不复生死便得度世泥洹道。佛说如是。</w:t>
      </w:r>
    </w:p>
    <w:p/>
    <w:p>
      <w:r>
        <w:t xml:space="preserve">　　（一二）</w:t>
      </w:r>
    </w:p>
    <w:p/>
    <w:p>
      <w:r>
        <w:t xml:space="preserve">　　闻如是。一时佛在舍卫国。行在祇树须达园。佛便语比丘。比丘应唯然受佛语。佛便说色。比丘念本起苦。念非常坏。去谛观已。比丘色能谛观。若能知色本念。若能知色非常坏。若能知谛观。便色爱为去。已色爱坏便爱贪亦坏。已爱贪坏便意脱。我为说如是痛痒思想生死识。为比丘念本亦念识非常。亦当谛观。若比丘能已到谛观爱弃。已爱尽便爱贪尽。便脱生死得道。佛说如是。</w:t>
      </w:r>
    </w:p>
    <w:p/>
    <w:p>
      <w:r>
        <w:t xml:space="preserve">　　（一三）</w:t>
      </w:r>
    </w:p>
    <w:p/>
    <w:p>
      <w:r>
        <w:t xml:space="preserve">　　闻如是。一时佛在舍卫国祇树给孤独园。佛便告比丘。我为若说恶从何所起。亦说善从何所起。比丘听念著意。比丘应唯然。恶意为何等所。色过去未来今贪起自恚畏痴。一切见恶意。是名为所恶。痛痒亦尔。思想亦尔。生死亦尔。识亦尔。如是名为从所起恶。善意为何等。色过去未来今无有见是起。无有恚无有畏无有痴。无有一切娆恶意。如是名为善意。如是名为痛痒思想生死识。佛言。我所说善恶意如是。</w:t>
      </w:r>
    </w:p>
    <w:p/>
    <w:p>
      <w:r>
        <w:t xml:space="preserve">　　（一四）</w:t>
      </w:r>
    </w:p>
    <w:p/>
    <w:p>
      <w:r>
        <w:t xml:space="preserve">　　闻如是。一时佛在舍卫国祇树给孤独园。佛便告比丘。有四意止。何等为四。在有比丘内身身观止。尽力今知意不忘出从痴。为痴天下忧。外身身观止。尽力今知意不忘出从痴。为痴天下忧。内外身身观止。尽力今知意不忘出从痴。为痴天下忧。内痛痒痛痒相观止。尽力今知意不忘出从痴为天下忧。外痛痒痛痒相观止。尽力今知意不忘出从痴。为天下忧。内外痛痒痛痒相观止。尽力今知意不忘出从痴。为天下忧。内意意意相观止。尽力今知意不忘出从痴。为天下忧。外意意意相观止。尽力今知意不忘出从痴。为天下忧。内外意意意相观止。尽力今知意不忘出从痴。为天下忧。内正法法法相观止。尽力今知意不忘出从痴。为天下忧。内外正法法法相观止。尽力今知意不忘出从痴。为天下忧。内外正法法法相观止。尽力今知意不忘出从痴。为天下忧。佛说如是四意止。佛弟子当为受行精进为得道。</w:t>
      </w:r>
    </w:p>
    <w:p/>
    <w:p>
      <w:r>
        <w:t xml:space="preserve">　　（一五）</w:t>
      </w:r>
    </w:p>
    <w:p/>
    <w:p>
      <w:r>
        <w:t xml:space="preserve">　　闻如是。一时佛在舍卫国祇树给孤独园。佛便告比丘。有是比丘一法。为一法相行想念多作。为身得息。为意所念。所待能止无有余。但念黠行法念俱行。何等一法。为一法相习安般守意。若比丘安般守意。为习为念为多住。便身得息。意亦所念所待便止无有便黠念法行满具行。是为比丘所一法。为一法相便相行相多为身得息。为意相念相待。便止无有余。但黠行法念增满行。若比丘。是一法比丘能行能使能念能多作得堕道。佛说如是。</w:t>
      </w:r>
    </w:p>
    <w:p/>
    <w:p>
      <w:r>
        <w:t xml:space="preserve">　　（一六）</w:t>
      </w:r>
    </w:p>
    <w:p/>
    <w:p>
      <w:r>
        <w:t xml:space="preserve">　　闻如是。一时佛在舍卫国祇树给孤独园。佛便告比丘。有二力得上头道。何等为二力。谓晓制力。谓意护力。何等为晓制力者。是闻有道真弟子。为是学身恶行为得恶福。今世后世我身行恶。我当自身犯。亦为娆他人所无所道人所同道。亦为犯戒。十方人亦说我恶。我亦随不吉语言。我亦身败便堕地狱中。是为身恶行谓恶福。今世恶如是。后世亦恶如是。便身恶弃为身。好念净除身到不犯。如是身犯行心犯行。是名为晓制力。何等为行念力者。若所守致。若自守归。若所止念行力。谓行之自到为念致求。如是名为念行力道。说之如是。比丘欢喜起作礼。</w:t>
      </w:r>
    </w:p>
    <w:p/>
    <w:p>
      <w:r>
        <w:t xml:space="preserve">　　（一七）</w:t>
      </w:r>
    </w:p>
    <w:p/>
    <w:p>
      <w:r>
        <w:t xml:space="preserve">　　闻如是。一时佛在舍卫国。行在祇树给孤独园。佛便告比丘。有三力。何等三力。一者信力。二者精进力。三者黠力。信力为何等。在有道弟子为佛道无有能坏意。得佛恩行止。说佛如是语。如谛无所著。谛觉黠要得乐天下父。如是到佛弃恶到黠行。或是名为信力。精进力为何等。在有比丘已生恶意断故。求欲行求为精进为受正意。未生恶意不便起。未生善意为求生。已法意为止不忘不减。日增日多行念满欲生求受精进制意出。是名精进力。黠力为何等。若有比丘是苦习如谛知是习苦是苦习是苦尽是苦要受。是名为慧力。佛告比丘。比丘已闻受行如说。</w:t>
      </w:r>
    </w:p>
    <w:p/>
    <w:p>
      <w:r>
        <w:t xml:space="preserve">　　（一八）</w:t>
      </w:r>
    </w:p>
    <w:p/>
    <w:p>
      <w:r>
        <w:t xml:space="preserve">　　闻如是。一时佛在舍卫国。行在祇树给孤独园。佛便告比丘。有四力。何等为四力。一者意力。二者精进力。三者不犯力。四者守力。意力为何等。若有比丘知善恶浊如至诚知。亦知犯亦知不犯。亦知可行亦知不可行。亦知非亦知增。亦知白亦知黑。亦知从得浊如谛知。是名为意力。精进力为何等。在有比丘在有浊所恶说。所犯说。所不可说。所黑说。不用进人说。如是辈为弃之。若所为浊好说。不犯说可习说可说白说所道说。如是辈浊。为行为贪欲。为行为精进。为受意为制意。是名为精进力。不犯力为何等。在有比丘为不犯身受行止。为不犯口。为不犯心受行止。是名为不犯力。守力为何等。谓四辈。何等为四辈。一为摄。二为布施。三为相哀。四为相助善行。是名为守力。佛说如是。</w:t>
      </w:r>
    </w:p>
    <w:p/>
    <w:p>
      <w:r>
        <w:t xml:space="preserve">　　（一九）</w:t>
      </w:r>
    </w:p>
    <w:p/>
    <w:p>
      <w:r>
        <w:t xml:space="preserve">　　闻如是。一时佛在舍卫国祇树给孤独园。佛便告比丘。人有五力令女人欺男子。何为五力。一者色。二者端正。三者多男兄弟。四者家豪。五者多财产。何等为色。谓女人不良。已不良便不欲治生。当嗔恚不欲持家。是女人自谓端正无比。自谓多男兄弟强。自谓豪贵家。自谓多财产。如是女人为不良。若有女人贞良无有女色。大贞便为持两善教。已受两善教便欲治产。不欲嗔恚。便欲秉持家。如是者不用端正。故为是人但心为人耳。不用多男兄弟强。不用家豪贵自贡高。不用多财产意适等耳。便为受教。已教善持之不懈。便欲治生。心和不欲嗔恚。便不弃家事。便欲治生忧持家。如是为贞良女人意。佛说如是。</w:t>
      </w:r>
    </w:p>
    <w:p/>
    <w:p>
      <w:r>
        <w:t xml:space="preserve">　　（二○）</w:t>
      </w:r>
    </w:p>
    <w:p/>
    <w:p>
      <w:r>
        <w:t xml:space="preserve">　　闻如是。一时佛在舍卫国祇树给孤独园。佛告诸比丘。比丘诸不闻者不闻俱相类相聚相应相可。多闻者多闻俱相类相聚相应相可。悭者悭俱相类相聚相应相可。布施者布施俱相类相聚相应相可。黠者黠俱相类相聚相应相可。痴者痴俱相类相聚相应相可。多欲者多欲俱相类相聚相应相可。少欲者少欲俱相类相聚相应相可。难持者难持俱相类相聚相应相可。易持者易持俱相类相聚相应相可。难给者难给俱相类相聚相应相可。易给者易给俱相类相聚相应相可。不足者不足俱相类相聚相应相可。足者足俱相类相聚相应相可。不守者不守俱相类相聚相应相可。守者守俱相类相聚相应相可。佛说比丘如是。黠人当分别是因缘。可行者当为行。不可行者当为莫行。</w:t>
      </w:r>
    </w:p>
    <w:p/>
    <w:p>
      <w:r>
        <w:t xml:space="preserve">　　（二一）</w:t>
      </w:r>
    </w:p>
    <w:p/>
    <w:p>
      <w:r>
        <w:t xml:space="preserve">　　闻如是。一时佛在舍卫国祇树给孤独园。佛告比丘。天上释为故世在人中有七愿。为如至命为如求就为所从本故为释。何等为七。到命要当为父母孝。到命要当为见老为礼。当为不出口炎言。当为随意法语言。当为至命要不怒谗妄语。当为至命要至诚语至诚喜至诚止。常信不欺天下。当为至命要天下悭。我当为意中不随悭家中。行布施放手常与所求。名好布施。布施等分为是释天王故世在人中为是七愿。说为至命要具行就为从是本释释得。从后说绝。</w:t>
      </w:r>
    </w:p>
    <w:p>
      <w:r>
        <w:t xml:space="preserve">　　为孝父母　姓中有老人礼　不炎说随意说谗妄言弃　从悭自出谛不怒喜行言。</w:t>
      </w:r>
    </w:p>
    <w:p>
      <w:r>
        <w:t xml:space="preserve">　　为是故能得上天。在所人欲行是当为天上礼如是。佛说如是。</w:t>
      </w:r>
    </w:p>
    <w:p/>
    <w:p>
      <w:r>
        <w:t xml:space="preserve">　　（二二）</w:t>
      </w:r>
    </w:p>
    <w:p/>
    <w:p>
      <w:r>
        <w:t xml:space="preserve">　　闻如是。一时佛在舍卫国。行在祇树给孤独园。佛便以爪甲头取土已取。便告比丘。比丘。知是云何何等为多爪头土。何如地土多。比丘可便报。佛爪甲上土少不可比地土。无有比亦非百倍。亦非千倍。亦非万倍。亦非亿倍。亦无有数。亦无有数喻亦无聚。亦不可说譬喻。是地土甚多。佛便告比丘。如是人所不知。智黠眼行如地土。如是人所为智黠眼行如爪上土。如是人所为智黠眼行。如是可学智黠眼行无有过。黠生当为自活。如是比丘欲行道者可学。佛说如是。</w:t>
      </w:r>
    </w:p>
    <w:p/>
    <w:p>
      <w:r>
        <w:t xml:space="preserve">　　（二三）</w:t>
      </w:r>
    </w:p>
    <w:p/>
    <w:p>
      <w:r>
        <w:t xml:space="preserve">　　闻如是。一时佛在舍卫国祇树给孤独园。佛便告比丘。身为无有反复。身不念恩。若有小痛因作病。举身并痛。常随意所欲得。眼与好色。耳与好声。鼻与好香。舌与美味。身与细软。养身如是。舍人坏败。身不欲度人。何以故。不尽随戒法但作罪。佛便告比丘。过世有王名为大华。欲死时说言。咄当用身作何等。养护百岁尽力如是。一死事来身便坏败。如是身为无有反复。便知是为若当用为视养。有剧如怨家。身自求罪。已得小痛便见忧态。常与最好五乐。久视之会当老病死。比丘可念而不忘是。已知是当行教人。佛教如是。</w:t>
      </w:r>
    </w:p>
    <w:p/>
    <w:p>
      <w:r>
        <w:t xml:space="preserve">　　（二四）</w:t>
      </w:r>
    </w:p>
    <w:p/>
    <w:p>
      <w:r>
        <w:t xml:space="preserve">　　闻如是。一时佛在舍卫国。行在祇树给孤独园。佛便告比丘。师子畜生王从自处出。已自处出便欠。已欠便视便四面观。便三反师子声行。便所意至处便行。已见有山河中深。疾过使难度。便师子在从是边河自止。便度边作识观意念。从是下到识处出已。已便下。若师子王所识直不得出便复还。复度不得复还。常欲得识处出。至死师子王不止不行不置。所识不得故亦如是。所有痴人不谛受所学闻。便为人聚行说到人牵出。所痴人亦不置痴态行。亦不欲所。不谛受经所要。若如是便黠人可觉是。是我当为学经力力行。我当为学问力。我当为精观行力。我当为不放。师子王死态难出。觉少人欲为道。当学如是。佛说如是。</w:t>
      </w:r>
    </w:p>
    <w:p/>
    <w:p>
      <w:r>
        <w:t xml:space="preserve">　　（二五）</w:t>
      </w:r>
    </w:p>
    <w:p/>
    <w:p>
      <w:r>
        <w:t xml:space="preserve">　　闻如是。一时佛在王舍国讲堂中。在时名为阿遬轮子婆罗门至佛。已至为粗恶口恶骂佛剧骂诃止。佛便为婆罗门阿遬轮子说经譬喻。若人无有恶为持恶口说向。清白行无有。恶痴人从是致殃。譬如人逆向风末尘来坌。即时婆罗门阿遬轮子。为持头面著足曰。知过受悔如痴如愚。如不解如不了名为愚痴者。为度世者。持弊恶口骂亦数谏为。佛当为愚痴人故受悔过。从今自守不复犯。佛报言。已婆罗门悔过如愚如痴如不解不了为骂如来恶喙。已见复悔自说自守后不敢犯。是道行中望增道不减。若已见自悔过自现不匿现守本不复犯。婆罗门便自归佛。佛说如是。</w:t>
      </w:r>
    </w:p>
    <w:p/>
    <w:p>
      <w:r>
        <w:t xml:space="preserve">　　（二六）</w:t>
      </w:r>
    </w:p>
    <w:p/>
    <w:p>
      <w:r>
        <w:t xml:space="preserve">　　闻如是。一时佛在王舍国时。有婆罗门名为不侵行者。至佛所与佛谈一处坐。已一处坐。不侵行者向佛说如是。我名为不侵。佛报言。如名意亦尔。尔乃婆罗门应不侵。从后说绝。</w:t>
      </w:r>
    </w:p>
    <w:p>
      <w:r>
        <w:t xml:space="preserve">　　若身不侵者　　口善意亦然</w:t>
      </w:r>
    </w:p>
    <w:p>
      <w:r>
        <w:t xml:space="preserve">　　如是名不侵　　无所侵为奇</w:t>
      </w:r>
    </w:p>
    <w:p/>
    <w:p>
      <w:r>
        <w:t xml:space="preserve">　　即不侵行者从坐起。持头面著佛足下。从今持教诫不复犯五戒。佛说如是。</w:t>
      </w:r>
    </w:p>
    <w:p/>
    <w:p>
      <w:r>
        <w:t xml:space="preserve">　　（二七）佛说七处三观经</w:t>
      </w:r>
    </w:p>
    <w:p/>
    <w:p>
      <w:r>
        <w:t xml:space="preserve">　　闻如是。一时佛在舍卫国祇树给孤独园。佛便呼比丘。七处为知三处为观。疾为在道法。脱结无有结意。脱从黠得法已。见法自证道。受生尽行道意。作可作不复来还。佛问比丘。何等为七处善为知是闻比丘色如本谛知。亦知色习亦知色尽亦知色灭度行。亦知色味亦知色苦亦知色出要亦至诚。如是痛痒思想生死识如本知。识习识尽识尽受行本知。亦知识味亦知识苦亦知识出要。亦知识本至诚。何等为色如谛如。所色为四本。亦在四大亦为在四大蚖。所色本如是如本知。何等色习如本知。爱习为色习。如是色习为知。何等为色尽如至诚。知爱尽为色尽。如是色尽为至诚知。何等为色行尽如至诚知。若是色为是八行谛见到谛定为八。如是色尽受行如至诚知本。何等为知色味如至诚知。所色欲生喜生欲生。如是色为味如至诚知。何等为色恼如至诚知。所色不常苦转法。如是为色恼如至诚知。何等为色要如至诚知。所色欲贪能解能弃欲能度欲。如是为色知要如至诚。何等为痛痒能知。六痛痒眼栽痛痒。耳鼻舌身意栽痛痒。如是为知痛痒。何等为痛痒习。栽习为痛痒习。如是习为痛痒习。何等为痛痒尽知。栽尽为痛痒尽知。如是为痛痒尽知。何等为痛痒受行。若受八行谛见到谛定意为八。如是痛痒如尽受行为道。何等为痛痒味识。是为痛痒求来可求喜。如是为痛痒识味为知。何等为痛痒恼识。所痛痒为不非败苦转法意。如是为痛痒恼识。何等为痛痒要。所痛痒欲能活为爱贪能度。如是为痛痒要识如谛知。何等为思想识。为身六思想。眼栽思想。耳鼻舌身意栽思想。如是是六识思想。何等为思想习识。栽习为思想习。如是为思想习识。何等为思想尽识。尽为思想尽识。如是为思想尽识。何等为思想尽受行识。是为八行识。识谛见到谛定意为八。如是尽思想受行识。何等为思想味识。所为思想因缘生乐得意喜。如是思想味识。何等为思想恼识。所为思想不常尽苦转法。如是为思想恼识。何等为思想要识。所思想欲能解欲贪能断欲贪能自度。如是为思想要识。何等为生死识。为六身生死识。眼栽生死识。耳鼻舌身意栽行。如是为生死识。何等为生死习。栽习为生死习识。何等为生死尽识。栽尽为生死尽识。何等为生死欲尽爱行识。为是八行识谛见至谛定为八。如是为生死欲灭受行识。何等为生死味识。所为生死因缘生乐喜意。如是为生死味识。何等为生死恼识。所有生死不常尽苦转法。如是为生死恼识。何等为生死要识。所为生死欲贪避欲贪能断欲贪能度。如是为生死要识。何等为识身六衰识。眼栽识耳鼻舌身意。如是为识识。何等为识习。命字习为识习。如是习为识。何等为识尽受行为识。命字尽识。如是为尽识。何等为识尽受行为识。八行谛见至谛定为八。如是为识尽欲受行如谛识。何等为识味知所识因缘故生乐生喜意。如是味生为味识知。何等为识恼识。所识为尽为苦为转。如是识恼识。何等要识。所识欲贪能治欲贪能断能度。如是为要识。如是比丘七处为觉知。何等为七。色习尽道味苦要。是五阴各有七事。何等为三观。识亦有七事。得五阴成六事。观身为一色。观五阴二。观六衰三。故言三观。比丘。能晓七处亦能三观。不久行随道。断结无有结意。脱黠会见要一证受止已。断生死竟行所作竟。不复来还堕生死得道。佛说如是。比丘欢喜受行。</w:t>
      </w:r>
    </w:p>
    <w:p/>
    <w:p>
      <w:r>
        <w:t xml:space="preserve">　　杂阿含经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