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观音义疏</w:t>
      </w:r>
    </w:p>
    <w:p>
      <w:r>
        <w:t xml:space="preserve">　　隋 智顗说．灌顶记</w:t>
      </w:r>
    </w:p>
    <w:p/>
    <w:p/>
    <w:p/>
    <w:p/>
    <w:p>
      <w:r>
        <w:t xml:space="preserve">　　观音义疏卷上</w:t>
      </w:r>
    </w:p>
    <w:p/>
    <w:p>
      <w:r>
        <w:t xml:space="preserve">　　　　隋天台智者大师说　门人灌顶记</w:t>
      </w:r>
    </w:p>
    <w:p>
      <w:r>
        <w:t xml:space="preserve">　　此文既别出大部。有人亦作三段分文。谓初问去为序。佛答去为正。持地去为流通。复有云经家序者为序。无尽意白佛去为正。持地去为流通。今师有时亦作三段。有时不作三段名。但分为三章。一无尽意问二佛答三持地叹。或为四章三如前。四者闻品得益。或作二段。谓前后两问答也。多种分章随人意用也。若作问答分章则有两问答。初问答明观音树王冥益等义。后问答明普门珠王显益等义。就前问答为二。一问二答。就问为四。一时节。二标人。三敬仪。四正问。一尔时者尔言即也。即是说东方妙音弘经已讫。次说西方观音弘经之时故言尔时。或可大众已闻妙音弘经欢喜已竟。宜闻观音发心生善之时。故言尔时。或可时众疑于妙音。若为利益上来说法破众疑情已竟。时众有疑观音之德。正破此疑之时。故言尔时。或可时众机在妙音闻即得道。如二土菩萨得道已竟。八万四千悟理之时须闻观音。故言尔时。诸佛如来不空说法。有四悉檀因缘尔乃为说。正是敷演四悉檀时故言尔时也。二标人者。即是无尽意也。名无尽者。非尽非无尽为对小乘名尽故言无尽。小乘明尽为对尽智无生智。灭色取空之尽故名无尽也。又云。何无尽所谓空不可尽假不可尽中不可尽。故言无尽。大品经云。即色是空非色灭空空故无尽也。又大集经释无尽意。东方过十恒沙国微尘世界。国名不眴佛号普贤。纯诸菩萨无二乘名。但修念佛三昧不灭不生不出。心行平等犹如虚空。是为念佛。即见佛时即具六波罗蜜得无生忍。所谓不取色即檀。除色相即尸。观色尽即羼提。观色寂灭即毗黎耶。不行色即禅。不戏论色即般若也。身子问。谁为汝作字名无尽意。答曰。一切诸法因缘果报无尽。一切诸法不可尽。初发无上菩提心已不可尽。譬如虚空不可穷尽。为一切智发菩提心。岂可尽乎。诸佛戒定慧解脱解脱知见十力无畏等无尽。因如是等发心故不可尽。众生性无尽。教化众生无尽。知一切法性无尽故无尽。是名菩萨发心无尽。又檀波罗蜜无尽。乃至方便无尽。凡八十无尽。八十无尽悉能含受一切佛法。从是得名名无尽意也。又净名云。何谓为尽谓不尽有为。何谓无尽不住无为。华严有十无尽法门如此等经皆就假名。分别一切诸法因缘果报。以明无尽意。又如胜鬘经云。如来色无尽智慧亦复然。一切法常住。又大品经云。一切法趣意是趣不过。意为法界意则非尽非无尽。如是无尽例如非常非无常是乃为常。又净名云。法若尽若不尽皆是无尽相。无尽相即是空空则无有尽与不尽。故知非尽非无尽是真无尽义。又大品经云。痴如虚空不可尽。乃至老死如虚空不可尽。色不可尽乃至识不可尽。如此等经皆约中道之理。以名无尽。通达空假中三谛之法不可尽。故名无尽意菩萨。亦名无尽心智识色受想行等义。不可说不可说不能具载。菩萨者。外国云摩诃菩提质多萨埵。此云大道心众生。始心行者为烦恼所生。二乘为五分法身所生。六度菩萨为福德所生。别圆为中道所生。故大品云。如来身者不从一因一缘生。如来身菩萨为众行生。故言众生发心求佛。故言为大道。利益一切以法道成他。或言成众生。广释菩萨义如别记。三敬仪者为三。一起二袒三合掌。起者礼云请益起请业起。菩萨于佛备其二仪故言起也。观释者菩萨常修远离行故言起。亦是契诸法空空即是座。于此空无所染著故言起也。又菩萨安住空理理本无起。愍众生故乘机利益故言起。又中道之寂非起非不起。而能起能不起无起之起。起即实相亦起众生实相故言起也。偏袒右肩者。外国以袒为敬露右者示执奉为便。表弟子事师充役之仪。是故以袒为恭也。此方以袒为慢。然古有须贾肉袒谢于张仪露两髀也。此方亦不一向是慢也。观解者。覆露表空假二谛。又表权实实不可说。如覆左表有冥益权于化便。如露右表有显益也。合掌者。此方以拱手为恭。外国合掌为敬。手本二边今合为一。表不敢散诞专至一心。一心相当故以此表敬也。观解者。昔权实不合而今得合。又五指表阴。仁王经云。法性色受想行识。此即实智真身亦有五阴也。应化因缘亦有五阴也。众生性德之理亦有五阴也。众生生死果报亦有五阴也。圣人为化众生示有应身五阴。是则权实阴殊。若众生法性理显。圣人亦息化归真权实不二。合掌表于返本还源。入非权非实事理契合故合掌也。向佛者。表万善之因向万德之果也。亦是行人分证权实合。向于究竟权实合故言向佛也。四发问者。此下有两番问答。初番问观世音后番问普门。前问为三。一称叹。二标所问人。三正问。大经云。汝具二庄严能问是义。我具二庄严能答是义。今无尽意具二庄严欲显观音二种庄严。咨发如来。如来究竟具二庄严。当答此义。释论云。问有多种不解问试问赴机问。今无尽意即是赴机问也。世尊者。即是称叹尊号十号具出释论。用彼释此观世音菩萨。即是标所问之人也。具如前释。何因缘者。因缘甚多略言境智因缘。若就众生则以善恶两机为因。圣人灵智慈悲为缘。若就圣人观智慈悲为因。众生机感为缘。以是因缘名观世音。如上释也。第二佛答即为三。初总答。次别答。三劝持。就初总答为二。一明机。二明应。就机为四。一标人数。二遭苦。三闻名。四称号。数者十法界机实自无量而言百千万亿者。此乃通途商略。业同者如一地狱界大略是同。其间优降复有何量。如一狱复有百千万亿品格之殊。一一品格复有百千万亿罪人。是罪业正同所以同受一品罪苦。将此意广历饿鬼畜生修罗人天皆亦如是。故知此数是标同业之意也。所以举多数者。明百千万亿种业遭苦称名。一时有机一时能应。皆得解脱。何况一人一业一机独来而不能救。此举境众机多以显观深应大也。二明遭苦者。即是受诸苦恼也。此语成上义。上百千是业同此言诸苦恼。一苦恼是一业者。凡有百千万亿。故知有诸百千万亿。上明数同下明业别。用此意历十法界万机之徒。不可说不可说也。今言受苦恼者。正是现遭苦厄也。此苦由于结业果多故因亦多。此即总答文略而意广。遍该十界不止人道而已。后别答中文广而意狭。别举人间七难而已。故此处总答也。三闻名者。上明遭苦次明生善。善恶合为机。此即明文闻有四义如别记。若能如是通达四种闻义即闻慧。心无所依无住无著即是思慧。一心称名。即修慧。此文虽窄三慧意显。四称名者。称名有二。一事二理。若用心存念念念相续余心不间。故名一心。或可如请观音中。系念数息十息不乱名一念。或可无量息不杂异想。心想虽长亦名一心。一心归凭更无二意。故名事一心也。称名者。或可略称。如此文或广称如下文。南无者。归命之辞。皆是事一心称名也。理一心者。达此心自他共无因不可得。无心无念空慧相应。此乃无一亦无心知声相空呼响不实。能称所称皆不可得。是名无称。是为理一心称名也。二应者。先明应次明解脱。应有多种。三教之应应不一时。圆教观音一时圆应众机厄急应速。一时闻即称是机速。称即应是应速。皆得解脱者。即是蒙应利益也。皆者非但显于多机众益。亦是显于圆遍之应也。或时为机速应速平等利益速贴文。</w:t>
      </w:r>
    </w:p>
    <w:p>
      <w:r>
        <w:t xml:space="preserve">　　问。十法界众生无量机既无量。云何一时令得解脱。</w:t>
      </w:r>
    </w:p>
    <w:p>
      <w:r>
        <w:t xml:space="preserve">　　答。譬如父母念子心重多智多才具大势力。众子在难即能俱拔之。菩萨亦如是。无缘慈悲重权实二智深。圣财无量神通力大。十界虽多应有余裕。安乐行云。忍辱大力智慧宝藏。以大慈悲如法化世。即此意也。又如毒龙罪报尚能以一眼遍视一切。视之皆死。何况菩萨种智圆明耶。又如磁石。亦类明镜。又是入王三昧力一时十番利益一切。此义具在大本玄义。</w:t>
      </w:r>
    </w:p>
    <w:p>
      <w:r>
        <w:t xml:space="preserve">　　问。一心称名皆得解脱。今见称唱累。年不蒙寸敩何也。</w:t>
      </w:r>
    </w:p>
    <w:p>
      <w:r>
        <w:t xml:space="preserve">　　答。经云。一心称名有事一理。一二途。无取可能感圣。譬如临镜背视对谷闭口。何能致影响耶。第二别答为三。一口机感应。二意机感应。三身机感应。就口机为二。初明七难。次结口机。有人云。次第三机者口显居前音成由意意识成身也。通论口机亦脱三种苦。但先除果苦。次除苦因。次满愿与乐。</w:t>
      </w:r>
    </w:p>
    <w:p>
      <w:r>
        <w:t xml:space="preserve">　　问。此中明拔苦那忽与乐。</w:t>
      </w:r>
    </w:p>
    <w:p>
      <w:r>
        <w:t xml:space="preserve">　　答。少分与乐欲引接之也。</w:t>
      </w:r>
    </w:p>
    <w:p>
      <w:r>
        <w:t xml:space="preserve">　　问。何意不与其乐因。</w:t>
      </w:r>
    </w:p>
    <w:p>
      <w:r>
        <w:t xml:space="preserve">　　答。因非引接故不与。又其文在后为说法是与乐因。</w:t>
      </w:r>
    </w:p>
    <w:p>
      <w:r>
        <w:t xml:space="preserve">　　问。悲门既少分与乐。慈门应少分拔苦。</w:t>
      </w:r>
    </w:p>
    <w:p>
      <w:r>
        <w:t xml:space="preserve">　　答。前悲全拔苦已竟后但与乐。无苦可拔何论少分。有人解七难为两双一只。火水无识为一双。鬼非类为一只。王贱是类为一双。鬼开去来王论轻重故成七难也。次第者火水无识为难则重。鬼虽有识非类为次。王贼有识是类故轻。然鬼王相间初以鬼比王。王轻则鬼重。又以王比鬼。王重鬼轻。此二相似故间出。有师以风足为八难。有人弹之。文云。称名皆得解脱。罗刹之难不道风为难。今明圣人赴机何必如此情卜。次第何必不次第。今不同前者。此本明赴机拔苦。那得更以与乐间之。今言次第者。先入国随俗赴口机为初。意冥身显以为次也。若寻经意一时观其音声皆得解脱。经不云次第观机。那可作次第释耶。他既作七难次第。今还复作对之耳。入火即有焦身绝命之忧。最为卒重故居初。水漂沉浮小缓于火。罗刹虽暴如经云有五百罗刹女。妻五百飘人生子受乐。时节犹长。然后顿食。此复缓于水。王难非即得即戮。研罪虚实实刑虚赦。不同于鬼一概并食。故复次罗刹也。鬼来取者无的所取。衰乃逢害逃脱可免。不同王法定判死生。故复次王难也。枷锁节身不虑失命。但有禁固之苦小缓于鬼。怨贼觅宝输宝即毕。若能卑辞善巧方便即可免脱。此一往次第尔。至如凶贼忽发与火烧何异。</w:t>
      </w:r>
    </w:p>
    <w:p>
      <w:r>
        <w:t xml:space="preserve">　　问。诸难众多何意取七耶。</w:t>
      </w:r>
    </w:p>
    <w:p>
      <w:r>
        <w:t xml:space="preserve">　　答。此有所表人以六种成身。还以六种自害。如人共七难同住复以七为难。今通用七难等来表六种也。火水风即表身内三种也。刀杖枷锁表地种也。鬼贼王等表识种也。三千大千世界表空种也。云何空得为难。如人身有内空。四大围之识于中住。何异大千界围地水火风。王鬼贼等于中住耶。空为难者空是来难之由。如身体坚实外病不侵。身若虚疏众疾逼恼。又如人家宅无垣墙。盗贼则进能来难。故空亦成难。识种是难者心识耶。计横起爱见毁灭法身慧命。如王鬼贼劫夺财宝。断伤寿命故识种是难。所以不多取者正应表此。假令多举诸难亦是表此一。火难为四。一持名即是善为机。二遭苦即是恶为机。三应。四结。上总云受诸苦恼未判其相。今别答故举水火等也。释诸难例为三意。一贴文。二举事证。三观行解释。贴文者。持者口为诵持心为秉持。秉持为理不失。虽非口持觉观亦得是口行。故通属口业机摄。若有设有复有皆是不定挑脱之辞也。余皆难起方称名。此中前持名而遭难。此或是前后互出尔。今为火难卒暴须预忆持。忆持必无此难。设脱有者。皆是放舍所持。背善从恶称之为设。如慈童女因缘。若能至意修孝不遭火轮。违母绝发受地狱苦。此是秉孝不纯广出因缘。云云。行人持名本不应遭难缘差忽忘。设入大火若能忆先所持。即得免难。火难既重机亦须深。故先持后脱其义可见。威神力是结火难也。次约证者。晋世谢敷作观世音应验传。齐陆杲又续之。其传云。竺长舒晋元康年中于洛阳为延火所及。草屋下风岂有免理。一心称名风回火转邻舍而灭。乡里浅见谓为自尔。因风燥日。掷火烧之。三掷三灭。即叩头忏谢。法力于鲁郡起精舍。于上谷乞得一车麻。于空野遇火。法力疲极小卧。比觉火势已及。因举声称观。未得称世音应声火灭。又法智遇野火。头面作礼至心称名。余处皆烧智容身所无损。又吴兴郡吏此皆记传所明非为虚说信矣。三就观行释者。火有多种有果报火业火烦恼火。果报火至初禅。业火通三界。烦恼火通三乘人。果报火难者。从地狱有上至初禅皆有火难。如阿鼻鬲子八万四千内外洞彻上下交炎。饿鬼支节烟起举体焦然。畜生燠煮汤炭。修罗亦有火难。人中焚烧现见故。若至劫尽须弥洞然。诸天宫殿悉皆都尽。初禅已下无免火灾。凡一十五有众生百千万亿诸业苦恼。持是观世音名火不能烧。何但止就阎浮提人作解耶。直就一十五有果报。望旧解火诚可笑哉。余九番非彼所知。次明修因恶业火者。随有改恶修善之处。若五戒十善多为恶业所难。故经云。烧诸善根无过嗔恚。虽生有顶头上火然。术婆伽欲火所烧。金光明云。忧愁盛火今来烧我。能破善业退上堕下。皆名为火。若能称名得离恶业。故请观音云。破梵行人作十恶业。荡除粪秽今得清净。由斯菩萨威神之力也。次明烦恼火。若声闻人厌恶生死。见三界因果犹如火宅。四倒结业烟炎俱起。轮转堕落为火所烧。生死蔓延昼夜不息。勤求方便竞共推排争出火宅。称观世音机成感应。乘于羊车速出火宅。入有余无余涅槃。即得解脱也。次明支佛。次明六度行。次明通教。次明别教。次明圆教。次明变易土钝根人。次明变易土利根人。凡有九番行人。修道之时并为五住烦恼惑火之所烧害。各修方便。方便未成火难恒逼。称观世音方便即成便得解脱。一一当其法门细作机感之义。</w:t>
      </w:r>
    </w:p>
    <w:p>
      <w:r>
        <w:t xml:space="preserve">　　问。菩萨住何法门而能如是耶。</w:t>
      </w:r>
    </w:p>
    <w:p>
      <w:r>
        <w:t xml:space="preserve">　　答。菩萨法门无量不出别圆两观。本起慈悲故能十番垂应。所以者何。菩萨元初发菩提心。见果报火烧诸众生。即起慈悲誓当度脱。受持禁戒亦起慈悲救诸业火。修无漏观白骨流光发火光三昧。八胜处中有火胜处。十一切处中有火一切处。皆起慈悲当为众生灭烦恼火。又观诸火悉是因缘所生法。体之即空。又从火空而观火假分别因缘。又观火中见火实相。如是次第节节皆有慈悲誓当利物。今住补处力用无尽。以本誓力熏诸众生未曾舍离。随有机感即能垂应。若事火起称名求救。即对本时果上慈悲拔苦与乐。恶业火起即用持戒修定中慈悲。烦恼火起即用无漏入空入假入中等慈悲。节节相关。若众机竞起一时牵感。慈悲遍应皆得解脱。如华严第四十云。善财诣进求国。见方便命婆罗门修苦行求一切智。有大刀山四面火聚。从刀山上自投于火。语善财云。能入此者是菩萨行。善财生疑言是邪法。梵语善财。莫作此念。此是金刚大智人欲竭爱海。自在天云。此菩萨五热炙身。令我灭邪见离我心诸魔。又云。菩萨炙身时。我等宫殿犹如聚墨。我即发菩提心。乃至他化自在天于烦恼中得自在法门。乃至龙鬼阿鼻皆发菩提心舍本恶念。善财闻空中语已。即时悔过。登刀山入大火聚。未至得菩萨安住三昧。入火得菩萨寂静安乐照明三昧。此火山者名为无尽法门。若入此门能知诸法。故举彼经火法门如此。证成观音火法门慈悲救苦十番利益也。次明菩萨本修圆观所起慈悲者。但观一火具十法界。一切诸法入火字门于一火门虽无分别。明识一切果报火业火烦恼火等。明了通达。无缘慈悲遍覆一切。是为火门入王三昧。若法界火起菩萨以本地誓愿。普应众生如磁石吸铁。虽无分别而分别说者。以十五三昧救果报火。用二十四三昧救修因火。二十五三昧通救二乘通教六度别圆等入空烦恼火。还用二十五三昧救别教山假火。还用二十五三昧圆救圆教人入中烦恼火。虽应入诸火不为诸火所烧。大集经云。譬如虚空火灾起时所不能烧。菩萨亦如是。以不思议慈悲。普应一切皆得解脱也。常途释七难。止解得救人中苦。失二十四有及变易中苦。止得如幻三昧少分。全失二十四三昧广大之用也。第二水难者。亦为三意。一贴文。二引证。三观释。贴文为三。一遭水是有苦。二称名是善。三得浅处是应也。</w:t>
      </w:r>
    </w:p>
    <w:p>
      <w:r>
        <w:t xml:space="preserve">　　问。何意言为大水所漂。</w:t>
      </w:r>
    </w:p>
    <w:p>
      <w:r>
        <w:t xml:space="preserve">　　答。小水不成难或戏故入水亦不成难。欲论其难故言大水所漂。火难所以言入者。小火亦能断命。若故入若不故入。入则害命。今举其重难。重难既救何况其轻。是故言其入火不言入水。言其大水亦言大火。水论其浅即成应。火犹少在未成应也。二引证者。应验传云。海盐有溺水同伴皆沈。此人称观音。遇得一石困倦如眠。梦见两人乘船唤入。开眼果见有船人送达岸。不复见人船。此人为沙门大精进。又刘澄随费淹。为广州牧。行达宫停遭风。澄母及两尼声声不绝唱观世音。忽见两人挟船遂得安隐。澄妻在别船及他船皆不济。道冏三人乘冰度孟津。垂半一人前陷一人次没。冏进退冰上必死不疑。一心称观世音。脚如蹋板夜遇赤光径得至岸。此例甚多。皆蒙圣力也。三约观解者。果报水至二禅。恶业水通三界。烦恼水通大小乘。如地狱镬汤沸屎咸海灰河流漂没溺。饿鬼道中亦有填河塞海。畜生淹没冲波致患。阿修罗亦有水难。人中可知。水灾及二禅泛漾无岸。是时若不称名尚不致浅处。何况永免耶。次恶业水者。诸恶破坏善业者。悉名恶业波浪爱欲因缘之所毁坏。澍入三恶道中忘失正念放舍浮囊。见思罗刹退善入恶者即是水漂。何必洪涛巨浪耶。若能一心称名即得浅处也。次次明烦恼水者。经云。烦恼大河能飘香象。缘觉观爱欲之水增长二十五有稠林。潦水波荡恼乱我心。暴风巨浪有河洄澓没溺众生。无明所盲而不能出。涅槃彼岸何由可登。二乘人修三十七品之机。运手动足截有生死险岸。前途遥远一心称名。若发见谛三果皆名浅处。无学为彼岸。次支佛侵习为浅处。通教正习尽为彼岸。次别教断四住为浅处。断无明为彼岸。次明圆教六根清净为浅处。入铜轮为彼岸。变易中分分是浅处。究竟无明方称彼岸。</w:t>
      </w:r>
    </w:p>
    <w:p>
      <w:r>
        <w:t xml:space="preserve">　　复次初果免见流。三果免欲流。四果免有流。乃至圆教方免无明流。菩萨所以遍应水难者。皆是本修别圆二观慈悲。今日成就王三昧力。所以者何。菩萨修别观时。见众生漂果报水。起誓拯济。菩萨修戒定时。以善治恶。于诸禅定水光三昧水胜处水一切处。皆起慈悲以善攻恶。又从水假入空发真无漏。从空出假达水因缘。入水中道见水实相。节节法门皆起慈悲熏诸众生。今成王三昧。寂而常照众生报水所漂。称名为机对事。慈悲救果报水。戒定慈悲救恶业水。三观慈悲救烦恼水。一切一时皆得解脱。如华严三十八明。善财至海门国。海云比丘为说普眼经云。十二年来常观此海渐渐转深。大身居止珍宝聚集。如是观已则见海底生大莲华。无量天龙八部庄严华上。有佛相好无边。即申右手摩于我顶。为说普眼经千二百岁。一日所受阿僧祇品无量无边。若以海水为墨须弥聚笔。书写此经不能得尽。当知水法门摄一切法。亦如大品阿字门具足一切义。观音于水法门久已通达。故能遍应一切水难。</w:t>
      </w:r>
    </w:p>
    <w:p>
      <w:r>
        <w:t xml:space="preserve">　　复次本修圆观法门。无缘慈悲遍应一切者。观水字门。十法界趣水字是趣不过。水尚不可得。云何当有趣不趣。十法界趣水是俗谛。水尚不可得即真谛。云何当有趣不趣。即双非显中道第一义谛。如此观水字十法界三谛之法。即起无缘慈悲遍熏三谛十法界众生。故能圆应一切。若分别观者。以十六三昧救果报水。以二十四三昧救恶业水。以二十五三昧救二乘通别圆入空有流等水。以二十五三昧救别教出假。于有流中令无染湿。以二十五三昧救圆教入中无明流水。一切一时俱得解脱也。第三罗刹难者。亦为三。一贴文。二约事。三观释。贴文又为二。一明难。二结名。难中为五。一举数。二明遇难之由。三遭苦。四明机。五明应。人数者但举百千总数不定判多少。明入海求珍结伴无定。难无定数终不可独往。故举百千也。贤愚云。田殖百倍商估千倍仕宦万倍。入海吉还得无量倍。故入海也。次遭风是难由约下文证。今若开风为正难。下文云。皆得解脱罗刹之难。此岂不独是罗刹难也。难由正应无在由者。何但由风。由风堕难由入海遭风。求宝入海由贪求珍宝。展转相由风灾难切。故风是堕难之由也。七宝是正宝珠是伪宝。又如意珠宝最上。今言等者等上等下诸宝也。楼炭云。巨海有七种似宝一百二十种真珠宝。黑风者。旧云风无色吹黑沙故尔。有人弹云。沙中无船水中无沙。非是吹黑沙乃是吹黑云尔。今还例此难。水中无云云中无船。何得弹沙而取云。风能吹黑云何意不能吹黑沙。请观音云。黑风洄波。仁王般若有六色风黑赤青天地火也。受阴经明五风。阿含亦云。有黑风风加以黑怖之甚也。罗刹是食人鬼人尸若臭能咒养之令鲜。复有啖精气鬼。人心中有七渧甜水和气精神。鬼啖一渧令头痛。三渧闷绝。七渧尽即死。一人称名余者悉脱者。同忧戚休否。是共虽口不同唱。心助觅福故俱获济是均。若后值贼则同声者。陆地心多不并决。须称号令。使齐与水难为异。何意就此结观音之名。此正就一人称名而赖兼群党。明慈力广被救护平等。显观音之名也。二约事证。应验传云。外国百余人从师子国泛海向扶南。忽遇恶风堕鬼国。便欲尽食。一舶众人怖称观音。中有一小乘沙门不信观音。不肯称名。鬼索此沙门。沙门狼狈学称亦得免脱。次观释者不但明世界中风。黑业名风。华严云。嫌恨猛风吹罪心火常令炽然。吹诸行商人堕落恶道。失人道善宝及无漏圣财。从地狱上至三禅。皆有果报风难。如僧护经明地狱种种形相。疾风猛浪没溺破坏。饿鬼所啖若鬼道中寒风裂骨身碎碑。[石*妻]畜生飞走之类倾巢覆卵何可胜言。修罗亦有风灾。若风灾起时诸山击搏。上至三禅宫殿碎为微尘。当此之时谁能救济。唯当一心称观世音菩萨。以王三昧力。或以手障或以口吸。无量方便令得解脱也。次明若修诸善恶。业风吹坏五戒十善船舫。堕三途鬼国及爱见境中。大经云。罗刹妇女随所生子而悉食之。食子既尽复食其夫。急须称观世音菩萨。以慈悲力能令解脱。次明二乘人采圣财宝。为烦恼风吹慧行船。行行舫堕见爱境。为见爱罗刹所害。若能称观世音得脱见爱二轮。永得免二十五有黑业也。次明支佛六度行通别圆变易等。入烦恼海采一切智宝。八倒暴风所吹飘。诸行船堕二边鬼国。用正观心。体达诸法不生不灭。入实际中。即得解脱。鬼义合前后章故不重说也。法界风难无量一时圆应者。皆由别圆慈悲所熏。菩萨本修别观。见事中风即起慈悲修戒定。见恶业风即起慈悲修三观时。节节慈悲令入风实相王三昧中。以事慈悲救果报风。以戒定慈悲救恶业风。三观慈悲救烦恼风。故能十番拔难。若作圆观论机应者。但观风字门具照十法界。三谛宛然通达无碍慈悲遍覆。若分别说王三昧者。以十七三昧救果报风。以二十四三昧救修因风。以二十五三昧救二乘通别圆从假入空烦恼风。以二十五三昧救别教出假无知风。以二十五三昧救圆教入中无明风。变易可解。如是遍救法界。一切一时皆得解脱也。第四明刀杖难者。亦为三。一贴文二约证。三观释。贴文为三。一遭难即是苦。二称名即是善。三应。今言刀杖段段坏者。明人执杀具。一折一来随来随断。弥显力大。</w:t>
      </w:r>
    </w:p>
    <w:p>
      <w:r>
        <w:t xml:space="preserve">　　问。水火何不令再灭耶。</w:t>
      </w:r>
    </w:p>
    <w:p>
      <w:r>
        <w:t xml:space="preserve">　　答。刀杖折再来重明圣力。水火灭后谁复持来。既无持来灭何所显。今只令绝炎不烧洪流更浅。存显力大各有其意。不得一例作难也。二约事证者。应验传云。晋太元中彭城有一人被枉为贼。本供养金像带在髻中。后伏法刀下但闻金声。刀三斫颈终无异。解看像有三痕。由是得放。又蜀有一人檀函盛像安髻中。值姚苌寇蜀。此人与苌相遇。苌以手斫之闻顶有声。退后看像果见有痕。其人悲感。宁伤我身反损圣容。益加精进。晋太元高简荣阳京人。犯法临刑一心归命。钳锁不复见处。下刀刀折。绞之寸断。遂卖妻子及自身起五层塔在京县。宋太始初四方兵乱。沈文秀牧青州。为土人明僧骏所攻。秀将杜贺刑妻司马氏云云。三明观释者。非但世间杀具名为刀杖。恶业亦能伤善业身命。烦恼六尘三毒等皆名刀箭。从地狱去即有刀山挂骨剑树伤身。锯解屠脍狼籍痛楚。饿鬼更相斩刺互相残害。畜生自有雌雄牙角自相触突。又被剉切[利-禾+皮]剥。修罗昼夜征战。龙王降雨变成刀刃。人中前履白刃却怖难诛。复有横尸塞外。复有衔刀东市。天共修罗斗时五情失守。皆有刀杖怖畏失命之苦。若能称观世音。若应刑所刀寻断坏。若应战阵立之等力令得安和。次明修诸善因。为三毒刀箭恶业破坏善心。割断戒皮定肉慧骨。微妙心髓法身慧命。退失堕落失人天道。乃至正命登难崩易。万劫不复起怖畏心。称观世音即蒙救护。三毒不伤清升受乐。即菩萨力也。次明声闻人厌患生死。即时观三界见思剧于刀箭。故大经云。宁以终身近旃陀罗。不能暂时亲近五阴爱诈亲善六拔刀贼。趣向正路如为怨逐。大论云。譬如临阵白刃间。结贼未灭害未除。如共毒蛇同室居。如人被缚将去杀。尔时云何安可眠。五苦章句云。十二重城三重棘馆五拔刀人守门。尔时思惟如此怖畏何由得脱。著于正路。须一心称观世音。三业至到机成感彻。则能裂生死券度恩爱河。不为烦恼刀杖所害。欲主魔王无如之何。次明支佛。次明六度行。次明通别圆变易等。五住刀箭伤法身损慧命者。若能称名即蒙圣应。免离通别刀杖脱二死地。岂非法身慈力耶。复次明刀杖机应遍法界者。良由本修别圆观时。见诸锋刃伤毁。即起慈悲我当救护。修善遮恶时。于善恶业复起慈悲。若观刀杖是因缘生法修三观时。复起慈悲愿行填满。今住王三昧中。无量神力以本事慈悲对果报刀箭。修善慈悲救恶业刀箭。三观慈悲救烦恼刀箭。刀杖是质碍属地字门摄。菩萨于质碍地门通达明了。如华严四十明。弥多罗童女于师子奋迅城师子幢王宫中。处明净宝藏法堂。不可思议庄校此堂。一琉璃柱一金刚壁一摩尼镜。诸宝诸铃诸树诸形像诸璎珞中。住是一切质碍具内。悉见一切如来从初发心行菩萨道。乃至成等正觉入灭。皆于中现无不明了。如于净水见月影像。此法门名般若普庄严法门。善财入此地法门时。能得不可说陀罗尼大慈大悲陀罗尼。能作佛事陀罗尼。一切法无不具足。当知地字门普应一切令得解脱也。</w:t>
      </w:r>
    </w:p>
    <w:p>
      <w:r>
        <w:t xml:space="preserve">　　复次圆观观地大质碍之法。摄一切十法界三谛宛然。明了在地门中。圆起慈悲遍于法界。寂而常照无机不应。若欲分别说之令易解者。以十三昧救果报刀杖。以二十四三昧救三毒刀杖。以二十五三昧救入空烦恼刀杖。以二十五三昧救出假无知刀杖。以二十五三昧救入中无明刀杖。一切一时皆得解脱。第五鬼难亦为三。一贴文。二约证。三观解。贴文为四。一标处所。二明遭难即是苦。三称名即是善。四应。三千大千满中者。此假设之辞也。若言满中复。更从何处来。知是假言尔。上水火何不假设满大千耶。鬼有心识相延故满假设为便。水火无心假设为难。鬼所以畏者观音有威有恩。若非怀恩则是畏威。所以闻名尚不能加于恶眼。岂容兴害心。害心恶眼二俱歇也。次约事证者。次观解者。若果报论鬼难者。地狱道亦应有弊恶大力鬼恼诸罪人。鬼道中力大者恼于小鬼。畜生道鬼亦啖畜生。人中可知诸天既领鬼何容为鬼所恼。如阿含中云。有大力鬼忽坐帝释床。帝释大嗔鬼光明转盛。释还发慈心鬼光明灭即去。天主既为鬼所恼。何况四王修罗道耶。如是等处鬼难怖畏称观世音。即不能加害也。次明修因者。自有恶业名为鬼。自有鬼动三毒。如阿含云。淫亦有鬼鬼入人心则使人淫佚无度。或鬼使嗔使邪。当知鬼亦破善。三毒当体是鬼者。淫破梵行。嗔破慈悲。贪鬼恼不盗戒。嗜鬼恼不饮戒。乃至十善诸禅亦如是。皆为恶业鬼毁损。人天动不动业若能称名即不加害也。次明烦恼鬼者。见心为男鬼。爱心为女鬼。若论此鬼即得满三千大千世界。非复假设之言。何以故。以见使历三界有八十八。爱历三界合有九十八。岂不遍满。此鬼欲来恼二乘人乃至六度通别圆等行人。大经云。唯愿世尊。善良咒师当为我等除无明鬼。又云。愚痴罗刹止住其中。岂非烦恼鬼耶。若称名诵念观智成就。能令见爱尘劳随意所转不能为害也。次别圆本观慈悲机应者。别观菩萨初发心时。见诸恶鬼恼乱世间。无能救解。如讫拏迦罗等恼毗舍离。是故菩萨兴起慈悲为作拥护。若修诸善为恶所坏。亦起慈悲令善成就。若观此鬼及以业鬼。皆是因缘生法从假入空出假入中。皆节节慈悲誓愿。于诸烦恼深达实相成王三昧。以誓愿熏修法界众生。若遭鬼难能遍法界救护。以事中慈悲救果报上鬼。修善慈悲救恶业鬼。以三观慈悲救爱见无明等鬼。悉令诸鬼堪任乘御。不能为恶眼视之。如华严四十三迦毗罗婆城。娑婆陀夜天。于日没后见处虚空。见其身上有一切星现一毛孔中。见所化众生。或生天上或得二乘。或修菩萨行种种方便皆悉见闻。尔时夜天告善财言。我于恶众生发大慈心。不善众生发大悲心。于声闻缘觉发安立一切智道心。我见众生远离正道趣于邪径。著诸颠倒虚妄迷惑受众苦恼。我见此已。无量方便除诸邪惑安立正见。故知法身菩萨以夜叉鬼身。能作如此安立众生。观音菩萨于此鬼神法门。岂不通达。普应一切令得无害。若圆观识种是爱见鬼门。一切法趣此识种鬼法门。十法界三谛具足无缘慈悲。普被一切即是鬼门。王三昧力遍应法界。若分别说者。以十三昧救事鬼。二十四三昧救恶业鬼。以二十五三昧救二乘通别圆入空鬼。乃至入中道。一切一时俱不加害。第六枷锁难亦为三。一贴文。二约证。三观释。贴文为四。一标有罪无罪。二遭难。三称名。四应。上临当被害此定入死目。此明有罪无罪。或是推检未定。或可判入徒流。若判未判俱被禁节。明圣心等本救其囚执。不论有罪无罪也。在手名杻在脚名械。在颈名枷连身名锁。此则三木一铁之名也。系名系碍检是封检。系未必检检必被系。系而具检忧怖亦深。鸟死声哀人死言善。若能称观世音者。重关自开铁木断坏。次引事证者应验传云。盖护山阳人。系狱应死。三日三夜心无间息。即眼见观音放光照之。锁脱门开寻光而去。行二十里光明方息。张畅为谯王长史。王及畅系廷尉诵经千遍。锁寸寸断不日即散。虚丞相云云。三观释者。地狱体是囹圄。鬼及畜生亦有笼系。修罗亦被五缚。北方及天上自在应无此难。降是已还无免幽厄。若能称名皆得断坏也。次明修因恶业即名枷锁也。诸业虽有力不逐不作者。若有造业果终不失。故云不失法如券。若人修习诸善被恶业覆。如大山映覆于心。使善败坏更增恶业。恶业即招果缚无由可解。若欲脱此业者因时可救。急称观音能令三恶业坏。故经云。妻子以为锁械。钱财以为牢狱。王法以为狱籍。遮碍行人不得修道。望现在是果报缚。望过去是业。次明声闻者。凡夫及三果皆是有罪。罗汉是无罪。大品云。摩诃那伽虽有罪无罪同在三界狱中。五阴绳所缚三相无常检束印封之。权实上惑名杻。定慧上惑名械。中道上惑名枷。法身上惑名锁。如是等束缚行人不能得脱。称名系念必蒙灵应。若发定慧是械断。若发权实是杻断。若破无明是枷断。法身显现是锁断。入无余涅槃是缚断。免三相是离检。出三界是出狱。此复有通别意。次明支佛六度行通别圆。若论枷锁犹是地质碍。别圆本观所起慈悲遍应之义不异于前。若三千大千以表空种。王贼鬼等以表识种。论其十番普应此亦如前论其本观。今当说菩萨见众生以空识成果报身。还为空识所恼。修诸善时空识之业亦能坏善。观空识有三谛之障有三谛之理。如是节节皆起慈悲。悲欲拔众生苦。慈欲与众生乐。故净名云。菩萨观四大种空种识种皆空空故。无四大无空无识。是为入不二法门。成王三昧能遍十法界垂应。以事中慈悲。救果报空识难。以修善慈悲。救恶业空识难。以三观慈悲。救烦恼空识难。故知观音于空识法门而得自在。华严三十九善住比丘于虚空中大作佛事。若作圆观。观空种因缘性相本末究竟等。则一切十法界悉趣空门。识亦如是。起无绿慈悲熏诸众生。十法界有机即能一切一时而得解脱。第七怨贼难亦为三。一贴文。二约证。三观释。贴文为四。一标难处。二标遭难人。三明有机。四明应。难处者先明处。即是大千国土。次明难即满中怨贼满中假设之辞也。国旷贼多圣力能救显功之至也。怨者此难重也。贼本求财怨本夺命。今怨为贼必财命两图。若过去流血名怨。现在夺财名贼。如此怨贼遍满大千尚能护之。轻者岂不能救也。二标遭难人者。即商主也。此又为四。一明主。二有从。三怀宝。四涉险。商者训量。此人择识贵贱善解财利商量得宜。堪为商人之主。既有商主即有将领。诸商人既涉险远所赍者。必是难得之货。故言重宝也。险路者或可旷绝幽隘。名为险路。或值怨贼冲出之处。名为险路者也。机者亦四。先明一人安慰。二劝称名。三叹德。四众人俱称。所以安慰者止其恐怖也。所以劝称名者设其上策也。所以叹德者奖令定胆也。若不安慰则怖遽慞惶。虽安慰止怖。若不设计唐慰何益。故劝称名。虽劝称名。若不叹德设计。则心不定胆亦不勇。所以叹德。故知此菩萨决定能施无畏。决果依凭三义既足。俱时称唱机应即得解脱也。南无云归命。亦称为救我。次结口机也。今言观音势力既大加护亦旷。岂止七难而已。当知遍法界皆能救护。故言巍巍。巍巍者。重明高累之辞也。明观音之力出于分段之外竖应二土。故言重明。载沐神应故言高累。以是义故。故言巍巍如是也。二约事证者。应验传云。慧达以晋隆安二年。北陇上掘甘草。于时羌饿捕人食之。达为羌所得闭在栅中。择肥者先食。达急一心称名诵经。食余人稍尽。唯达并一小儿次拟明日。达竟夜诵犹冀一感。向晓羌来取之。忽见一虎从草透出咆哮。诸羌散走虎因啮栅作一穴而去。达将小儿走叛得免。又裴安起从虏叛还。南至河边不能得过。望见追骑在后死至须臾。于是称观世音。见一白狼安起透抱。一掷便过南岸。即失狼所。追骑共在北岸望之叹惋无极。道明于武原劫夺船道往径遇贼难等。三观释者。若果报论怨贼者。从地狱至第六天皆有斗诤。如阿含云。忉利战不如修罗。索援至第六天。如此怨会称名得脱也。次修善时恶多是怨。犹如冰炭。称名恶退善业成就。如闇灭明生。次明烦恼为怨贼者。一切烦恼是出世法怨。商主是三师羯磨。受戒人是商人。无作戒是重宝。五尘是怨贼。或法师是商主。商人是徒众。理教是重宝。两遇魔事是怨贼。或心王是商主。心数是商人。正观之智是重宝。觉观为怨贼。或般若是商主。五度万行是商人。法性实相是重宝。六蔽是怨贼。将此意历诸教义自在作。悉成称名即得解脱也。复次约怨贼难结成别圆慈悲应。例前可解云云。</w:t>
      </w:r>
    </w:p>
    <w:p/>
    <w:p>
      <w:r>
        <w:t xml:space="preserve">　　观音义疏卷上</w:t>
      </w:r>
    </w:p>
    <w:p/>
    <w:p/>
    <w:p/>
    <w:p>
      <w:r>
        <w:t xml:space="preserve">　　观音义疏卷下</w:t>
      </w:r>
    </w:p>
    <w:p/>
    <w:p>
      <w:r>
        <w:t xml:space="preserve">　　　　隋天台智者大师说　弟子灌顶记</w:t>
      </w:r>
    </w:p>
    <w:p>
      <w:r>
        <w:t xml:space="preserve">　　第二从若有众生多于淫欲去。是明意机也。释此为二。初贴文二观解。贴文为二。初正明意机。次结意机。意机约三毒为三章。章各有三。一明有苦。二默念。此两即是明机。三明离即是明其应三也。通称毒者。侵害行人喻之如毒。但名有单复。有人解云。三毒多者不知其是过故不求观音。少者念观音梵行之德。所以能感。意谓此解乖文。文云。若有众生多于淫欲念即得离。云何对面违经耶。今明三毒多者。能念观音菩萨有力令多得离。何况少相。此则以多况少尔。大论云。女人违戒垢谤法余殃。不择禽兽不避高墙广堑之难。不计名闻德行。破家亡国灭族倾宗。祸延其身。如术婆伽祸延其国。如周败褒姒。净住及禅经明。多欲人有欲虫男虫泪出而青白。女虫吐血而红赤。又言。有欲鬼娆动其心令生倒惑。如大经云。若习近贪欲是报熟时。此举多欲相也。若少欲人虫鬼潜伏。无过狂醉是少欲相。嗔恚多者今世人不喜见。如渴马护水如射师子母。故遗教云。劫功德贼无过嗔恚。华严云。一念嗔起障百法明门。菩萨以嗔乖慈障道事重。大集云。一念起嗔一切魔鬼得便。涅槃云。习近嗔恚。若例淫恚亦应有鬼。如柰女经。嗔则有蝎虫是名多嗔相。与上相违是嗔少相愚痴多者邪画诸见。拨无因果谤毁大乘。如大经。例前亦应有虫鬼。三毒过患如此。欲离此故至心存念观音。即得离也。有人解云。起伏相违称之为离。非灭离也。今谓经文说离何意言非。若依请观音者。净于三毒根成佛道无疑。今作十番明救三毒。三番是伏惑论离。七番是断惑论离也。</w:t>
      </w:r>
    </w:p>
    <w:p>
      <w:r>
        <w:t xml:space="preserve">　　问。离烦恼须智慧。但念岂得离耶。</w:t>
      </w:r>
    </w:p>
    <w:p>
      <w:r>
        <w:t xml:space="preserve">　　答。经称常念即是正念。体达烦恼性无所有。住贪欲际即是实际。绝四句无能无所念性清净。如此正念非是智慧。更何处觅智慧。此慧不离烦恼。其谁能离耶。若如所难必须别用。智慧破烦恼者。此则有惑可断有智能断。非唯惑不可断慧还成惑。岂得名断惑之慧耶。今此正念不以色念不以非色念。如是四句亦以色念亦以非色念。如是四句或次第论非念。或不次第论非念。或不次第论念。或次第论念。或次第论离。或不次第论离。次就观解者。七番例上可解。今但顺逆两意约界外作也。不取分段三毒相。今取善欲之心名贪。大经云。一切善法欲为其本。二乘欲乐涅槃名贪。厌生死名嗔。不达此理名痴。开三毒即有八万四千宛然具足。净名云。结习未尽华则著身。二乘未断此三毒。即变易三毒相也。未断别惑菩萨亦同有此三毒。故云菩萨贪求佛法于恒沙劫未曾暂舍。多学问无厌足即贪相。恶贱二乘不喜闻其名。故言宁起恶癞野干心不起二乘心。如大树折枝之譬。岂非嗔相。无明重数甚多。佛菩提智之所能断。佛性未了了者皆是痴相。欲除此三烦恼故。常念观音随机应赴即得永离。永离有两种。若此菩萨于生身中全未除别惑。就变易论全未永离。若生身中已侵别惑。就变易中除残论永离。次明逆说三毒观者。一切众生名为少欲嗔痴。何以故。止嗔三途之苦。贪人天之乐。二乘只嗔生死欲得涅槃乐。皆名为少。菩萨不尔。乐求佛法非但求一佛法。遍求一切不可说佛法。如海吞众流犹自不满。非但不受生死亦不受涅槃。故大品五不受此即大嗔。无明力大佛智能断。菩萨于无明大力之惑尚在。又痴如虚空不可尽。乃至老死如虚空不可尽。如此三毒即为三法门。一取二舍三不取不舍。大慈大悲四摄十力无畏三昧解脱无上菩提。净佛国土化度众生。名为取门。即大贪也。一切法空无所有不住不著。般若如大火炎四边不可取。大涅槃空迦毗罗城空。言语道断心行处灭。不以四句得菩提。无得无证即是舍门。名为大嗔也。中道非取非舍。不憎不爱。不断不常。无去无来。无生无灭。如镜中像不可见而见。见而不可见。非可见非不可见。遮二边故不可言说。净名杜口名为中道。此即大痴。故文殊云。我是贪欲尸利嗔恚尸利邪见尸利。此即其明证。欲满此三法门。常念观音即得满愿一切。圣人自行化他无不从此三门而入。离此更无有道。故无行经云。贪欲即是道。恚痴亦如是。如是三法中。具足一切佛法。一切佛法不出万行波罗蜜。不受三昧广大之用中道实相。此三法门不可宣示。愍众生故或作顺说或作逆说互有去取。此即四悉檀意赴缘利益。如华严四十二明。险难国宝庄严城婆须密多女。说离欲际法门。一切众生随类见我。我皆为其女像。见我者得欢喜三昧。共我语得无碍妙音三昧。执我手得诣诸佛刹三昧。共我宿者得解脱光明三昧。目视我者得寂静法门。见我颦伸得坏散外道法门。阿[黍-禾+利]宜我者得摄一切众生三昧。阿众鞞我者得诸功德密藏。住是离欲法门广为利益。此岂非逆顺欲法门导利群品耶。又四十一满幢城满足王。于正殿行王法。其犯法者斩截烧煮劈裂屠脍。嗔目诃责苦楚治罪。善财生疑。王断事已执善财手入其宫。见不可思议境界不可譬喻。语善财云。我知幻化法门。化作众生。而苦治之。以调一切。其见闻者发菩提心。此岂非嗔法门。方便命婆罗门五热炙身即是痴法门如前说。次此应明别圆两观观三毒慈悲机感例可知。不具记。第三从若有女人去。明身业为机亦为三。一贴文。二引事证。三观解。贴文为二。一求愿满。二结叹求。又为二。一求男二求女。文云。女人求男若是无子则绝嗣。有子则父母俱欣。云何独标女人求男耶。解者或云。女厌女身非求子也。又解女性多爱欣子偏重故标女人。今解女人以无子为苦。夫之所弃并妇所轻旁人所笑。又妇有七失。六犹可忍无子最剧。容恶性妒不能事公姑贪食无子拙。无子既苦故以标女人求男也。求男文为三。一立愿。二修行。三德业。愿与行如文。德业者。明士有百行智居其首。若但智而无福则位卑而财贫触途壈坎。智与福合弥相扶显福则财位高升。慧则名闻博远。故言便生福德智慧之男也。求女文中但明愿与德业不明修行者。行同礼拜故不重论。愿德既殊故须各辩。女人端正七德之初。但端正无相者或早孤少寡相禄不佳。今明貌与相相扶弥显其德。端正则招宠爱相则招于禄敬。故文云。众人爱敬。若爱带慢何谓为德。爱而敬之故是相也。有人解。宿植德本是释疑。众人咸谓。观音但能交会父母智慧端正儿之宿植。若是观音与其智慧端正。则堕无因之过。私难此语。若言福慧是儿业。观音唯能会其受生。儿无生缘观音会生。儿无福慧观音亦能使有。观音遂不能令无福。种福何能使无生而生。论福畏堕无因。论生何不畏堕无因。若尔。圣人全不能与福慧。只能作媒人。此不可解也。难观音不能令儿有福慧者。上一人称名多人皆脱罗刹之难。此无因而不与彼。无机那忽脱耶。今明圣力甚大无所不与。能使先世有福慧者托生也。纵令先世不植善缘。亦能令其于中阴中修福。此义出中阴经也。今不取此句为释疑之意。若有礼拜福不唐捐。此结成身业之机。亦是释疑之义。结义可解。释疑者若言礼拜愿满。自有礼拜不蒙愿满者。何得云不唐捐。唐者言徒。捐者言弃。由心不志即愿未满。礼拜之功冥资不失。此得是释疑也。</w:t>
      </w:r>
    </w:p>
    <w:p>
      <w:r>
        <w:t xml:space="preserve">　　问。礼拜是身业机亦应脱水火等难不。</w:t>
      </w:r>
    </w:p>
    <w:p>
      <w:r>
        <w:t xml:space="preserve">　　答。此举男女为言端尔。次引事证者。应验传有人姓鬲。四月八日生月氏国痴人。次观解者。果报求男女者如阿含中。地狱界已上乃至欲天皆有无子之苦。礼拜求愿亦能满心。次明修因论男女者。先辩法门。次明与愿。法门者无明为父贪爱为母。六根男六尘女。识为媒嫁生出无量烦恼之子孙。此男女不劳愿求任运成眷属也。若外书以天阳地阴沈动为男女。何况佛法而无此耶。若就佛为国王经教为夫人。出生一切菩萨佛子。又善权方便父。智度菩萨母。一切诸导师。无不由是生。又慈悲为女善心为男。或禅定静细为女。观慧分别为男。二乘定多慧少。菩萨定少慧多。大经云。若闻大涅槃佛性之法。当知是人有丈夫相。正观刚决为男。无缘慈悲含覆一切为女。今借世间男女以表法门尔。</w:t>
      </w:r>
    </w:p>
    <w:p>
      <w:r>
        <w:t xml:space="preserve">　　问。那得以男女表法门。无男女故即无法门。如大经永离十相名大涅槃。大论云。无男女相故名无相。净名云。一切诸法非男非女。如佛所说亦非男非女。安乐行云。亦不分别是男是女。入不二法门云。无声闻心即无于定。无菩萨心即无于慧。小乘三藏缘谛理。吾闻解脱之中无有言说。成论入空平等亦无男女。男女既无所表安在。故知无定慧法门也。</w:t>
      </w:r>
    </w:p>
    <w:p>
      <w:r>
        <w:t xml:space="preserve">　　答。大乘实相不当有男女及无男女。善巧方便以四悉檀说于有无。天女云。无离文字说解脱义。文字性离即是解脱。皆以文字有去来今。非谓菩提实相亦尔。非有非无非二而二。明此二法未曾相离。譬如一身有左右手。定慧亦尔。定静慧照。虽复二分。不离法性。言定即有慧。言慧即有定。譬如女人而有左手。亦如男子而有右手。定慧亦尔。无缘之慈具正观慧而以定当名。中道种智。具大慈定以智标目。何但理然今文亦尔。文云。便生福德智慧之男。此语自具二法门何劳有疑而称男子也。文云。便生端正有相之女。端正无邪丑表中道正观。离二边之丑。即慧义也。相即三十二相慈心所种。即表定义也。虽具二而名女。故知此文若作男女二解。即表定慧不二而二。若作不二解。即表定慧二而不二。理实非二非不二。赴缘为二为不二。即是表二法门文义斯在。次明应机满愿者。果报满愿如前说。修因者。若就修五戒事论。不杀是仁不盗是廉。属女表定法。不妄语是质直不淫是贞良不饮酒是离邪昏。此属男表慧法。若不得此五戒男女。则失人天道。孤独堕在三途。归命求救五戒完全即男女愿满。十善例可知。修禅时。方便修慧精进等三方便为男。念一心为女。若就支林。觉观喜为男。乐一心为女。乃至非想禅禅中细作可解。次明声闻男女者。五停心观。治嗔用慈治散用数。此二为女。治贪用不净。治痴用因缘。治障道用念佛。此三属男。又直缘谛理正智决断名为男。出观用法缘慈为女。若不得此两法。即当堕落凡夫。为火宅烧害贫穷孤露。若蒙垂应五停心男女生即得入真。出观男女生得入假。二义既满则不复畏二十五有也。次支佛者。缘方便道起慈观名女。慧观为男。若发真缘理名男。出观缘慈名女。支佛譬鹿犹有回顾之慈也。若不得如此定慧。何由速出殷勤求法。若得愿满坦然快乐。次明六度菩萨。菩萨有慈悲不断惑在生死利物名女。行六度方便智慧名男。女人法应生子。慈悲法应受生死化物。化于前人善心开发。即是生子义。前人生五度者是生女。前人生智慧是生男。若定慧义不成。则菩萨行不立。故求观音而获愿满。次通菩萨。既断烦恼则有智断缘谛理之慧为男。慈悲扶余习入三界名女。何以故。如男法不生表智慧决断断于烦恼。不生三界而今还生者。乃是慈扶余习故得更生。称之为女。求愿观音蒙此愿满。次明别教十信菩萨。修福德庄严五波罗蜜为女。从一地二地智慧庄严为男。三十心名男女交处圣胎。初地中道正智开发名为男生。无缘慈心发名为女生。此两要在初地方得开发。亦名男女双生。若不如此即堕二乘生死两边之过。生此男女者生大欢喜故称欢喜地。慈悲被物物荷恩故称为大慈大悲。大慈大悲能成佛道生出般若。是诸佛之祖母故称为大女。十力无畏等众生不知故不名为大也。次圆教以无缘慈悲种三十二相业亦名为女。此女端正有相以中道智慧为男。此男质直福德。十信六根清净名为处胎。初住慈智男女双生。若得此男不畏爱见大悲顺道法爱。亦不畏无慧方便缚无方便慧缚。方便与慧俱解者。即男女具足二求愿满也。变易两番可解。</w:t>
      </w:r>
    </w:p>
    <w:p>
      <w:r>
        <w:t xml:space="preserve">　　复次从五戒十善齐第六天已来皆无禅定。番番悉是散心慧法狂男子也。但慧无定四禅有支林一心名为男女福慧备也。从三界定慧男女。男无破惑之功。女无生出无漏之力。此无用之男女。从二乘通教等。慧有断惑之用。则是干事之男。女有发生无漏绍继之德也。从二乘通教所有定慧不能破无明见佛性虽男而女。定则不能怀于中道之子犹如石女。虽女而男。故大经云。二乘之人定多慧少不见佛性。通教菩萨之人慧多定少亦不见佛性。自此之前我等皆名邪见人也。唯有别教登地真明慧发无缘慈成。此乃名为真正男女。圆教初住见中道时。定慧具足男女相满。方称经文男则福德女则端正。故知借事表法。何得作媒嫁解观音耶。第三从是故众生去。是劝受持也。即为三。一劝持。二格量。三结劝。持者上说观音得名因缘其力广大。既不辩形质相对正述名论德。若欲归崇宜奉持名号。故举持名为劝也。二格量为四。一格量本。二问。三答。四正格量。格量本者举三多。六十二亿举福田多。尽形寿举时节多。四事具足举种子多。旧但三意今持名号多。凡举四多为格量本也。次问答如文。次正格量者。还举四少以格四多也。功德正等持名少田少时少种子少。</w:t>
      </w:r>
    </w:p>
    <w:p>
      <w:r>
        <w:t xml:space="preserve">　　问。何意以少敌多。</w:t>
      </w:r>
    </w:p>
    <w:p>
      <w:r>
        <w:t xml:space="preserve">　　答。佛眼称量不增不减。四多重倍功德正齐如此。格量秋毫无谬。</w:t>
      </w:r>
    </w:p>
    <w:p>
      <w:r>
        <w:t xml:space="preserve">　　问。何意等。</w:t>
      </w:r>
    </w:p>
    <w:p>
      <w:r>
        <w:t xml:space="preserve">　　旧解有五。一云其福实殊引物论等。此解乃是虚谈。观音遂无实德可贵也。二云田有高下薄瘠所致。如供养百初果不如一二果乃至无学。此亦非叹德之意。乃是以下比高法应优劣尔。三心有浓淡故令福不等。四时得解不得解。此二释皆是前人心力致福。何关观音德高也。五有缘无缘者。如供毁路人罪福浅。供毁父母罪福深也。今明一多性不可得无有二相。一则非一多则非多。同入如实际实际正等无异。一中解无量故说六十二亿。无量中解一故说观音展转生非实者。则是一无一实一从无量生故。多无多实多从一生故其理正均。故言不异智者。无所畏者照其事理既明不生疑畏。故言正等也。法华论云。毕竟决定知法故。法即法性真如法身。是故六十二亿佛名与观音名功德无差别也。又约观解者。二观发中道二观实不等而言等者。以中道等故。故言为等。如乞人等彼难胜如来故言等也。三结成一时称名福不可尽。大品云。一华散空乃至毕苦其福不尽。如文第二问答。从无尽意白佛言云何游娑婆下前。</w:t>
      </w:r>
    </w:p>
    <w:p>
      <w:r>
        <w:t xml:space="preserve">　　问。何缘得名佛。</w:t>
      </w:r>
    </w:p>
    <w:p>
      <w:r>
        <w:t xml:space="preserve">　　答。众生三业显机为境法身灵智冥应。境智因缘名观世音。此义已竟。今问。云何游此娑婆世界。佛答以普门示现。三业显应应众生冥机等十义。一问二答。问即为三。一云何游是问身业。云何说是问口业。方便是问意业。此是圣人三业无谋而遍应一切。亦名三不失三轮不思议化也。亦名三不护。三不护者。明观音住不思议圆普法门。实不作意计校筹量。次第经营方施此应。既无分别亦无前后。任运成就譬如明镜随对即现一时等应。故言三业不护也。三无失者。众生根机不同深浅有异。观音虽不作念逗机。逗机无失契当前人。冥会事理故言不失。三轮不思议化者。若示为佛身亦示佛心佛口。乃至示执金刚神身。亦示金刚心口。虽普现色身屈曲利物。于法身智慧无所损减净名云。善能分别诸法相。于第一义而不动。不动而动。此乃不思义化故也。</w:t>
      </w:r>
    </w:p>
    <w:p>
      <w:r>
        <w:t xml:space="preserve">　　问。意业云何可示。</w:t>
      </w:r>
    </w:p>
    <w:p>
      <w:r>
        <w:t xml:space="preserve">　　答。圣意无能测者。若欲示之。乃至昆虫亦能得知也。佛答为三。一别答。二总答。三劝供养。初别答还答三问。应以之言是答其方便之力意业问也。何以故。意地观机见其所宜。宜示何身宜说何法。随而化之。故知应以是答意也。现身是答身业。说法是答口业。故知具答三问也。又但作二答兼得于三。论其现身不止色阴而已。必具五阴。即兼答意也。口亦依身即兼答口。若说法者不止如树木无心。欲知智在说巧运四悉檀方便。即兼口以答意也。二释俱明答三问也。从别答中凡现三十三身十九说法。束为十界身。而文阙二界者。或指上品云菩萨身。或翻脱落或依古本正法华文。或言观音即是菩萨身。何须更现若三解皆有难今所不用。今依古本为明菩萨义故。然菩萨一界或权或实。种种应化义不可阙。故释菩萨界也。又无地狱界身者。或指上品或言苦重不可度。或言其形破坏人见惊畏故不现。今明别释虽无总。答中有文云以种种形游诸国土。何得言无耶。又请观音云。或游戏地狱大悲代受苦。或言止代受苦不论说法。若依方等婆薮教化即有说法。释论云。菩萨化地狱多作佛身。狱卒见不敢遮。以此而推。应有地狱界身说法也。若尔。十法界身则为具足。今通约十身四句料简。自有一界身度一界。自有十界身度十界。自有一界身度十界。自有十界身度一界也。若妙觉法身应实报土。为舍那佛受化之人。纯诸菩萨皆求佛道更无异身。此一界度一界也。若方便有余土五人同生皆求大乘。上文云。而于彼土求佛智慧于此土为佛。亦是一界度一界也。若同居土寂灭道场。初成佛先开顿说。禀教之徒皆有见思烦恼之人。而是圆机同感佛身。亦得是一界身度一界也。若寂灭道场禀教之徒诸界不同。或人或天龙神鬼等。又根性圆别两异。虽诸界不同同见一佛身而为说法者。即是一界度多界也。若有一界之机但见一界身现则不得度。则示种种之身眷属围绕。共逗一缘。是名多界身度一界也。若佛身菩萨身遍作十法界身。遍入诸道各令得见。同其形像而为说法。此是多界度多界。用此四句。历五味五时现身皆如此。</w:t>
      </w:r>
    </w:p>
    <w:p>
      <w:r>
        <w:t xml:space="preserve">　　复次约说法多少者。如善财从百一十知识闻诸法门。则多法为一人说。如净名云。为声闻说四谛。为缘觉说十二因缘。乃至为梵王说胜慧。为帝释说无常。一人用一法为一人说。若如通教说般若三乘人同禀。此则一法为多人说也。若是一切无碍人一道出生死开佛知见。此则多法为多人说。复次因果相对明多少者。五戒十善因少果亦少。声闻五停心暖顶等入二涅槃此因多果少。支佛见花飞叶落即得道此因少果多。诸菩萨万行成就万德果圆因多果亦多。观音明了众生根之所趣。或示现身多少。或说法多少。或修因多少。或证果多少。逗彼机宜必无有差。有人云。现因身说果法。现果身说因法现一身说多法。现多身说一法。或现身而无说。此比十法界机狭。旧释三十三身为三。初三乘人。二四众。三八部。各有枝末以人天为圣末。以其是受道器故。童男童女为四众未。可成四众故。执金刚为八部末。同有大力故。若尔。执金刚力大何意为末。答此最在后为掩迹故也。今明三十三身文为八番。一圣身。二天身。三人身。四四众身。五妇女身。六童男女身。七八部身。八金刚身。明其次第出自人意尔。一明圣人先明佛者。为是应佛为是化佛。但圣人逗物具有二义。若一时欻有为化。应同始终名应。若寻此文明于应义也。</w:t>
      </w:r>
    </w:p>
    <w:p>
      <w:r>
        <w:t xml:space="preserve">　　问。何不以真佛为众生说法而以应耶。</w:t>
      </w:r>
    </w:p>
    <w:p>
      <w:r>
        <w:t xml:space="preserve">　　答。佛身多种。若应化非真佛。亦非说法人。真佛者据妙觉法身究竟极地毗卢遮那乃名真佛。真佛渊远不可说示。云何能解。如妙音所作文殊不知。况下地凡夫为示真身耶。如为牛羊弹琴不如作蚊虻之声。若从妙觉应。为实报圆满相好光明无量。同四十一地实报土众生。为说一实谛正真之法而教化之。如此之应非余界所堪也。何以故。此等诸地已分入地位。不可以余界身应。亦不得以余佛身应。如此应者唯应彼土。非余土所堪也。</w:t>
      </w:r>
    </w:p>
    <w:p>
      <w:r>
        <w:t xml:space="preserve">　　复次变易土明应佛者。小乘经云。三界外无生大乘五种意生身方生方便土。此即三界外受生生变易土也。释论云。法性身菩萨生三界外。既有生宁无应佛。法华云。我于余国作佛更有异名。即是此义也。此应佛即有两相。一示胜应身。圆满相海如前实报之应。二示劣应。令见者劣于前。但为二佛更不示为种种诸身。何故尔。五种意生利钝之别。赴此根性故示二身。但说次第不次第两种大乘。故不须余身余法化也。若圆人无明未破及已分破。别人于回向中及分破无明者。此人生于彼土则利。别人未修未破。及通教断惑者。三藏中断惑者。生彼皆钝也。凡圣同居土明应佛者。土有二种。一净二秽。如富楼那土西方等土。其中众生具三毒见思。无三恶名果报严净。此名净土。如此娑婆三恶四趣荆棘丘墟。是名秽土。若净若秽皆是凡圣同居土也。二土众生各有二种。根利浊重根钝浊重。根利浊轻根钝浊轻。浊重者若娑婆众生身形丑恶矬短卑小。命止八十或复中夭。烦恼炽盛诸见心强。时节粗险。是为五浊重也。净土不尔。是为五浊轻也。何故尔。不多修福德生重浊土。多修福德生于轻土。若秽土中生有戒乘俱缓。有乘急戒缓。有乘缓戒急。有戒乘俱急。戒急受人天身。乘急有感圣之机机有二种。一大二小。小机则示三藏佛身说法。大机应以舍那佛身说法。是故降神母胎即示两相。顿机所感即见舍那菩萨与百千围绕处胎说法。十方众圣皆在胎中。出胎光明遍满寂灭道场。成卢舍那佛转一实谛无量四谛等法轮。譬如日出高山前照。即闻顿教见佛性得度也。故涅槃云。雪山有草名曰忍辱。牛若食者即得醍醐。此之谓也。若小机之人感佛。正念入母胎出生王宫。六年苦行树下坐草。成老比丘佛。于鹿野苑转生灭四谛法轮。拘邻五人初得甘露悟小乘道。既非醍醐未名得度。故云。但离虚妄名为解脱。其实未得一切解脱。未堪大教如聋如哑。于其无益于大教中。止有冥勋之力。取譬如乳。闻方便说三界断见思时。尔时转乳名酪。次闻方等四种四谛。用大弹小耻权慕实。起殷重心名为生酥。次闻般若三种四谛转教。其心稍纯名为熟酥。次闻法华舍三方便。但说一实佛之知见。声闻疑除受记作佛。菩萨迷去增道损生。尔时名为醍醐。菩萨之人处处得去。钝者亦同二乘。二乘之人始自于此得见佛性。故云。始见我身闻我所说。即皆信受入如来慧。证前大机人初得醍醐也。除先修习学小乘者。我今亦令得闻此经入如来慧。即证小机始于法华得入醍醐也。若复有钝根于法华不悟。更于般若调熟至于涅槃。说胜三修。即明常住得见佛性。乃是醍醐。是为同居秽国示现佛身说圆渐法。或示种种身说圆渐法。四句此开五味义。秽国既尔净国亦然。既有利钝两机。宁不顿渐二说以明应身及说法也。此中应明别圆本观所起慈悲。今遍法界起应例前思之云云。</w:t>
      </w:r>
    </w:p>
    <w:p>
      <w:r>
        <w:t xml:space="preserve">　　问。经但言游于娑婆。不言实报方便等国。</w:t>
      </w:r>
    </w:p>
    <w:p>
      <w:r>
        <w:t xml:space="preserve">　　答。总答中云游诸国土诸是不一。岂止独娑婆耶。又如大本。文云。若能深观见我在耆阇崛山共声闻菩萨僧。此即娑婆而是方便也。又云。即见我纯诸菩萨无声闻缘觉者。即此是实报也。故约二土明义无咎。</w:t>
      </w:r>
    </w:p>
    <w:p>
      <w:r>
        <w:t xml:space="preserve">　　问。二土同称为法性云何异。</w:t>
      </w:r>
    </w:p>
    <w:p>
      <w:r>
        <w:t xml:space="preserve">　　答。真谛中道此则大异。次明应以菩萨得度者。或上地下地三藏通别圆等辅佛不同。若佛于实报作佛。观音即为实报菩萨形。或作方便土菩萨形。或作同居土菩萨形。赴利钝两缘。赴利缘者即如华严中法慧金刚藏等。赴钝缘者或如弥勒等。若佛转五味法门。法门兴废辅佛菩萨亦节节兴废。若权若实广利众生。此中亦应明别圆本观机应。次明应以支佛者。如文殊二万亿劫作支佛。化众生现身说法。次明应以声闻身者。或作三藏或作通教声闻。或作随五味转。声闻内秘外现庄严。四枯四荣引导众生。次引华严中诸菩萨比丘入法界所见住不思议法门者。成此义也。次引大经四种观十二因缘观。别圆本地慈悲不取不舍。今作四种圣人普应一切。</w:t>
      </w:r>
    </w:p>
    <w:p>
      <w:r>
        <w:t xml:space="preserve">　　问。佛云何度佛。</w:t>
      </w:r>
    </w:p>
    <w:p>
      <w:r>
        <w:t xml:space="preserve">　　答。等觉菩萨作佛身度初地佛。何意不得。如人亦能度人云云。二明梵身者。梵即色天主名为尸弃。此云顶髻。璎珞明四禅皆有王。此言梵者。应是初禅顶。犹有觉观语法得为千界之主也。观音修白色三昧不取不舍。不取故不随禅生。不舍故应为梵王说出欲论四句现身以权引实。应以帝释身者。此地居天主也。具云释迦提桓因陀罗。释迦言能。桓只是提婆。提婆即是天。因陀罗名主。能作天主。菩萨修难伏三昧不取不舍。说种种胜论。四句现身以权引实。自在天是欲界顶。具云婆舍跋提。此云他化自在。假他所作以成己乐。即是魔主也。净名云。多是不思议解脱菩萨住赤色三昧不取不舍。应为魔王令诸魔界即是佛界。四句现身以权引实。大自在即色界顶魔醯首罗也。楼炭称为阿迦尼吒。华严称为色究竟。或有人以为第六天。而诸经论多称大自在是色界顶。释论云。过净居天有十住菩萨号大自在。大千界主。十住经云。大自在天光明胜一切众生。涅槃献供大自在天最胜故非第六天。释论云。魔醯首罗此称大自在。骑白牛八臂三眼是诸天将。未知此是同名为即指王为将。天大将军者。如金光明即以散脂为大将。大经云。八健提天中力士。释论称魔醯首罗如前。又称鸠摩伽。此云童子。骑孔雀擎鸡持铎捉赤幡。韦纽此称遍闻。四臂捉贝持轮骑金翅乌。皆是诸天大将。未知此大将军定是何等四句相对。小王身者。或云天王为大人王为小。就人王中四种转轮王自有大小。如非四轮王者名粟散王。自有小大。中国名大附庸名小。传传相望。今言小者。小尚为之何况其大耶。此亦有四句。何独为福业受报。入同居土具足化他。共修功德慈心利物。是为王也。长者身者。应释十长人之德内合法门。居士者。多积贿货居业丰盈。以此为名也。宰官者。宰主义官是功能义。谓三台以功能能辅政于主故云宰官。郡县亦称为宰官。宰政民下也。婆罗门者。称为净行。劫初种族山野自闲人以称之也。一一身皆有四句本观。次列四众释如旧。次妇女者。不明小王妇女者。王家禁固不得游散。化物为难故不作。若如妙音即云于王后宫变为女像也。童男女者。取妙庄严二子释之。华严童子算砂嬉戏也。七明八部者。上列大威德天。今更举二十八天等。或可星宿掌人间者也。龙有四种。一守天宫殿持令不落人间。屋上作龙像之尔。二兴云致雨益人间者。三地龙决江开渎。四伏藏守转轮王大福人藏也。肇师但出三不出天龙。夜叉此云捷疾。此有三处。海岛空中天上。传传相持不得食人。佛初成道及说法传唱至天。乾闼婆此云香阴。帝释乐神。在须弥南金刚窟住。天欲作乐其心动。什师云。在宝山中住身有异相。即上奏乐也。阿修罗千头二千手。万头二万手。或三头六手。此云无酒。一持不饮酒戒。男丑女端。在众相山中住。或言居海底。风轮持水如云居其下。上文云。居在大海边。有大力口诃日月。日月为之失光。掌搏须弥须弥为之跛[跳-兆+我]。入海齐腰。见天饮甘露。而四天下采华。置四海中酿。海中众生业力持。进失甘露退不成酒。即断酒故云无酒。神不饮酒故得大力也。迦楼罗者。此云金翅。翅头金色因以名之。此鸟与龙约汝绕须弥令断。我搏海见泥。我不如输子为汝给使汝不如输子与我啖。天力持须弥不可断故龙输子。卵生食卵龙。不能食三生。湿生食二胎生食三。化生食四。紧那罗者。天帝丝竹乐神。小不如乾闼婆。形似人而头有角。亦呼为疑神。亦为人非人。今不取人非人释紧那罗。此乃是结八部数尔。摩睺者。什师云。是地龙。肇师云。是大蟒腹行也。八部皆能变本形在座听法也。金刚非八部数。手执此宝护持佛法。或言。在欲色天中教化诸天。即大权神也。经云。是吾之兄。</w:t>
      </w:r>
    </w:p>
    <w:p>
      <w:r>
        <w:t xml:space="preserve">　　问。上界身可化下。下界身云何化上。</w:t>
      </w:r>
    </w:p>
    <w:p>
      <w:r>
        <w:t xml:space="preserve">　　答。菩萨所为应以得度乃应之尔。如王闻蚁斗。第二从成就如是功德者。是总答也。此则结别开总。成就如是功德是结别也。以种种形游诸国土是总答也。诸名不一。横则遍周十方。竖则冠通三土。随机变现何止三十三身。托化逐缘岂局在娑婆世界。以种种形总明示现身广。游诸国土总明所化处广。度脱众生总明得益广。言虽略上义极广前故。称为总答也。善财入法界文虽广义未必该十法界。地人见文广判为圆宗。见法华文略判为不真宗。若寻此意无不真之义也。三从是故汝等去。是劝供养也。佛答前问先总后别。末劝受持而众生仰荷冥益。但可持名秉字而已。故前开三段始终开合于义相称。佛答后问前别后总。末劝供养众生既荷显益。见色闻声故劝供养。此则开合始终相称。而总别前后者互举尔。有人以总答为叹德。此分文伤义。</w:t>
      </w:r>
    </w:p>
    <w:p>
      <w:r>
        <w:t xml:space="preserve">　　问。后劝供养受旨奉璎珞。前劝持名何得无耶。</w:t>
      </w:r>
    </w:p>
    <w:p>
      <w:r>
        <w:t xml:space="preserve">　　答。默然持名故不彰文。供养事显须脱璎珞也。又欲成冥显义前是显机。更持名默念即成冥机。后是冥机。复更供养即成显机。合二义具足。</w:t>
      </w:r>
    </w:p>
    <w:p>
      <w:r>
        <w:t xml:space="preserve">　　问。亦应更成二应耶。</w:t>
      </w:r>
    </w:p>
    <w:p>
      <w:r>
        <w:t xml:space="preserve">　　答。二机既具必知有应。故不更说。初劝供养。二奉旨。初又二。先称美功德如文。二出供养之意。意者正由能施众生无畏从德受名。众生于畏得脱为作此名。德既无量名亦应多。不可说不可说也。奉旨供养中为六。一奉命。二不受。三重奉。四佛劝。五受。六结其德。经文不定。或众宝璎珞或珠或众宝珠。此翻译减长尔。众宝者。众宝间珠共为严饰也。</w:t>
      </w:r>
    </w:p>
    <w:p>
      <w:r>
        <w:t xml:space="preserve">　　若依璎珞经。从初住铜宝璎珞乃至等觉摩尼璎珞。今无尽意位高。那忽止直百千两金。</w:t>
      </w:r>
    </w:p>
    <w:p>
      <w:r>
        <w:t xml:space="preserve">　　答。此略言百姓万氏尔。实不啻堪此也。若就观解者。将事表理何得一向事解耶。颈者表中道一实之理。以众多无著法门庄严实相如璎珞在颈。解者表菩萨为常舍行故。一切愿行功德乃至佛智菩提涅槃。亦不住不著无依无倚故言解也。大集云。戒定慧陀罗尼以为璎珞。庄严法身也。百千是十万。此表一地有万功德。即十万也。法施者。旧云。如法施重法施求法施学法施皆名法施。无尽意重法故施也。今明如法施也。正以财通于法名财。即是法财。即因缘生法即空即假即中。三谛一心一切具足。于法平等于财亦等。如此施者即是法施。不肯受者。事解无尽意奉命供养。我未奉命那忽辄受。亦是事须逊让。观解者。不受三昧广大之用故无所受重白愍我者。或可请上愍下。或可地位相齐故相愍。或可我为四众故施。仁愍四众故受。以无所受而受诸受。佛劝愍者。即是愍一切众生及四众也。正以菩萨为物故施为物故受。二分者。表事理二。因奉二佛者。将二因趣二果也。理圆即法佛。事圆即报佛。二佛表二果也。第三从持地说去。叹闻品功德也。文云。闻是观世音者。是闻上冥益一段问答也。普门品者。是闻显益一段问答也。此中明自在业。者若是凡夫之业为爱所润。有漏因缘不得自在。观音为调伏十法界。示此三业慈悲力润随感受生。不为烦恼所累。故言自在业。为中道第一义谛所摄。于二谛中得自在无等等者二乘虽出三界犹有上法非是无等。佛是极地故言无等。发求佛心故言无等等。等于佛也。又约心。心中具足八万四千法门。若发实相心即是等八万四千法门也。亦是八万四千波罗蜜。亦是八万四千尘劳门为如来种故。经云。发心毕竟二不别。如是二心前心难。今发初心等于后心。初心难发故言是无等。等于后心名无等等。此即四悉檀意明发心也。发心有三。一名字发。即五品弟子。二相似发。是六根清净。三分真发。即初住已上此。发心是真发心也。</w:t>
      </w:r>
    </w:p>
    <w:p/>
    <w:p>
      <w:r>
        <w:t xml:space="preserve">　　观音义疏卷下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