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药师琉璃光如来本愿功德经</w:t>
      </w:r>
    </w:p>
    <w:p w:rsidR="00BD4EE9" w:rsidRPr="00BD4EE9" w:rsidRDefault="00A15F19" w:rsidP="00781B23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大唐三藏法师玄奘奉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诏译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如是我闻。一时薄伽梵游化诸国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至广严城住乐音树下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与大苾刍众八千人俱。菩萨摩诃萨三万六千。及国王大臣婆罗门居士天龙药叉人非人等。无量大众恭敬围绕而为说法。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尔时曼殊室利法王子承佛威神从座而起。偏袒一肩右膝著地。向薄伽梵曲躬合掌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白言。世尊。惟愿演说如是相类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诸佛名号及本大愿殊胜功德。令诸闻者业障销除。为欲利乐像法转时诸有情故。</w:t>
      </w:r>
    </w:p>
    <w:p w:rsidR="00BD4EE9" w:rsidRPr="00BD4EE9" w:rsidRDefault="00713525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尔时世尊赞曼殊室利童子言。善哉善哉</w:t>
      </w:r>
      <w:r w:rsidR="00D6259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曼殊室利。汝以大悲劝请我说诸佛名号本愿功德。为拔业障所缠有情。利益安乐像法转时诸有情故。汝今谛听极善思惟。当为汝说。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曼殊室利言。唯然愿说。我等乐闻。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佛告曼殊室利。东方去此过十殑伽沙等佛土。有世界名净琉璃。佛号药师琉璃光如来应正等觉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明行圆满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善逝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世间解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无上丈夫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调御士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天人师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佛薄伽梵。</w:t>
      </w:r>
    </w:p>
    <w:p w:rsidR="00BD4EE9" w:rsidRPr="00BD4EE9" w:rsidRDefault="00CC387D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曼殊室利。彼佛世尊药师琉璃光如来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本行菩萨道时发十二大愿。令诸有情所求皆得。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第一大愿。愿我来世得阿耨多罗三藐三菩提时。自身光明炽然。照曜无量无数无边世界。以三十二大丈夫相、八十随好庄严其身。令一切有情如我无异。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第二大愿。愿我来世得菩提时。身如琉璃内外明彻净无瑕秽。光明广大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功德巍巍。身善安住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焰网庄严过于日月。幽冥众生悉蒙开晓。随意所趣作诸事业。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第三大愿。愿我来世得菩提时。以无量无边智慧方便。令诸有情皆得无尽所受用物。莫令众生有所乏少。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第四大愿。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愿我来世得菩提时。若诸有情行邪道者。悉令安住菩提道中。若行声闻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独觉乘者。皆以大乘而安立之。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第五大愿。愿我来世得</w:t>
      </w:r>
      <w:r w:rsidR="00C7179C">
        <w:rPr>
          <w:rFonts w:ascii="楷体" w:eastAsia="楷体" w:hAnsi="楷体" w:hint="eastAsia"/>
          <w:sz w:val="24"/>
          <w:szCs w:val="24"/>
          <w:shd w:val="pct15" w:color="auto" w:fill="FFFFFF"/>
        </w:rPr>
        <w:t>菩提时。若有无量无边有情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于我法中修行梵行。一切皆令得不缺戒。具三聚戒。设有毁犯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闻我名已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还得清净不堕恶趣。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第六大愿。愿我来世得菩提时。若诸有情其身下劣诸根不具。丑陋顽愚盲聋喑哑。挛躄背偻白癞癫狂。种种病苦。闻我名已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一切皆得端正黠慧。诸根完具无诸疾苦。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第七大愿。愿我来世得菩提时。若诸有情众病逼切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。无救无归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无医无药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无亲无家贫穷多苦。我之名号一经其耳。众病悉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除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身心安乐。家属资具悉皆丰足。乃至证得无上菩提。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第八大愿。愿我来世得菩提时。若有女人为女百恶之所逼恼。极生厌离愿舍女身。闻我名已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一切皆得转女成男具丈夫相。乃至证得无上菩提。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第九大愿。愿我来世得菩提时。令诸有情出魔罥网。解脱一切外道缠缚。若堕种种恶见稠林。皆当引摄置于正见。渐令修习诸菩萨行。速证无上正等菩提。</w:t>
      </w:r>
    </w:p>
    <w:p w:rsidR="00BD4EE9" w:rsidRPr="00BD4EE9" w:rsidRDefault="0062091F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第十大愿。愿我来世得菩提时。若诸有情王法所录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缧缚鞭挞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系闭牢狱或当刑戮。及余无量灾难凌辱。悲愁煎迫身心受苦。若闻我名。以我福德威神力故。皆得解脱一切忧苦。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第十一大愿。愿我来世得菩提时。若诸有情饥渴所恼。为求食故造诸恶业。得闻我名专念受持。我当先以上妙饮食饱足其身。后以法味毕竟安乐而建立之。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第十二大愿。愿我来世得菩提时。若诸有情贫无衣服。蚊虻寒热昼夜逼恼。若闻我名专念受持。如其所好即得种种上妙衣服。亦得一切宝庄严具。华鬘涂香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鼓乐众伎。随心所玩皆令满足。</w:t>
      </w:r>
    </w:p>
    <w:p w:rsidR="00BD4EE9" w:rsidRPr="00BD4EE9" w:rsidRDefault="0062091F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曼殊室利。是为彼世尊药师琉璃光如来应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正等觉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行菩萨道时所发十二微妙上愿。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复次曼殊室利。彼世</w:t>
      </w:r>
      <w:r w:rsidR="004B6CB0">
        <w:rPr>
          <w:rFonts w:ascii="楷体" w:eastAsia="楷体" w:hAnsi="楷体" w:hint="eastAsia"/>
          <w:sz w:val="24"/>
          <w:szCs w:val="24"/>
          <w:shd w:val="pct15" w:color="auto" w:fill="FFFFFF"/>
        </w:rPr>
        <w:t>尊药师琉璃光如来行菩萨道时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所发大愿</w:t>
      </w:r>
      <w:r w:rsidR="004B6CB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及彼佛土功德庄严。我若一劫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若一劫余说不能尽。然彼佛土一向清净无有女人。亦无恶趣及苦音声。琉璃为地金绳界道。城阙宫阁轩窗罗网皆七宝成。亦如西方极乐世界。功德庄严等无差别。于其国中有二菩萨摩诃萨。一名日光遍照。二名月光遍照。是彼无量无数菩萨众之上首。悉能持彼世尊药师琉璃光如来正法宝藏。是故曼殊室利。诸有信心善男子善女人等。应当愿生彼佛世界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复告曼殊师利童子言。曼殊室利。有诸众生不识善恶。唯怀贪吝不知布施及施果报。愚痴无智阙于信根。多聚财宝勤加守护。见乞者来其心不喜。设不获已而行施时。如割身肉深生痛惜。复有无量悭贪有情积集资财。于其自身尚不受用。何况能与父母妻子奴婢作使及来乞者。彼诸有情从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此命终。生饿鬼界或傍生趣。由昔人间曾得暂闻药师琉璃光如来名故。今在恶趣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暂得忆念彼如来名。即于念时从彼处没还生人中。得宿命念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畏恶趣苦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不乐欲乐。好行惠施赞叹施者。一切所有悉无贪惜。渐次尚能以头目手足血肉身分施来求者。况余财物。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复次曼殊室利。若诸有情虽于如来受诸学处而破尸罗。有虽不破尸罗而破轨则。有于尸罗轨则虽得不坏然毁正见。有虽不毁正见而弃多闻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于佛所说契经深义不能解了。有虽多闻而增上慢。由增上慢覆蔽心故。自是非他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嫌谤正法为魔伴党。如是愚人自行邪见。复令无量俱胝有情堕大险坑。此诸有情应于地狱傍生鬼趣流转无穷。若得闻此药师琉璃光如来名号。便舍恶行修诸善法不堕恶趣。设有不能舍诸恶行、修行善法，堕恶趣者。以彼如来本愿威力。令其现前暂闻名号。从彼命终还生人趣。得正见精进善调意乐。便能舍家趣于非家。如来法中受持学处无有毁犯。正见多闻解甚深义。离增上慢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不谤正法不为魔伴。渐次修行诸菩萨行速得圆满。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诸有情悭贪嫉妒自赞毁他。当堕三恶趣中无量千岁受诸剧苦。受剧苦已。从彼命终来生人间作牛马驼驴。恒被鞭挞饥渴逼恼。又常负重随路而行。或得为人生居下贱。作人奴婢受他驱役恒不自在。若昔人中曾闻世尊药师琉璃光如来名号。由此善因今复忆念至心归依。以佛神力众苦解脱。诸根聪利智慧多闻。恒求胜法常遇善友。永断魔罥破无明</w:t>
      </w:r>
      <w:r w:rsidR="002B056C">
        <w:rPr>
          <w:rFonts w:ascii="楷体" w:eastAsia="楷体" w:hAnsi="楷体" w:hint="eastAsia"/>
          <w:sz w:val="24"/>
          <w:szCs w:val="24"/>
          <w:shd w:val="pct15" w:color="auto" w:fill="FFFFFF"/>
        </w:rPr>
        <w:t>壳</w:t>
      </w:r>
      <w:bookmarkStart w:id="0" w:name="_GoBack"/>
      <w:bookmarkEnd w:id="0"/>
      <w:r w:rsidRPr="00BD4EE9">
        <w:rPr>
          <w:rFonts w:ascii="楷体" w:eastAsia="楷体" w:hAnsi="楷体"/>
          <w:sz w:val="24"/>
          <w:szCs w:val="24"/>
          <w:shd w:val="pct15" w:color="auto" w:fill="FFFFFF"/>
        </w:rPr>
        <w:t>竭烦恼河。解脱一切生老病死忧愁苦恼。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复次曼殊室利。若诸有情好喜乖离。更相斗讼恼乱自他。以身语意造作增长种种恶业。展转常为不饶益事互相谋害。告召山林树冢等神。杀诸众生取其血肉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祭祀药叉罗刹娑等。书怨人名作其形像。以恶咒术而咒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诅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之。厌媚蛊道咒起尸鬼。令断彼命及坏其身。是诸有情若得闻此药师琉璃光如来名号。彼诸恶事悉不能害。一切展转皆起慈心。利益安乐无损恼意及嫌恨心。各各欢悦于自所受生于喜足。不相侵凌互为饶益。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复次曼殊室利。若有四众苾刍苾刍尼邬波索迦邬波斯迦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及余净信善男子善女人等。有能受持八分斋戒。或经一年或复三月受持学处。以此善根愿生西方极乐世界无量寿佛所。听闻正法而未定者。若闻世尊药师琉璃光如来名号。临命终时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有八菩萨乘神通来示其道路。即于彼界种种杂色众宝华中自然化生。或有因此生于天上。虽生天中而本善根亦未穷尽。不复更生诸余恶趣。天上寿尽还生人间。或为轮王统摄四洲。威德自在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安立无量百千有情于十善道。或生刹帝利婆罗门居士大家。多饶财宝仓库盈溢。形相端严眷属具足。聪明智慧。勇健威猛如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大力士。若是女人得闻世尊药师</w:t>
      </w:r>
      <w:r w:rsidR="00E8648B">
        <w:rPr>
          <w:rFonts w:ascii="楷体" w:eastAsia="楷体" w:hAnsi="楷体" w:hint="eastAsia"/>
          <w:sz w:val="24"/>
          <w:szCs w:val="24"/>
          <w:shd w:val="pct15" w:color="auto" w:fill="FFFFFF"/>
        </w:rPr>
        <w:t>琉璃光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如来名号至心受持。于后不复更受女身。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尔时曼殊室利童子白佛言。世尊。我当誓于像法转时。以种种方便令诸净信善男子善女人等。得闻世尊药师琉璃光如来名号。乃至睡中亦以佛名觉悟其耳。</w:t>
      </w:r>
    </w:p>
    <w:p w:rsidR="00BD4EE9" w:rsidRPr="00BD4EE9" w:rsidRDefault="0035235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世尊。若于此经受持读诵。或复为他演说开示。若自书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若教人书。恭敬尊重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以种种花香涂香末香烧香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花鬘璎珞幡盖伎乐而为供养。以五色彩作囊盛之。扫洒净处敷设高座而用安处。尔时四大天王与其眷属及余无量百千天众。皆诣其所供养守护。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世尊。若此经宝流行之处有能受持。以彼世尊药师琉璃光如来本愿功德及闻名号。当知是处无复横死。亦复不为诸恶鬼神夺其精气。设已夺者还得如故身心安乐。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佛告曼殊室利。如是如是。如汝所说。曼殊室利。若有净信善男子善女人等。欲供养彼世尊药师琉璃光如来者。应先造立彼佛形像。敷清净座而安处之。散种种花</w:t>
      </w:r>
      <w:r w:rsidR="00D6259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烧种种香。以种种幢幡庄严其处。七日七夜受持八分斋戒</w:t>
      </w:r>
      <w:r w:rsidR="003523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食清净食。澡浴香洁著新净衣。应生无垢浊心、无怒害心。于一切有情起利益安乐慈悲喜舍平等之心。鼓乐歌赞右绕佛像。复应念彼如来本愿功德。读诵此经思惟其义演说开示。随所乐求一切皆遂。求长寿得长寿。求富饶得富饶。求官位得官位。求男女得男女。若复有人忽得恶梦。见诸恶相</w:t>
      </w:r>
      <w:r w:rsidR="00D6259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或怪鸟来集。或于住处百怪出现。此人若以众妙资具。恭敬供养彼世尊药师琉璃光如来者。恶梦恶相诸不吉祥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皆悉隐没不能为患。或有水火刀毒悬险。恶象师子虎狼熊罴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毒蛇恶蝎蜈蚣蚰蜓蚊虻等怖。若能至心忆念彼佛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恭敬供养。一切怖畏皆得解脱。若他国侵扰盗贼反乱。忆念恭敬彼如来者亦皆解脱。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复次曼殊室利。若有净信善男子善女人等。乃至尽形不事余天。惟当一心归佛法僧受持禁戒。若五戒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十戒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菩萨四百戒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苾刍二百五十戒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苾刍尼五百戒。于所受中或有毁犯怖堕恶趣。若能专念彼佛名号恭敬供养者。必定不受三恶趣生。或有女人临当产时受于极苦。若能至心称名礼赞恭敬供养彼如来者。众苦皆除。所生之子身分具足。形色端正见者欢喜。利根聪明安隐少病。无有非人夺其精气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尔时世尊告阿难言。如我称扬彼佛世尊药师琉璃光如来所有功德。此是诸佛甚深行处难可解了。汝为信不。</w:t>
      </w:r>
    </w:p>
    <w:p w:rsidR="00E8648B" w:rsidRDefault="00BD4EE9" w:rsidP="00781B2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阿难白言。大德世尊。我于如来所说契经不生疑惑。所以者何。一切如来身语意业无不清净。</w:t>
      </w:r>
    </w:p>
    <w:p w:rsidR="00BD4EE9" w:rsidRPr="00BD4EE9" w:rsidRDefault="00BD4EE9" w:rsidP="00781B2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世尊。此日月轮可令堕落。妙高山王可使倾动。诸佛所言无有异也。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世尊。有诸众生信根不具。闻说诸佛甚深行处。作是思惟。云何但念药师琉璃光如来一佛名号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便获尔所功德胜利。由此不信反生诽谤。彼于长夜失大利乐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堕诸恶趣流转无穷。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佛告阿难。是诸有情若闻世尊药师琉璃光如来名号。至心受持不生疑惑。堕恶趣者无有是处。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阿难。此是诸佛甚深所行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难可信解。汝今能受。当知皆是如来威力。</w:t>
      </w:r>
    </w:p>
    <w:p w:rsidR="00BD4EE9" w:rsidRPr="00BD4EE9" w:rsidRDefault="00E8648B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阿难。一切声闻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独觉及未登地诸菩萨等。皆悉不能如实信解。惟除一生所系菩萨。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阿难。人身难得。于三宝中信敬尊重亦难可得。得闻世尊药师琉璃光如来名号。复难于是。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阿难。彼药师琉璃光如来无量菩萨行。无量善巧方便。无量</w:t>
      </w:r>
      <w:r w:rsidR="00E8648B">
        <w:rPr>
          <w:rFonts w:ascii="楷体" w:eastAsia="楷体" w:hAnsi="楷体" w:hint="eastAsia"/>
          <w:sz w:val="24"/>
          <w:szCs w:val="24"/>
          <w:shd w:val="pct15" w:color="auto" w:fill="FFFFFF"/>
        </w:rPr>
        <w:t>广大愿。我若一劫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若一劫余而广说者。劫可速尽。彼佛行愿善巧方便无有尽也。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尔时众中有一菩萨摩诃萨名曰救脱。即从座起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。偏袒右肩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右膝著地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曲躬合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掌而白佛言。大德世尊。像法转时。有诸众生为种种患之所困厄。长病羸瘦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不能饮食喉唇干燥。见诸方暗死相现前。父母亲属朋友知识啼泣围绕。然彼自身卧在本处。见琰魔使引其神识至于琰魔法王之前。然诸有情有俱生神</w:t>
      </w:r>
      <w:r w:rsidR="00E8648B">
        <w:rPr>
          <w:rFonts w:ascii="楷体" w:eastAsia="楷体" w:hAnsi="楷体" w:hint="eastAsia"/>
          <w:sz w:val="24"/>
          <w:szCs w:val="24"/>
          <w:shd w:val="pct15" w:color="auto" w:fill="FFFFFF"/>
        </w:rPr>
        <w:t>。随其所作若罪若福皆具书之。尽持授与琰魔法王。尔时彼王推问其人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算计所作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随其罪福而处断之。时彼病人亲属知识。若能为彼归依世尊药师琉璃光如来。请诸众僧转读此经。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七层之灯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悬五色续命神幡。或有是处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彼识得还。如在梦中明了自见。或经七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日或二十一日或三十五日或四十九日。彼识还时如从梦觉。皆自忆知善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不善业所得果报。由自证见业果报故。乃至命难亦不造作诸恶之业。是故净信善男子善女人等。皆应受持药师琉璃光如来名号。随力所能恭敬供养。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尔时阿难问救脱菩萨曰。善男子。应云何恭敬供养彼世尊药师琉璃光如来。续命幡灯复云何造。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救脱菩萨言。大德。若有病人欲脱病苦。当为其人七日七夜受持八分斋戒。应以饮食及余资具。随力所办供养苾刍僧。昼夜六时礼拜供养彼世尊药师琉璃光如来。读诵此经四十九遍。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四十九灯。造彼如来形像七躯。一一像前各置七灯。一一灯量大如车轮。乃至四十九日光明不绝。造五色彩幡长四十九搩手。应放杂类众生至四十九。可得过度危厄之难。不为诸横恶鬼所持。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复次阿难。若刹帝利灌顶王等灾难起时。所谓人众疾疫难。他国侵逼难。自界叛逆难。星宿变怪难。日月薄蚀难。非时风雨难。过时不雨难。彼刹帝利灌顶王等。尔时应于一切有情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起慈悲心赦诸系闭。依前所说供养之法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供养彼世尊药师琉璃光如来。由此善根及彼如来本愿力故。令其国界即得安隐。风雨顺时谷稼成熟。一切有情无病欢乐。于其国中无有暴虐。药叉等神恼有情者</w:t>
      </w:r>
      <w:r w:rsidR="003523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一切恶相皆即隐没。而刹帝利灌顶王等。寿命色力无病自在皆得增益。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阿难。若帝后妃主储君王子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大臣辅相中宫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婇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女百官黎庶。为病所苦及余厄难。亦应造立五色神幡。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灯续明。放诸生命。散杂色华。烧众名香。病得除愈众难解脱。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尔时阿难问救脱菩萨言。善男子。云何已尽之命而可增益。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救脱菩萨言。大德。汝岂不闻如来说有九横死耶。是故劝造续命幡灯修诸福德。以修福故尽其寿命不经苦患。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阿难问言。九横云何。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救脱菩萨言。有诸有情得病虽轻</w:t>
      </w:r>
      <w:r w:rsidR="003523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然无医药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及看病者。设复遇医授以非药。实不应死而便横死。又信世间邪魔外道妖孽</w:t>
      </w:r>
      <w:r w:rsidRPr="00BD4EE9">
        <w:rPr>
          <w:rFonts w:ascii="楷体" w:eastAsia="楷体" w:hAnsi="楷体"/>
          <w:sz w:val="24"/>
          <w:szCs w:val="24"/>
          <w:shd w:val="pct15" w:color="auto" w:fill="FFFFFF"/>
        </w:rPr>
        <w:t>之师。妄说祸福便生恐动。心不自正卜问觅祸。杀种种众生解奏神明。呼诸魍魉请乞福祐。欲冀延年终不能得。愚痴迷惑信邪倒见。遂令横死入于地狱无有出期。是名初横。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二者横被王法之所诛戮。三者畋猎嬉戏。耽淫嗜酒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放逸无度。横为非人夺其精气。四者横为火焚。五者横为水溺。六者横为种种恶兽所啖。七者横堕山崖。八者横为毒药厌祷咒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诅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起尸鬼等之所中害。九者饥渴所困。不得饮食而便横死。是为如来略说横死有此九种。其余复有无量诸横难可具说。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复次阿难。彼琰魔王主领世间名籍之记。若诸有情不孝、五逆、破辱三宝、坏君臣法、毁于信戒。琰魔法王随罪轻重考而罚之。是故我今劝诸有情。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灯造幡放生修福。令度苦厄不遭众难。</w:t>
      </w:r>
    </w:p>
    <w:p w:rsidR="00BD4EE9" w:rsidRPr="00BD4EE9" w:rsidRDefault="00A94EBF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尔时众中有十二药叉大将俱在会坐。所谓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宫毗罗大将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伐折罗大将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迷企罗大将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安底罗大将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頞你罗大将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珊底罗大将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因达罗大将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波夷罗大将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摩虎罗大将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真达罗大将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招杜罗大将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毗羯罗大将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。此十二药叉大将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一一各有七千药叉以为眷属。同时举声白佛言。世尊。我等今者蒙佛威力。得闻世尊药师琉璃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光如来名号。不复更有恶趣之怖。我等相率皆同一心。乃至尽形归佛法僧。誓当荷负一切有情。为作义利饶益安乐。随于何等村城国邑空闲林中。若有流布此经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或复受持药师琉璃光如来名号恭敬供养者。我等眷属卫护是人。皆使解脱一切苦难。诸有愿求悉令满足。或有疾厄求度脱者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亦应读诵此经。以五色缕结我名字。得如愿已然后解结。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尔时世尊赞诸药叉大将言。善哉善哉。大药叉将。汝等念报世尊药师琉璃光如来恩德者。常应如是利益安乐一切有情。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尔时阿难白佛言。世尊。当何名此法门。我等云何奉持。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佛告阿难。此法门名说药师琉璃光如来本愿功德。亦名说十二神将饶益有情结愿神咒。亦名拔除一切业障。应如是持。</w:t>
      </w:r>
    </w:p>
    <w:p w:rsidR="00B45D81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时薄伽梵说是语已。诸菩萨摩诃萨及大声闻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国王大臣婆罗门居士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天龙药叉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揵达缚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阿素洛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揭路荼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紧捺洛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莫呼洛伽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人非人等一切大众。闻佛所说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皆大欢喜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信受奉行。</w:t>
      </w:r>
    </w:p>
    <w:sectPr w:rsidR="00B45D81" w:rsidRPr="00BD4EE9" w:rsidSect="004522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2833" w:rsidRDefault="004A2833" w:rsidP="0062091F">
      <w:r>
        <w:separator/>
      </w:r>
    </w:p>
  </w:endnote>
  <w:endnote w:type="continuationSeparator" w:id="0">
    <w:p w:rsidR="004A2833" w:rsidRDefault="004A2833" w:rsidP="00620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2833" w:rsidRDefault="004A2833" w:rsidP="0062091F">
      <w:r>
        <w:separator/>
      </w:r>
    </w:p>
  </w:footnote>
  <w:footnote w:type="continuationSeparator" w:id="0">
    <w:p w:rsidR="004A2833" w:rsidRDefault="004A2833" w:rsidP="00620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3832"/>
    <w:rsid w:val="000A77C1"/>
    <w:rsid w:val="00124EAC"/>
    <w:rsid w:val="001A5500"/>
    <w:rsid w:val="001C1EA0"/>
    <w:rsid w:val="001C210B"/>
    <w:rsid w:val="00283832"/>
    <w:rsid w:val="002A7837"/>
    <w:rsid w:val="002A7DE9"/>
    <w:rsid w:val="002B056C"/>
    <w:rsid w:val="002C0A10"/>
    <w:rsid w:val="002E4C92"/>
    <w:rsid w:val="00352359"/>
    <w:rsid w:val="003B3320"/>
    <w:rsid w:val="004334A1"/>
    <w:rsid w:val="004522A0"/>
    <w:rsid w:val="004A2833"/>
    <w:rsid w:val="004B6CB0"/>
    <w:rsid w:val="005B2457"/>
    <w:rsid w:val="005D0B9B"/>
    <w:rsid w:val="0062091F"/>
    <w:rsid w:val="00713525"/>
    <w:rsid w:val="007651EF"/>
    <w:rsid w:val="00781B23"/>
    <w:rsid w:val="008F3E4D"/>
    <w:rsid w:val="0096385A"/>
    <w:rsid w:val="009E1D9D"/>
    <w:rsid w:val="00A15F19"/>
    <w:rsid w:val="00A94EBF"/>
    <w:rsid w:val="00B45D81"/>
    <w:rsid w:val="00BD4EE9"/>
    <w:rsid w:val="00C7179C"/>
    <w:rsid w:val="00CC387D"/>
    <w:rsid w:val="00D06E12"/>
    <w:rsid w:val="00D6259F"/>
    <w:rsid w:val="00E618DB"/>
    <w:rsid w:val="00E8648B"/>
    <w:rsid w:val="00F07498"/>
    <w:rsid w:val="00F17F3B"/>
    <w:rsid w:val="00FC2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DB4DC13-FD4C-4D3D-B167-2D0BCEA24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09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2091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209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2091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5</Pages>
  <Words>849</Words>
  <Characters>4841</Characters>
  <Application>Microsoft Office Word</Application>
  <DocSecurity>0</DocSecurity>
  <Lines>40</Lines>
  <Paragraphs>11</Paragraphs>
  <ScaleCrop>false</ScaleCrop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18</cp:revision>
  <dcterms:created xsi:type="dcterms:W3CDTF">2021-04-16T04:00:00Z</dcterms:created>
  <dcterms:modified xsi:type="dcterms:W3CDTF">2022-01-15T11:50:00Z</dcterms:modified>
</cp:coreProperties>
</file>