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29B7954A"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E07E13">
            <w:rPr>
              <w:noProof/>
              <w:lang w:val="en-US"/>
            </w:rPr>
            <w:t xml:space="preserve"> </w:t>
          </w:r>
          <w:r w:rsidR="00E07E13" w:rsidRPr="00E07E13">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E07E13" w:rsidRPr="00E07E13">
            <w:rPr>
              <w:noProof/>
              <w:lang w:val="en-US"/>
            </w:rPr>
            <w:t>(Lech, Stolar, Best, &amp; Bolia, 2020)</w:t>
          </w:r>
          <w:r w:rsidRPr="00581B4A">
            <w:rPr>
              <w:b/>
              <w:bCs/>
              <w:lang w:val="en-US"/>
            </w:rPr>
            <w:fldChar w:fldCharType="end"/>
          </w:r>
        </w:sdtContent>
      </w:sdt>
      <w:r>
        <w:rPr>
          <w:lang w:val="en-US"/>
        </w:rPr>
        <w:t xml:space="preserve">.  </w:t>
      </w:r>
    </w:p>
    <w:p w14:paraId="2EF616DF" w14:textId="447226E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E07E13">
            <w:rPr>
              <w:noProof/>
              <w:lang w:val="en-US"/>
            </w:rPr>
            <w:t xml:space="preserve"> </w:t>
          </w:r>
          <w:r w:rsidR="00E07E13" w:rsidRPr="00E07E13">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E07E13">
            <w:rPr>
              <w:noProof/>
              <w:vertAlign w:val="superscript"/>
              <w:lang w:val="en-US"/>
            </w:rPr>
            <w:t xml:space="preserve"> </w:t>
          </w:r>
          <w:r w:rsidR="00E07E13" w:rsidRPr="00E07E1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4FA0934"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E07E13">
            <w:rPr>
              <w:noProof/>
              <w:lang w:val="en-US"/>
            </w:rPr>
            <w:t xml:space="preserve"> </w:t>
          </w:r>
          <w:r w:rsidR="00E07E13" w:rsidRPr="00E07E13">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E07E13">
            <w:rPr>
              <w:noProof/>
              <w:lang w:val="en-US"/>
            </w:rPr>
            <w:t xml:space="preserve"> </w:t>
          </w:r>
          <w:r w:rsidR="00E07E13" w:rsidRPr="00E07E13">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E07E13">
            <w:rPr>
              <w:noProof/>
              <w:lang w:val="en-US"/>
            </w:rPr>
            <w:t xml:space="preserve"> </w:t>
          </w:r>
          <w:r w:rsidR="00E07E13" w:rsidRPr="00E07E13">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6052BA72"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E07E13" w:rsidRPr="00E07E1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E07E13" w:rsidRPr="00E07E1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E07E13">
            <w:rPr>
              <w:noProof/>
              <w:lang w:val="en-US"/>
            </w:rPr>
            <w:t xml:space="preserve"> </w:t>
          </w:r>
          <w:r w:rsidR="00E07E13" w:rsidRPr="00E07E13">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E07E13">
            <w:rPr>
              <w:b/>
              <w:bCs/>
              <w:noProof/>
              <w:lang w:val="en-US"/>
            </w:rPr>
            <w:t xml:space="preserve"> </w:t>
          </w:r>
          <w:r w:rsidR="00E07E13" w:rsidRPr="00E07E1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E07E13">
            <w:rPr>
              <w:b/>
              <w:bCs/>
              <w:noProof/>
              <w:lang w:val="en-US"/>
            </w:rPr>
            <w:t xml:space="preserve"> </w:t>
          </w:r>
          <w:r w:rsidR="00E07E13" w:rsidRPr="00E07E1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E07E13">
            <w:rPr>
              <w:b/>
              <w:bCs/>
              <w:noProof/>
              <w:lang w:val="en-US"/>
            </w:rPr>
            <w:t xml:space="preserve"> </w:t>
          </w:r>
          <w:r w:rsidR="00E07E13" w:rsidRPr="00E07E1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7C1A8078"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E07E13">
            <w:rPr>
              <w:noProof/>
              <w:lang w:val="en-US"/>
            </w:rPr>
            <w:t xml:space="preserve"> </w:t>
          </w:r>
          <w:r w:rsidR="00E07E13" w:rsidRPr="00E07E13">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C8DDAFA"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E07E13" w:rsidRPr="00E07E1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E07E13" w:rsidRPr="00E07E1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3C158DF1"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E07E13">
            <w:rPr>
              <w:noProof/>
              <w:lang w:val="en-US"/>
            </w:rPr>
            <w:t xml:space="preserve"> </w:t>
          </w:r>
          <w:r w:rsidR="00E07E13" w:rsidRPr="00E07E13">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E07E13">
            <w:rPr>
              <w:noProof/>
              <w:lang w:val="en-US"/>
            </w:rPr>
            <w:t xml:space="preserve"> </w:t>
          </w:r>
          <w:r w:rsidR="00E07E13" w:rsidRPr="00E07E13">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E07E13">
            <w:rPr>
              <w:noProof/>
              <w:lang w:val="en-US"/>
            </w:rPr>
            <w:t xml:space="preserve"> </w:t>
          </w:r>
          <w:r w:rsidR="00E07E13" w:rsidRPr="00E07E13">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E07E13">
            <w:rPr>
              <w:noProof/>
              <w:lang w:val="en-US"/>
            </w:rPr>
            <w:t xml:space="preserve"> </w:t>
          </w:r>
          <w:r w:rsidR="00E07E13" w:rsidRPr="00E07E13">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E07E13">
            <w:rPr>
              <w:noProof/>
              <w:lang w:val="en-US"/>
            </w:rPr>
            <w:t xml:space="preserve"> </w:t>
          </w:r>
          <w:r w:rsidR="00E07E13" w:rsidRPr="00E07E13">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E07E13">
            <w:rPr>
              <w:noProof/>
              <w:lang w:val="en-US"/>
            </w:rPr>
            <w:t xml:space="preserve"> </w:t>
          </w:r>
          <w:r w:rsidR="00E07E13" w:rsidRPr="00E07E13">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13FCD862"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E07E13">
            <w:rPr>
              <w:noProof/>
              <w:lang w:val="en-US"/>
            </w:rPr>
            <w:t xml:space="preserve"> </w:t>
          </w:r>
          <w:r w:rsidR="00E07E13" w:rsidRPr="00E07E13">
            <w:rPr>
              <w:noProof/>
              <w:lang w:val="en-US"/>
            </w:rPr>
            <w:t xml:space="preserve">(Schneider, Baevski, Collobert, &amp; Auli, </w:t>
          </w:r>
          <w:r w:rsidR="00E07E13" w:rsidRPr="00E07E13">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E07E13">
            <w:rPr>
              <w:noProof/>
              <w:lang w:val="en-US"/>
            </w:rPr>
            <w:t xml:space="preserve"> </w:t>
          </w:r>
          <w:r w:rsidR="00E07E13" w:rsidRPr="00E07E13">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E07E13">
            <w:rPr>
              <w:noProof/>
              <w:lang w:val="en-US"/>
            </w:rPr>
            <w:t xml:space="preserve"> </w:t>
          </w:r>
          <w:r w:rsidR="00E07E13" w:rsidRPr="00E07E13">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E07E13">
            <w:rPr>
              <w:noProof/>
              <w:lang w:val="en-US"/>
            </w:rPr>
            <w:t xml:space="preserve"> </w:t>
          </w:r>
          <w:r w:rsidR="00E07E13" w:rsidRPr="00E07E13">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E07E13">
            <w:rPr>
              <w:noProof/>
              <w:lang w:val="en-US"/>
            </w:rPr>
            <w:t xml:space="preserve"> </w:t>
          </w:r>
          <w:r w:rsidR="00E07E13" w:rsidRPr="00E07E13">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6D8DA1A5"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E07E13" w:rsidRPr="00E07E1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E07E13">
            <w:rPr>
              <w:noProof/>
              <w:lang w:val="en-US"/>
            </w:rPr>
            <w:t xml:space="preserve"> </w:t>
          </w:r>
          <w:r w:rsidR="00E07E13" w:rsidRPr="00E07E13">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E07E13">
            <w:rPr>
              <w:noProof/>
              <w:lang w:val="en-US"/>
            </w:rPr>
            <w:t xml:space="preserve"> </w:t>
          </w:r>
          <w:r w:rsidR="00E07E13" w:rsidRPr="00E07E13">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E07E13">
            <w:rPr>
              <w:b/>
              <w:bCs/>
              <w:noProof/>
              <w:lang w:val="en-US"/>
            </w:rPr>
            <w:t xml:space="preserve"> </w:t>
          </w:r>
          <w:r w:rsidR="00E07E13" w:rsidRPr="00E07E1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5F9F3A34"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E07E13">
            <w:rPr>
              <w:b/>
              <w:bCs/>
              <w:noProof/>
              <w:lang w:val="en-US"/>
            </w:rPr>
            <w:t xml:space="preserve"> </w:t>
          </w:r>
          <w:r w:rsidR="00E07E13" w:rsidRPr="00E07E1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E07E13" w:rsidRPr="00E07E1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55F4C9EC"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2034982"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E07E13" w:rsidRPr="00E07E13">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11D9D5EF"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E07E13">
            <w:rPr>
              <w:noProof/>
              <w:lang w:val="en-US"/>
            </w:rPr>
            <w:t xml:space="preserve"> </w:t>
          </w:r>
          <w:r w:rsidR="00E07E13" w:rsidRPr="00E07E13">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228A9A95"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E07E13">
            <w:rPr>
              <w:noProof/>
              <w:lang w:val="en-US"/>
            </w:rPr>
            <w:t xml:space="preserve"> </w:t>
          </w:r>
          <w:r w:rsidR="00E07E13" w:rsidRPr="00E07E13">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1218694B"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E07E13" w:rsidRPr="00E07E1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2AD1BA6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E07E13">
            <w:rPr>
              <w:noProof/>
              <w:lang w:val="en-US"/>
            </w:rPr>
            <w:t xml:space="preserve"> </w:t>
          </w:r>
          <w:r w:rsidR="00E07E13" w:rsidRPr="00E07E13">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76C2F391"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E07E13" w:rsidRPr="00E07E1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506A6BA5"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9A65E08"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086EDECE"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0056ED88"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E07E13">
            <w:rPr>
              <w:iCs w:val="0"/>
              <w:noProof/>
              <w:color w:val="auto"/>
              <w:szCs w:val="24"/>
              <w:lang w:val="en-US"/>
            </w:rPr>
            <w:t xml:space="preserve"> </w:t>
          </w:r>
          <w:r w:rsidR="00E07E13" w:rsidRPr="00E07E1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788D70CE"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E07E13">
            <w:rPr>
              <w:noProof/>
              <w:color w:val="auto"/>
              <w:szCs w:val="24"/>
              <w:lang w:val="en-US"/>
            </w:rPr>
            <w:t xml:space="preserve"> </w:t>
          </w:r>
          <w:r w:rsidR="00E07E13" w:rsidRPr="00E07E1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DEAD0F6"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E07E13">
            <w:rPr>
              <w:noProof/>
              <w:lang w:val="en-US"/>
            </w:rPr>
            <w:t xml:space="preserve"> </w:t>
          </w:r>
          <w:r w:rsidR="00E07E13" w:rsidRPr="00E07E13">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21F0222E"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E07E13">
            <w:rPr>
              <w:noProof/>
              <w:lang w:val="en-US"/>
            </w:rPr>
            <w:t xml:space="preserve"> </w:t>
          </w:r>
          <w:r w:rsidR="00E07E13" w:rsidRPr="00E07E13">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16229CEA"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E07E13">
            <w:rPr>
              <w:noProof/>
              <w:lang w:val="en-US"/>
            </w:rPr>
            <w:t xml:space="preserve"> </w:t>
          </w:r>
          <w:r w:rsidR="00E07E13" w:rsidRPr="00E07E13">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19C0B55D"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E07E13">
            <w:rPr>
              <w:noProof/>
              <w:lang w:val="en-US"/>
            </w:rPr>
            <w:t xml:space="preserve"> </w:t>
          </w:r>
          <w:r w:rsidR="00E07E13" w:rsidRPr="00E07E13">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784C8991"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E07E13">
            <w:rPr>
              <w:noProof/>
              <w:lang w:val="en-US"/>
            </w:rPr>
            <w:t xml:space="preserve"> </w:t>
          </w:r>
          <w:r w:rsidR="00E07E13" w:rsidRPr="00E07E13">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4C9F7F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E07E13">
            <w:rPr>
              <w:noProof/>
              <w:lang w:val="en-US"/>
            </w:rPr>
            <w:t xml:space="preserve"> </w:t>
          </w:r>
          <w:r w:rsidR="00E07E13" w:rsidRPr="00E07E13">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Pr="003A0F81" w:rsidRDefault="00825601" w:rsidP="003A0F81">
      <w:pPr>
        <w:spacing w:after="80"/>
        <w:ind w:left="360"/>
        <w:rPr>
          <w:lang w:val="en-US"/>
        </w:rPr>
      </w:pPr>
      <w:r w:rsidRPr="003A0F81">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6D0BEB1C"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E07E13">
            <w:rPr>
              <w:noProof/>
              <w:lang w:val="en-US"/>
            </w:rPr>
            <w:t xml:space="preserve"> </w:t>
          </w:r>
          <w:r w:rsidR="00E07E13" w:rsidRPr="00E07E13">
            <w:rPr>
              <w:noProof/>
              <w:lang w:val="en-US"/>
            </w:rPr>
            <w:t>(Cao,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E07E13">
            <w:rPr>
              <w:noProof/>
              <w:lang w:val="en-US"/>
            </w:rPr>
            <w:t xml:space="preserve"> </w:t>
          </w:r>
          <w:r w:rsidR="00E07E13" w:rsidRPr="00E07E13">
            <w:rPr>
              <w:noProof/>
              <w:lang w:val="en-US"/>
            </w:rPr>
            <w:t>(Livingstone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4FADBA9"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E07E13" w:rsidRPr="00E07E13">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64E9C82D"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E07E13" w:rsidRPr="00E07E13">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72FB9031" w:rsidR="00F85BFA" w:rsidRPr="000D573E" w:rsidRDefault="00F85BFA" w:rsidP="000F524D">
            <w:pPr>
              <w:jc w:val="both"/>
              <w:rPr>
                <w:sz w:val="20"/>
                <w:szCs w:val="20"/>
                <w:lang w:val="en-US"/>
              </w:rPr>
            </w:pPr>
            <w:r w:rsidRPr="000D573E">
              <w:rPr>
                <w:sz w:val="20"/>
                <w:szCs w:val="20"/>
                <w:lang w:val="en-US"/>
              </w:rPr>
              <w:t>250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447A1658"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E07E13" w:rsidRPr="00E07E13">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r>
        <w:t>Table 3.</w:t>
      </w:r>
      <w:r>
        <w:fldChar w:fldCharType="begin"/>
      </w:r>
      <w:r>
        <w:instrText xml:space="preserve"> SEQ Table_3. \* ARABIC </w:instrText>
      </w:r>
      <w:r>
        <w:fldChar w:fldCharType="separate"/>
      </w:r>
      <w:r w:rsidR="003A1A91">
        <w:rPr>
          <w:noProof/>
        </w:rPr>
        <w:t>5</w:t>
      </w:r>
      <w:r>
        <w:fldChar w:fldCharType="end"/>
      </w:r>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1" w:name="_Toc131074118"/>
      <w:r>
        <w:rPr>
          <w:szCs w:val="24"/>
          <w:lang w:val="en-US"/>
        </w:rPr>
        <w:t>Model Evaluation</w:t>
      </w:r>
      <w:bookmarkEnd w:id="91"/>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2" w:name="_Toc131074119"/>
      <w:r>
        <w:rPr>
          <w:szCs w:val="24"/>
          <w:lang w:val="en-US"/>
        </w:rPr>
        <w:t>User Interface</w:t>
      </w:r>
      <w:bookmarkEnd w:id="92"/>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3" w:name="_Ref124456936"/>
      <w:bookmarkStart w:id="94" w:name="_Toc124602124"/>
      <w:bookmarkStart w:id="95" w:name="_Toc124969672"/>
      <w:bookmarkStart w:id="96" w:name="_Toc131074141"/>
      <w:r>
        <w:t>Figure 3.</w:t>
      </w:r>
      <w:r>
        <w:fldChar w:fldCharType="begin"/>
      </w:r>
      <w:r>
        <w:instrText xml:space="preserve"> SEQ Figure_3. \* ARABIC </w:instrText>
      </w:r>
      <w:r>
        <w:fldChar w:fldCharType="separate"/>
      </w:r>
      <w:r w:rsidR="000D2561">
        <w:rPr>
          <w:noProof/>
        </w:rPr>
        <w:t>5</w:t>
      </w:r>
      <w:r>
        <w:fldChar w:fldCharType="end"/>
      </w:r>
      <w:bookmarkEnd w:id="93"/>
      <w:r>
        <w:rPr>
          <w:lang w:val="en-US"/>
        </w:rPr>
        <w:t>: Web Design Pre-Audio Input.</w:t>
      </w:r>
      <w:bookmarkEnd w:id="94"/>
      <w:bookmarkEnd w:id="95"/>
      <w:bookmarkEnd w:id="96"/>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7" w:name="_Ref124456942"/>
      <w:bookmarkStart w:id="98" w:name="_Toc124602125"/>
      <w:bookmarkStart w:id="99" w:name="_Toc124969673"/>
      <w:bookmarkStart w:id="100" w:name="_Toc131074142"/>
      <w:r>
        <w:t>Figure 3.</w:t>
      </w:r>
      <w:r>
        <w:fldChar w:fldCharType="begin"/>
      </w:r>
      <w:r>
        <w:instrText xml:space="preserve"> SEQ Figure_3. \* ARABIC </w:instrText>
      </w:r>
      <w:r>
        <w:fldChar w:fldCharType="separate"/>
      </w:r>
      <w:r w:rsidR="000D2561">
        <w:rPr>
          <w:noProof/>
        </w:rPr>
        <w:t>6</w:t>
      </w:r>
      <w:r>
        <w:fldChar w:fldCharType="end"/>
      </w:r>
      <w:bookmarkEnd w:id="97"/>
      <w:r>
        <w:rPr>
          <w:lang w:val="en-US"/>
        </w:rPr>
        <w:t>: Web Design Post-Audio Input.</w:t>
      </w:r>
      <w:bookmarkEnd w:id="98"/>
      <w:bookmarkEnd w:id="99"/>
      <w:bookmarkEnd w:id="100"/>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1" w:name="_Ref129149900"/>
      <w:bookmarkStart w:id="102" w:name="_Toc124969679"/>
      <w:bookmarkStart w:id="103" w:name="_Toc131074159"/>
      <w:r>
        <w:t>Table 3.</w:t>
      </w:r>
      <w:r>
        <w:fldChar w:fldCharType="begin"/>
      </w:r>
      <w:r>
        <w:instrText xml:space="preserve"> SEQ Table_3. \* ARABIC </w:instrText>
      </w:r>
      <w:r>
        <w:fldChar w:fldCharType="separate"/>
      </w:r>
      <w:r w:rsidR="003A1A91">
        <w:rPr>
          <w:noProof/>
        </w:rPr>
        <w:t>6</w:t>
      </w:r>
      <w:r>
        <w:fldChar w:fldCharType="end"/>
      </w:r>
      <w:bookmarkEnd w:id="101"/>
      <w:r>
        <w:rPr>
          <w:lang w:val="en-US"/>
        </w:rPr>
        <w:t xml:space="preserve">: </w:t>
      </w:r>
      <w:r>
        <w:t>Web-based Application Feature Functionality</w:t>
      </w:r>
      <w:r>
        <w:rPr>
          <w:lang w:val="en-US"/>
        </w:rPr>
        <w:t>.</w:t>
      </w:r>
      <w:bookmarkEnd w:id="102"/>
      <w:bookmarkEnd w:id="103"/>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4"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4"/>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5" w:name="_Toc131074122"/>
      <w:r>
        <w:rPr>
          <w:szCs w:val="24"/>
          <w:lang w:val="en-ID"/>
        </w:rPr>
        <w:t>Data Exploration</w:t>
      </w:r>
      <w:bookmarkEnd w:id="105"/>
    </w:p>
    <w:p w14:paraId="74AC394C" w14:textId="13E8140E" w:rsidR="00610661" w:rsidRDefault="00183D35" w:rsidP="006511B8">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30EF6F93"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6C9822C8" w14:textId="60237D52" w:rsidR="008A1307" w:rsidRDefault="008A1307" w:rsidP="006511B8">
      <w:pPr>
        <w:ind w:firstLine="360"/>
        <w:jc w:val="both"/>
        <w:rPr>
          <w:lang w:val="en-ID"/>
        </w:rPr>
      </w:pPr>
      <w:r w:rsidRPr="008A1307">
        <w:rPr>
          <w:lang w:val="en-ID"/>
        </w:rPr>
        <w:t xml:space="preserve">The SAVEE (Surrey Audio-Visual Expressed Emotion)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Pr="008A1307">
        <w:rPr>
          <w:lang w:val="en-ID"/>
        </w:rPr>
        <w:t>format.</w:t>
      </w:r>
      <w:r>
        <w:rPr>
          <w:lang w:val="en-ID"/>
        </w:rPr>
        <w:t xml:space="preserve"> </w:t>
      </w:r>
    </w:p>
    <w:p w14:paraId="5A13A409" w14:textId="61AD19E7" w:rsidR="006511B8" w:rsidRDefault="006511B8" w:rsidP="006511B8">
      <w:pPr>
        <w:ind w:firstLine="360"/>
        <w:jc w:val="both"/>
        <w:rPr>
          <w:lang w:val="en-ID"/>
        </w:rPr>
      </w:pPr>
      <w:r w:rsidRPr="006511B8">
        <w:rPr>
          <w:lang w:val="en-ID"/>
        </w:rPr>
        <w:t xml:space="preserve">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w:t>
      </w:r>
      <w:r w:rsidRPr="006511B8">
        <w:rPr>
          <w:lang w:val="en-ID"/>
        </w:rPr>
        <w:lastRenderedPageBreak/>
        <w:t>audio emotion recognition.</w:t>
      </w:r>
    </w:p>
    <w:p w14:paraId="07637FA1" w14:textId="76561FBE" w:rsidR="00855086" w:rsidRDefault="004A40CB" w:rsidP="00855086">
      <w:pPr>
        <w:spacing w:after="240"/>
        <w:ind w:firstLine="360"/>
        <w:jc w:val="both"/>
        <w:rPr>
          <w:lang w:val="en-ID"/>
        </w:rPr>
      </w:pPr>
      <w:r w:rsidRPr="004A40CB">
        <w:rPr>
          <w:lang w:val="en-ID"/>
        </w:rPr>
        <w:t>As part of the exploratory data analysis, amplitude and spectrogram plots were generated for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displayed the amplitude and spectrogram plots for the RAVDESS dataset. Finally, Table 4.3 includes the corresponding amplitude and spectrogram plots for the SAVEE dataset.</w:t>
      </w:r>
    </w:p>
    <w:p w14:paraId="33827F89" w14:textId="1B527674" w:rsidR="00855086" w:rsidRDefault="00855086" w:rsidP="00855086">
      <w:pPr>
        <w:pStyle w:val="Caption"/>
        <w:keepNext/>
        <w:jc w:val="center"/>
      </w:pPr>
      <w:bookmarkStart w:id="106" w:name="_Ref130001049"/>
      <w:bookmarkStart w:id="107" w:name="_Ref130001025"/>
      <w:bookmarkStart w:id="108" w:name="_Toc131074160"/>
      <w:r>
        <w:t>Table 4.</w:t>
      </w:r>
      <w:r w:rsidR="005F6470">
        <w:fldChar w:fldCharType="begin"/>
      </w:r>
      <w:r w:rsidR="005F6470">
        <w:instrText xml:space="preserve"> SEQ Table_4. \* ARABIC </w:instrText>
      </w:r>
      <w:r w:rsidR="005F6470">
        <w:fldChar w:fldCharType="separate"/>
      </w:r>
      <w:r w:rsidR="00CE5CAB">
        <w:rPr>
          <w:noProof/>
        </w:rPr>
        <w:t>1</w:t>
      </w:r>
      <w:r w:rsidR="005F6470">
        <w:fldChar w:fldCharType="end"/>
      </w:r>
      <w:bookmarkEnd w:id="106"/>
      <w:r>
        <w:rPr>
          <w:lang w:val="en-US"/>
        </w:rPr>
        <w:t xml:space="preserve"> CREMA-D Amplitude and Spectogram.</w:t>
      </w:r>
      <w:bookmarkEnd w:id="107"/>
      <w:bookmarkEnd w:id="108"/>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lastRenderedPageBreak/>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371458">
      <w:pPr>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25D4D32A" w:rsidR="00E46EB1" w:rsidRDefault="00E46EB1" w:rsidP="00371458">
      <w:pPr>
        <w:spacing w:after="240"/>
        <w:ind w:firstLine="360"/>
        <w:jc w:val="both"/>
        <w:rPr>
          <w:lang w:val="en-ID"/>
        </w:rPr>
      </w:pPr>
      <w:r w:rsidRPr="00E46EB1">
        <w:rPr>
          <w:lang w:val="en-ID"/>
        </w:rPr>
        <w:t xml:space="preserve">Overall, </w:t>
      </w:r>
      <w:r w:rsidR="00DC2B66">
        <w:rPr>
          <w:lang w:val="en-ID"/>
        </w:rPr>
        <w:t>these plots</w:t>
      </w:r>
      <w:r w:rsidRPr="00E46EB1">
        <w:rPr>
          <w:lang w:val="en-ID"/>
        </w:rPr>
        <w:t xml:space="preserve"> demonstrate that the use of amplitude and spectrogram plots can provide valuable insights into the unique sound characteristics of different emotions in the CREMA-D dataset.</w:t>
      </w:r>
    </w:p>
    <w:p w14:paraId="27BC37E0" w14:textId="1F5D69B0" w:rsidR="00614EC9" w:rsidRDefault="00614EC9" w:rsidP="00614EC9">
      <w:pPr>
        <w:pStyle w:val="Caption"/>
        <w:keepNext/>
        <w:jc w:val="center"/>
      </w:pPr>
      <w:bookmarkStart w:id="109" w:name="_Toc131074161"/>
      <w:bookmarkStart w:id="110" w:name="_Ref130452282"/>
      <w:r>
        <w:t>Table 4.</w:t>
      </w:r>
      <w:r w:rsidR="005F6470">
        <w:fldChar w:fldCharType="begin"/>
      </w:r>
      <w:r w:rsidR="005F6470">
        <w:instrText xml:space="preserve"> SEQ Table_4. \* ARABIC </w:instrText>
      </w:r>
      <w:r w:rsidR="005F6470">
        <w:fldChar w:fldCharType="separate"/>
      </w:r>
      <w:r w:rsidR="00CE5CAB">
        <w:rPr>
          <w:noProof/>
        </w:rPr>
        <w:t>2</w:t>
      </w:r>
      <w:r w:rsidR="005F6470">
        <w:fldChar w:fldCharType="end"/>
      </w:r>
      <w:bookmarkEnd w:id="110"/>
      <w:r>
        <w:rPr>
          <w:lang w:val="en-US"/>
        </w:rPr>
        <w:t xml:space="preserve"> RAVDESS Amplitude and Spectogram</w:t>
      </w:r>
      <w:bookmarkEnd w:id="109"/>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lastRenderedPageBreak/>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3B32DAFA" w:rsidR="00553EAC" w:rsidRDefault="009F7AC9" w:rsidP="00553EAC">
      <w:pPr>
        <w:spacing w:before="240"/>
        <w:ind w:firstLine="360"/>
        <w:jc w:val="both"/>
        <w:rPr>
          <w:lang w:val="en-ID"/>
        </w:rPr>
      </w:pPr>
      <w:r w:rsidRPr="009F7AC9">
        <w:rPr>
          <w:lang w:val="en-ID"/>
        </w:rPr>
        <w:t>Compared to the CREMA-D dataset, the RAVDESS dataset has a much greater variety of sound characteristics shown in Table 4.2.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61C97FAE" w:rsidR="00FA64E4" w:rsidRDefault="00FA64E4" w:rsidP="00FA64E4">
      <w:pPr>
        <w:pStyle w:val="Caption"/>
        <w:keepNext/>
        <w:jc w:val="center"/>
      </w:pPr>
      <w:r>
        <w:t>Table 4.</w:t>
      </w:r>
      <w:r>
        <w:fldChar w:fldCharType="begin"/>
      </w:r>
      <w:r>
        <w:instrText xml:space="preserve"> SEQ Table_4. \* ARABIC </w:instrText>
      </w:r>
      <w:r>
        <w:fldChar w:fldCharType="separate"/>
      </w:r>
      <w:r w:rsidR="00CE5CAB">
        <w:rPr>
          <w:noProof/>
        </w:rPr>
        <w:t>3</w:t>
      </w:r>
      <w:r>
        <w:fldChar w:fldCharType="end"/>
      </w:r>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FA64E4">
        <w:trPr>
          <w:jc w:val="center"/>
        </w:trPr>
        <w:tc>
          <w:tcPr>
            <w:tcW w:w="3020"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042"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FA64E4">
        <w:trPr>
          <w:jc w:val="center"/>
        </w:trPr>
        <w:tc>
          <w:tcPr>
            <w:tcW w:w="3020" w:type="dxa"/>
            <w:vMerge/>
            <w:vAlign w:val="center"/>
          </w:tcPr>
          <w:p w14:paraId="294E8712" w14:textId="77777777" w:rsidR="00FA64E4" w:rsidRPr="00FA64E4" w:rsidRDefault="00FA64E4" w:rsidP="00FA64E4">
            <w:pPr>
              <w:jc w:val="center"/>
              <w:rPr>
                <w:b/>
                <w:bCs/>
                <w:lang w:val="en-ID"/>
              </w:rPr>
            </w:pPr>
          </w:p>
        </w:tc>
        <w:tc>
          <w:tcPr>
            <w:tcW w:w="3021"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021"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FA64E4">
        <w:trPr>
          <w:jc w:val="center"/>
        </w:trPr>
        <w:tc>
          <w:tcPr>
            <w:tcW w:w="3020" w:type="dxa"/>
            <w:vAlign w:val="center"/>
          </w:tcPr>
          <w:p w14:paraId="1340B9F7" w14:textId="3560A772" w:rsidR="00FA64E4" w:rsidRDefault="00FA64E4" w:rsidP="00FA64E4">
            <w:pPr>
              <w:jc w:val="center"/>
              <w:rPr>
                <w:lang w:val="en-ID"/>
              </w:rPr>
            </w:pPr>
            <w:r>
              <w:rPr>
                <w:lang w:val="en-ID"/>
              </w:rPr>
              <w:lastRenderedPageBreak/>
              <w:t>Angry</w:t>
            </w:r>
          </w:p>
        </w:tc>
        <w:tc>
          <w:tcPr>
            <w:tcW w:w="3021"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FA64E4">
        <w:trPr>
          <w:jc w:val="center"/>
        </w:trPr>
        <w:tc>
          <w:tcPr>
            <w:tcW w:w="3020" w:type="dxa"/>
            <w:vAlign w:val="center"/>
          </w:tcPr>
          <w:p w14:paraId="1A34A923" w14:textId="58049130" w:rsidR="00FA64E4" w:rsidRDefault="00FA64E4" w:rsidP="00FA64E4">
            <w:pPr>
              <w:jc w:val="center"/>
              <w:rPr>
                <w:lang w:val="en-ID"/>
              </w:rPr>
            </w:pPr>
            <w:r>
              <w:rPr>
                <w:lang w:val="en-ID"/>
              </w:rPr>
              <w:t>Fear</w:t>
            </w:r>
          </w:p>
        </w:tc>
        <w:tc>
          <w:tcPr>
            <w:tcW w:w="3021"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FA64E4">
        <w:trPr>
          <w:jc w:val="center"/>
        </w:trPr>
        <w:tc>
          <w:tcPr>
            <w:tcW w:w="3020" w:type="dxa"/>
            <w:vAlign w:val="center"/>
          </w:tcPr>
          <w:p w14:paraId="3398CA78" w14:textId="4242B0EF" w:rsidR="00FA64E4" w:rsidRDefault="00FA64E4" w:rsidP="00FA64E4">
            <w:pPr>
              <w:jc w:val="center"/>
              <w:rPr>
                <w:lang w:val="en-ID"/>
              </w:rPr>
            </w:pPr>
            <w:r>
              <w:rPr>
                <w:lang w:val="en-ID"/>
              </w:rPr>
              <w:t>Disgust</w:t>
            </w:r>
          </w:p>
        </w:tc>
        <w:tc>
          <w:tcPr>
            <w:tcW w:w="3021"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021"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FA64E4">
        <w:trPr>
          <w:jc w:val="center"/>
        </w:trPr>
        <w:tc>
          <w:tcPr>
            <w:tcW w:w="3020" w:type="dxa"/>
            <w:vAlign w:val="center"/>
          </w:tcPr>
          <w:p w14:paraId="66ADD82D" w14:textId="138A9A24" w:rsidR="00FA64E4" w:rsidRDefault="00FA64E4" w:rsidP="00FA64E4">
            <w:pPr>
              <w:jc w:val="center"/>
              <w:rPr>
                <w:lang w:val="en-ID"/>
              </w:rPr>
            </w:pPr>
            <w:r>
              <w:rPr>
                <w:lang w:val="en-ID"/>
              </w:rPr>
              <w:t>Happy</w:t>
            </w:r>
          </w:p>
        </w:tc>
        <w:tc>
          <w:tcPr>
            <w:tcW w:w="3021"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FA64E4">
        <w:trPr>
          <w:jc w:val="center"/>
        </w:trPr>
        <w:tc>
          <w:tcPr>
            <w:tcW w:w="3020" w:type="dxa"/>
            <w:vAlign w:val="center"/>
          </w:tcPr>
          <w:p w14:paraId="760350BD" w14:textId="47481E56" w:rsidR="00FA64E4" w:rsidRDefault="00FA64E4" w:rsidP="00FA64E4">
            <w:pPr>
              <w:jc w:val="center"/>
              <w:rPr>
                <w:lang w:val="en-ID"/>
              </w:rPr>
            </w:pPr>
            <w:r>
              <w:rPr>
                <w:lang w:val="en-ID"/>
              </w:rPr>
              <w:t>Neutral</w:t>
            </w:r>
          </w:p>
        </w:tc>
        <w:tc>
          <w:tcPr>
            <w:tcW w:w="3021"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021"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FA64E4">
        <w:trPr>
          <w:jc w:val="center"/>
        </w:trPr>
        <w:tc>
          <w:tcPr>
            <w:tcW w:w="3020" w:type="dxa"/>
            <w:vAlign w:val="center"/>
          </w:tcPr>
          <w:p w14:paraId="0D02280C" w14:textId="44077C95" w:rsidR="00FA64E4" w:rsidRDefault="00FA64E4" w:rsidP="00FA64E4">
            <w:pPr>
              <w:jc w:val="center"/>
              <w:rPr>
                <w:lang w:val="en-ID"/>
              </w:rPr>
            </w:pPr>
            <w:r>
              <w:rPr>
                <w:lang w:val="en-ID"/>
              </w:rPr>
              <w:t>Sad</w:t>
            </w:r>
          </w:p>
        </w:tc>
        <w:tc>
          <w:tcPr>
            <w:tcW w:w="3021"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021"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p w14:paraId="41B0A834" w14:textId="691AFD1F" w:rsidR="00B71B97" w:rsidRDefault="00B71B97" w:rsidP="007445DA">
      <w:pPr>
        <w:spacing w:before="240" w:after="240"/>
        <w:rPr>
          <w:lang w:val="en-ID"/>
        </w:rPr>
      </w:pPr>
      <w:bookmarkStart w:id="111" w:name="_Toc131074123"/>
      <w:r>
        <w:rPr>
          <w:lang w:val="en-ID"/>
        </w:rPr>
        <w:t>Paragraph explaining the audio.</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1"/>
    </w:p>
    <w:p w14:paraId="5F4CEA3C" w14:textId="2D321114" w:rsidR="004973CB" w:rsidRPr="006E5889" w:rsidRDefault="006E5889" w:rsidP="00371458">
      <w:pPr>
        <w:spacing w:after="240"/>
        <w:ind w:firstLine="360"/>
        <w:jc w:val="both"/>
        <w:rPr>
          <w:lang w:val="en-ID"/>
        </w:rPr>
      </w:pPr>
      <w:r w:rsidRPr="006E5889">
        <w:rPr>
          <w:lang w:val="en-ID"/>
        </w:rPr>
        <w:t xml:space="preserve">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w:t>
      </w:r>
      <w:r w:rsidRPr="006E5889">
        <w:rPr>
          <w:lang w:val="en-ID"/>
        </w:rPr>
        <w:lastRenderedPageBreak/>
        <w:t>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854E4B">
      <w:pPr>
        <w:pStyle w:val="ListParagraph"/>
        <w:numPr>
          <w:ilvl w:val="0"/>
          <w:numId w:val="42"/>
        </w:numPr>
        <w:spacing w:after="8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5A1B7220"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The inclusion and exclusion of the offset parameter were tested in the models in order to determine how the removal of any silence or noise before speech in the dataset impacted model performance. The average value offsets of speech in the dataset can be observed in Table 4.1</w:t>
      </w:r>
      <w:r w:rsidR="00F80AD2">
        <w:rPr>
          <w:lang w:val="en-ID"/>
        </w:rPr>
        <w:t xml:space="preserve">, </w:t>
      </w:r>
      <w:r w:rsidRPr="00D31F8B">
        <w:rPr>
          <w:lang w:val="en-ID"/>
        </w:rPr>
        <w:t>Table 4.2</w:t>
      </w:r>
      <w:r w:rsidR="00F80AD2">
        <w:rPr>
          <w:lang w:val="en-ID"/>
        </w:rPr>
        <w:t>, and Table 4.3</w:t>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51676CFD"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Support Vector Machines (SVM), LeNet's Convolutional Neural Network (CNN), </w:t>
      </w:r>
      <w:r w:rsidR="008E66A5">
        <w:rPr>
          <w:lang w:val="en-ID"/>
        </w:rPr>
        <w:t>Convolutional Recurrent Neural Network (</w:t>
      </w:r>
      <w:r w:rsidR="00BB4AFE">
        <w:rPr>
          <w:lang w:val="en-ID"/>
        </w:rPr>
        <w:t>C</w:t>
      </w:r>
      <w:r w:rsidR="009C0B2B">
        <w:rPr>
          <w:lang w:val="en-ID"/>
        </w:rPr>
        <w:t>RNN</w:t>
      </w:r>
      <w:r w:rsidR="008E66A5">
        <w:rPr>
          <w:lang w:val="en-ID"/>
        </w:rPr>
        <w:t>)</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661F613C" w:rsidR="005C6FC8" w:rsidRDefault="005C6FC8" w:rsidP="005C6FC8">
      <w:pPr>
        <w:pStyle w:val="Caption"/>
        <w:keepNext/>
        <w:jc w:val="center"/>
      </w:pPr>
      <w:bookmarkStart w:id="112" w:name="_Toc131074162"/>
      <w:bookmarkStart w:id="113" w:name="_Ref130197365"/>
      <w:r>
        <w:t>Table 4.</w:t>
      </w:r>
      <w:r w:rsidR="005F6470">
        <w:fldChar w:fldCharType="begin"/>
      </w:r>
      <w:r w:rsidR="005F6470">
        <w:instrText xml:space="preserve"> SEQ Table_4. \* ARABIC </w:instrText>
      </w:r>
      <w:r w:rsidR="005F6470">
        <w:fldChar w:fldCharType="separate"/>
      </w:r>
      <w:r w:rsidR="00CE5CAB">
        <w:rPr>
          <w:noProof/>
        </w:rPr>
        <w:t>4</w:t>
      </w:r>
      <w:r w:rsidR="005F6470">
        <w:fldChar w:fldCharType="end"/>
      </w:r>
      <w:bookmarkEnd w:id="113"/>
      <w:r>
        <w:rPr>
          <w:lang w:val="en-US"/>
        </w:rPr>
        <w:t>: Model Accuracy Comparison on Librosa's Data Load Parameters.</w:t>
      </w:r>
      <w:bookmarkEnd w:id="112"/>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lastRenderedPageBreak/>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471A60C7" w:rsidR="00097A28" w:rsidRDefault="009708F9" w:rsidP="00F1710B">
      <w:pPr>
        <w:spacing w:before="240"/>
        <w:ind w:firstLine="360"/>
        <w:jc w:val="both"/>
        <w:rPr>
          <w:lang w:val="en-ID"/>
        </w:rPr>
      </w:pPr>
      <w:r w:rsidRPr="009708F9">
        <w:rPr>
          <w:lang w:val="en-ID"/>
        </w:rPr>
        <w:t>Based on the results, it is evident that data loading parameters have a crucial role in the performance of machine learning models for audio speech recognition. Table 4.3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1F6DC347"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 designed for 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854E4B">
      <w:pPr>
        <w:pStyle w:val="ListParagraph"/>
        <w:numPr>
          <w:ilvl w:val="0"/>
          <w:numId w:val="42"/>
        </w:numPr>
        <w:spacing w:after="8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of the model's performance on previously unseen data.</w:t>
      </w:r>
    </w:p>
    <w:p w14:paraId="6D7D7066" w14:textId="7D7A4ABA"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4B3A8F">
        <w:rPr>
          <w:lang w:val="en-ID"/>
        </w:rPr>
        <w:t xml:space="preserve"> Table 4.5</w:t>
      </w:r>
      <w:r w:rsidRPr="00E2058B">
        <w:rPr>
          <w:lang w:val="en-ID"/>
        </w:rPr>
        <w:t>.</w:t>
      </w:r>
    </w:p>
    <w:p w14:paraId="491F94DF" w14:textId="50D66A5A"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w:t>
      </w:r>
      <w:r w:rsidRPr="00E2058B">
        <w:rPr>
          <w:lang w:val="en-ID"/>
        </w:rPr>
        <w:lastRenderedPageBreak/>
        <w:t>splitting ratios was presented in</w:t>
      </w:r>
      <w:r w:rsidR="003C0D07">
        <w:rPr>
          <w:lang w:val="en-ID"/>
        </w:rPr>
        <w:t xml:space="preserve"> Table 4.6</w:t>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3D4CB6E1" w:rsidR="00DE47B0" w:rsidRDefault="00DE47B0" w:rsidP="00DE47B0">
      <w:pPr>
        <w:pStyle w:val="Caption"/>
        <w:keepNext/>
        <w:jc w:val="center"/>
      </w:pPr>
      <w:bookmarkStart w:id="114" w:name="_Toc131074163"/>
      <w:bookmarkStart w:id="115" w:name="_Ref130465614"/>
      <w:r>
        <w:t>Table 4.</w:t>
      </w:r>
      <w:r w:rsidR="005F6470">
        <w:fldChar w:fldCharType="begin"/>
      </w:r>
      <w:r w:rsidR="005F6470">
        <w:instrText xml:space="preserve"> SEQ Table_4. \* ARABIC </w:instrText>
      </w:r>
      <w:r w:rsidR="005F6470">
        <w:fldChar w:fldCharType="separate"/>
      </w:r>
      <w:r w:rsidR="00CE5CAB">
        <w:rPr>
          <w:noProof/>
        </w:rPr>
        <w:t>5</w:t>
      </w:r>
      <w:r w:rsidR="005F6470">
        <w:fldChar w:fldCharType="end"/>
      </w:r>
      <w:bookmarkEnd w:id="115"/>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4"/>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7A1AF488" w:rsidR="006F374B" w:rsidRDefault="006F374B" w:rsidP="006F374B">
      <w:pPr>
        <w:pStyle w:val="Caption"/>
        <w:keepNext/>
        <w:jc w:val="center"/>
      </w:pPr>
      <w:bookmarkStart w:id="116" w:name="_Toc131074164"/>
      <w:bookmarkStart w:id="117" w:name="_Ref130465621"/>
      <w:r>
        <w:t>Table 4.</w:t>
      </w:r>
      <w:r w:rsidR="005F6470">
        <w:fldChar w:fldCharType="begin"/>
      </w:r>
      <w:r w:rsidR="005F6470">
        <w:instrText xml:space="preserve"> SEQ Table_4. \* ARABIC </w:instrText>
      </w:r>
      <w:r w:rsidR="005F6470">
        <w:fldChar w:fldCharType="separate"/>
      </w:r>
      <w:r w:rsidR="00CE5CAB">
        <w:rPr>
          <w:noProof/>
        </w:rPr>
        <w:t>6</w:t>
      </w:r>
      <w:r w:rsidR="005F6470">
        <w:fldChar w:fldCharType="end"/>
      </w:r>
      <w:bookmarkEnd w:id="117"/>
      <w:r>
        <w:rPr>
          <w:lang w:val="en-US"/>
        </w:rPr>
        <w:t xml:space="preserve">: </w:t>
      </w:r>
      <w:r w:rsidR="00943599">
        <w:rPr>
          <w:lang w:val="en-US"/>
        </w:rPr>
        <w:t>Deep Learning Model</w:t>
      </w:r>
      <w:r>
        <w:rPr>
          <w:lang w:val="en-US"/>
        </w:rPr>
        <w:t xml:space="preserve"> Accuracy Comparison on Different Split Data Ratio.</w:t>
      </w:r>
      <w:bookmarkEnd w:id="116"/>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6D393710"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24210E">
        <w:rPr>
          <w:lang w:val="en-ID"/>
        </w:rPr>
        <w:fldChar w:fldCharType="begin"/>
      </w:r>
      <w:r w:rsidR="0024210E">
        <w:rPr>
          <w:lang w:val="en-ID"/>
        </w:rPr>
        <w:instrText xml:space="preserve"> REF _Ref130465614 \h </w:instrText>
      </w:r>
      <w:r w:rsidR="0024210E">
        <w:rPr>
          <w:lang w:val="en-ID"/>
        </w:rPr>
      </w:r>
      <w:r w:rsidR="0024210E">
        <w:rPr>
          <w:lang w:val="en-ID"/>
        </w:rPr>
        <w:fldChar w:fldCharType="separate"/>
      </w:r>
      <w:r w:rsidR="0024210E">
        <w:t>Table 4.</w:t>
      </w:r>
      <w:r w:rsidR="0024210E">
        <w:rPr>
          <w:noProof/>
        </w:rPr>
        <w:t>4</w:t>
      </w:r>
      <w:r w:rsidR="0024210E">
        <w:rPr>
          <w:lang w:val="en-ID"/>
        </w:rPr>
        <w:fldChar w:fldCharType="end"/>
      </w:r>
      <w:r w:rsidR="00116E38" w:rsidRPr="00116E38">
        <w:rPr>
          <w:lang w:val="en-ID"/>
        </w:rPr>
        <w:t xml:space="preserve"> and</w:t>
      </w:r>
      <w:r w:rsidR="0024210E">
        <w:rPr>
          <w:lang w:val="en-ID"/>
        </w:rPr>
        <w:t xml:space="preserve"> </w:t>
      </w:r>
      <w:r w:rsidR="0024210E">
        <w:rPr>
          <w:lang w:val="en-ID"/>
        </w:rPr>
        <w:fldChar w:fldCharType="begin"/>
      </w:r>
      <w:r w:rsidR="0024210E">
        <w:rPr>
          <w:lang w:val="en-ID"/>
        </w:rPr>
        <w:instrText xml:space="preserve"> REF _Ref130465621 \h </w:instrText>
      </w:r>
      <w:r w:rsidR="0024210E">
        <w:rPr>
          <w:lang w:val="en-ID"/>
        </w:rPr>
      </w:r>
      <w:r w:rsidR="0024210E">
        <w:rPr>
          <w:lang w:val="en-ID"/>
        </w:rPr>
        <w:fldChar w:fldCharType="separate"/>
      </w:r>
      <w:r w:rsidR="0024210E">
        <w:t>Table 4.</w:t>
      </w:r>
      <w:r w:rsidR="0024210E">
        <w:rPr>
          <w:noProof/>
        </w:rPr>
        <w:t>5</w:t>
      </w:r>
      <w:r w:rsidR="0024210E">
        <w:rPr>
          <w:lang w:val="en-ID"/>
        </w:rPr>
        <w:fldChar w:fldCharType="end"/>
      </w:r>
      <w:r w:rsidR="00116E38" w:rsidRPr="00116E38">
        <w:rPr>
          <w:lang w:val="en-ID"/>
        </w:rPr>
        <w:t xml:space="preserve">, 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 CNN, CRNN, and Transformer Encoder block combined with CNN-based architecture), the best-split ratio was found to be 90% training data, 5% testing data, and 5% validation data. It is important to note that these results are specific to the task and dataset used in this experiment, and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lastRenderedPageBreak/>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9123812">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r w:rsidR="00E417B8" w:rsidRPr="00D9269B" w14:paraId="7BF096C9" w14:textId="77777777" w:rsidTr="00CF2EAA">
        <w:trPr>
          <w:jc w:val="center"/>
        </w:trPr>
        <w:tc>
          <w:tcPr>
            <w:tcW w:w="1643" w:type="dxa"/>
          </w:tcPr>
          <w:p w14:paraId="600005EF" w14:textId="2B1B3611" w:rsidR="00E417B8" w:rsidRDefault="00E417B8" w:rsidP="00333F9D">
            <w:pPr>
              <w:keepNext/>
              <w:rPr>
                <w:noProof/>
                <w:lang w:val="en-ID"/>
              </w:rPr>
            </w:pPr>
            <w:r>
              <w:rPr>
                <w:noProof/>
                <w:lang w:val="en-ID"/>
              </w:rPr>
              <w:drawing>
                <wp:inline distT="0" distB="0" distL="0" distR="0" wp14:anchorId="4DF5E585" wp14:editId="0AFDD0FA">
                  <wp:extent cx="4323600" cy="1342800"/>
                  <wp:effectExtent l="0" t="0" r="0" b="3810"/>
                  <wp:docPr id="1104971136"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1136" name="Picture 1" descr="Chart, bar chart, box and whisk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23600" cy="1342800"/>
                          </a:xfrm>
                          <a:prstGeom prst="rect">
                            <a:avLst/>
                          </a:prstGeom>
                        </pic:spPr>
                      </pic:pic>
                    </a:graphicData>
                  </a:graphic>
                </wp:inline>
              </w:drawing>
            </w:r>
          </w:p>
        </w:tc>
      </w:tr>
    </w:tbl>
    <w:p w14:paraId="5214194F" w14:textId="4A9B45A2" w:rsidR="0020441B" w:rsidRDefault="0020441B" w:rsidP="0020441B">
      <w:pPr>
        <w:pStyle w:val="Caption"/>
        <w:jc w:val="center"/>
        <w:rPr>
          <w:lang w:val="en-US"/>
        </w:rPr>
      </w:pPr>
      <w:bookmarkStart w:id="118" w:name="_Ref130631553"/>
      <w:r>
        <w:t>Figure 4.</w:t>
      </w:r>
      <w:r>
        <w:fldChar w:fldCharType="begin"/>
      </w:r>
      <w:r>
        <w:instrText xml:space="preserve"> SEQ Figure_4. \* ARABIC </w:instrText>
      </w:r>
      <w:r>
        <w:fldChar w:fldCharType="separate"/>
      </w:r>
      <w:r w:rsidR="00AA657B">
        <w:rPr>
          <w:noProof/>
        </w:rPr>
        <w:t>1</w:t>
      </w:r>
      <w:r>
        <w:fldChar w:fldCharType="end"/>
      </w:r>
      <w:bookmarkEnd w:id="118"/>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D0F70AA" w:rsidR="00333F9D" w:rsidRPr="00333F9D" w:rsidRDefault="00333F9D" w:rsidP="00333F9D">
      <w:pPr>
        <w:pStyle w:val="Caption"/>
        <w:jc w:val="center"/>
        <w:rPr>
          <w:lang w:val="en-US"/>
        </w:rPr>
      </w:pPr>
      <w:bookmarkStart w:id="119" w:name="_Ref130631561"/>
      <w:r>
        <w:t>Figure 4.</w:t>
      </w:r>
      <w:r>
        <w:fldChar w:fldCharType="begin"/>
      </w:r>
      <w:r>
        <w:instrText xml:space="preserve"> SEQ Figure_4. \* ARABIC </w:instrText>
      </w:r>
      <w:r>
        <w:fldChar w:fldCharType="separate"/>
      </w:r>
      <w:r w:rsidR="00AA657B">
        <w:rPr>
          <w:noProof/>
        </w:rPr>
        <w:t>2</w:t>
      </w:r>
      <w:r>
        <w:fldChar w:fldCharType="end"/>
      </w:r>
      <w:bookmarkEnd w:id="119"/>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0" w:name="_Toc131074124"/>
      <w:r>
        <w:rPr>
          <w:szCs w:val="24"/>
          <w:lang w:val="en-ID"/>
        </w:rPr>
        <w:t>Feature Extraction</w:t>
      </w:r>
      <w:bookmarkEnd w:id="120"/>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lastRenderedPageBreak/>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401A0602" w:rsidR="006E69CA" w:rsidRDefault="006E69CA" w:rsidP="006E69CA">
      <w:pPr>
        <w:pStyle w:val="Caption"/>
        <w:keepNext/>
        <w:jc w:val="center"/>
      </w:pPr>
      <w:bookmarkStart w:id="121" w:name="_Toc131074165"/>
      <w:bookmarkStart w:id="122" w:name="_Ref130677374"/>
      <w:r>
        <w:t>Table 4.</w:t>
      </w:r>
      <w:r>
        <w:fldChar w:fldCharType="begin"/>
      </w:r>
      <w:r>
        <w:instrText xml:space="preserve"> SEQ Table_4. \* ARABIC </w:instrText>
      </w:r>
      <w:r>
        <w:fldChar w:fldCharType="separate"/>
      </w:r>
      <w:r w:rsidR="00CE5CAB">
        <w:rPr>
          <w:noProof/>
        </w:rPr>
        <w:t>7</w:t>
      </w:r>
      <w:r>
        <w:fldChar w:fldCharType="end"/>
      </w:r>
      <w:bookmarkEnd w:id="122"/>
      <w:r>
        <w:rPr>
          <w:lang w:val="en-US"/>
        </w:rPr>
        <w:t>: Speech Signals Features.</w:t>
      </w:r>
      <w:bookmarkEnd w:id="121"/>
    </w:p>
    <w:tbl>
      <w:tblPr>
        <w:tblStyle w:val="TableGrid"/>
        <w:tblW w:w="0" w:type="auto"/>
        <w:tblLook w:val="04A0" w:firstRow="1" w:lastRow="0" w:firstColumn="1" w:lastColumn="0" w:noHBand="0" w:noVBand="1"/>
      </w:tblPr>
      <w:tblGrid>
        <w:gridCol w:w="1445"/>
        <w:gridCol w:w="3830"/>
        <w:gridCol w:w="3787"/>
      </w:tblGrid>
      <w:tr w:rsidR="00B3496F" w14:paraId="56D2F98F" w14:textId="56509CF5" w:rsidTr="006E69CA">
        <w:tc>
          <w:tcPr>
            <w:tcW w:w="1445" w:type="dxa"/>
          </w:tcPr>
          <w:p w14:paraId="5B2A23E7" w14:textId="2FC5B74E" w:rsidR="00B3496F" w:rsidRPr="00B3496F" w:rsidRDefault="00B3496F" w:rsidP="00B3496F">
            <w:pPr>
              <w:jc w:val="center"/>
              <w:rPr>
                <w:b/>
                <w:bCs/>
                <w:lang w:val="en-ID"/>
              </w:rPr>
            </w:pPr>
            <w:r w:rsidRPr="00B3496F">
              <w:rPr>
                <w:b/>
                <w:bCs/>
                <w:lang w:val="en-ID"/>
              </w:rPr>
              <w:t>Emotion</w:t>
            </w:r>
          </w:p>
        </w:tc>
        <w:tc>
          <w:tcPr>
            <w:tcW w:w="3830" w:type="dxa"/>
          </w:tcPr>
          <w:p w14:paraId="7AB041A3" w14:textId="366EF555" w:rsidR="00B3496F" w:rsidRPr="00B3496F" w:rsidRDefault="00B3496F" w:rsidP="00B3496F">
            <w:pPr>
              <w:jc w:val="center"/>
              <w:rPr>
                <w:b/>
                <w:bCs/>
                <w:lang w:val="en-ID"/>
              </w:rPr>
            </w:pPr>
            <w:r w:rsidRPr="00B3496F">
              <w:rPr>
                <w:b/>
                <w:bCs/>
                <w:lang w:val="en-ID"/>
              </w:rPr>
              <w:t>CREMA-D</w:t>
            </w:r>
          </w:p>
        </w:tc>
        <w:tc>
          <w:tcPr>
            <w:tcW w:w="3787" w:type="dxa"/>
          </w:tcPr>
          <w:p w14:paraId="6DA2586A" w14:textId="78E54F53" w:rsidR="00B3496F" w:rsidRPr="00B3496F" w:rsidRDefault="00B3496F" w:rsidP="00B3496F">
            <w:pPr>
              <w:jc w:val="center"/>
              <w:rPr>
                <w:b/>
                <w:bCs/>
                <w:lang w:val="en-ID"/>
              </w:rPr>
            </w:pPr>
            <w:r w:rsidRPr="00B3496F">
              <w:rPr>
                <w:b/>
                <w:bCs/>
                <w:lang w:val="en-ID"/>
              </w:rPr>
              <w:t>RAVDESS</w:t>
            </w:r>
          </w:p>
        </w:tc>
      </w:tr>
      <w:tr w:rsidR="00B3496F" w14:paraId="791B5DFF" w14:textId="0826CC8D" w:rsidTr="006E69CA">
        <w:tc>
          <w:tcPr>
            <w:tcW w:w="1445" w:type="dxa"/>
            <w:vAlign w:val="center"/>
          </w:tcPr>
          <w:p w14:paraId="76BCB9CA" w14:textId="6CCFDE01" w:rsidR="00B3496F" w:rsidRDefault="00B3496F" w:rsidP="00B3496F">
            <w:pPr>
              <w:jc w:val="center"/>
              <w:rPr>
                <w:lang w:val="en-ID"/>
              </w:rPr>
            </w:pPr>
            <w:r>
              <w:rPr>
                <w:lang w:val="en-ID"/>
              </w:rPr>
              <w:t>Angry</w:t>
            </w:r>
          </w:p>
        </w:tc>
        <w:tc>
          <w:tcPr>
            <w:tcW w:w="3830" w:type="dxa"/>
          </w:tcPr>
          <w:p w14:paraId="4130683A" w14:textId="3D0BA6D6" w:rsidR="00B3496F" w:rsidRDefault="00B3496F" w:rsidP="00B3496F">
            <w:pPr>
              <w:jc w:val="center"/>
              <w:rPr>
                <w:lang w:val="en-ID"/>
              </w:rPr>
            </w:pPr>
            <w:r>
              <w:rPr>
                <w:noProof/>
                <w:lang w:val="en-ID"/>
              </w:rPr>
              <w:drawing>
                <wp:inline distT="0" distB="0" distL="0" distR="0" wp14:anchorId="426BDD35" wp14:editId="54E21C91">
                  <wp:extent cx="2295144" cy="112471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95144" cy="1124712"/>
                          </a:xfrm>
                          <a:prstGeom prst="rect">
                            <a:avLst/>
                          </a:prstGeom>
                          <a:noFill/>
                          <a:ln>
                            <a:noFill/>
                          </a:ln>
                        </pic:spPr>
                      </pic:pic>
                    </a:graphicData>
                  </a:graphic>
                </wp:inline>
              </w:drawing>
            </w:r>
          </w:p>
        </w:tc>
        <w:tc>
          <w:tcPr>
            <w:tcW w:w="3787" w:type="dxa"/>
          </w:tcPr>
          <w:p w14:paraId="53820261" w14:textId="64765361" w:rsidR="00B3496F" w:rsidRDefault="00B3496F" w:rsidP="00B3496F">
            <w:pPr>
              <w:jc w:val="center"/>
              <w:rPr>
                <w:lang w:val="en-ID"/>
              </w:rPr>
            </w:pPr>
            <w:r>
              <w:rPr>
                <w:noProof/>
                <w:lang w:val="en-ID"/>
              </w:rPr>
              <w:drawing>
                <wp:inline distT="0" distB="0" distL="0" distR="0" wp14:anchorId="7B3742BF" wp14:editId="7A9C2FC9">
                  <wp:extent cx="2258568" cy="1124712"/>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58568" cy="1124712"/>
                          </a:xfrm>
                          <a:prstGeom prst="rect">
                            <a:avLst/>
                          </a:prstGeom>
                          <a:noFill/>
                          <a:ln>
                            <a:noFill/>
                          </a:ln>
                        </pic:spPr>
                      </pic:pic>
                    </a:graphicData>
                  </a:graphic>
                </wp:inline>
              </w:drawing>
            </w:r>
          </w:p>
        </w:tc>
      </w:tr>
      <w:tr w:rsidR="00B3496F" w14:paraId="36AAFFE7" w14:textId="3DA2362E" w:rsidTr="006E69CA">
        <w:tc>
          <w:tcPr>
            <w:tcW w:w="1445" w:type="dxa"/>
            <w:vAlign w:val="center"/>
          </w:tcPr>
          <w:p w14:paraId="29F1F32E" w14:textId="7D84B256" w:rsidR="00B3496F" w:rsidRDefault="00B3496F" w:rsidP="00B3496F">
            <w:pPr>
              <w:jc w:val="center"/>
              <w:rPr>
                <w:lang w:val="en-ID"/>
              </w:rPr>
            </w:pPr>
            <w:r>
              <w:rPr>
                <w:lang w:val="en-ID"/>
              </w:rPr>
              <w:t>Fear</w:t>
            </w:r>
          </w:p>
        </w:tc>
        <w:tc>
          <w:tcPr>
            <w:tcW w:w="3830" w:type="dxa"/>
          </w:tcPr>
          <w:p w14:paraId="420AE2C9" w14:textId="578ACAF3" w:rsidR="00B3496F" w:rsidRDefault="00B3496F" w:rsidP="00B3496F">
            <w:pPr>
              <w:jc w:val="center"/>
              <w:rPr>
                <w:lang w:val="en-ID"/>
              </w:rPr>
            </w:pPr>
            <w:r>
              <w:rPr>
                <w:noProof/>
                <w:lang w:val="en-ID"/>
              </w:rPr>
              <w:drawing>
                <wp:inline distT="0" distB="0" distL="0" distR="0" wp14:anchorId="75B9BE83" wp14:editId="02A88187">
                  <wp:extent cx="2267712" cy="11247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13054E9E" w14:textId="7CF300A0" w:rsidR="00B3496F" w:rsidRDefault="00B3496F" w:rsidP="00B3496F">
            <w:pPr>
              <w:jc w:val="center"/>
              <w:rPr>
                <w:lang w:val="en-ID"/>
              </w:rPr>
            </w:pPr>
            <w:r>
              <w:rPr>
                <w:noProof/>
                <w:lang w:val="en-ID"/>
              </w:rPr>
              <w:drawing>
                <wp:inline distT="0" distB="0" distL="0" distR="0" wp14:anchorId="7BEE23C3" wp14:editId="157DC993">
                  <wp:extent cx="2240280" cy="112471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27293699" w14:textId="4DA5B6F3" w:rsidTr="006E69CA">
        <w:tc>
          <w:tcPr>
            <w:tcW w:w="1445" w:type="dxa"/>
            <w:vAlign w:val="center"/>
          </w:tcPr>
          <w:p w14:paraId="59281450" w14:textId="66BA95AF" w:rsidR="00B3496F" w:rsidRDefault="00B3496F" w:rsidP="00B3496F">
            <w:pPr>
              <w:jc w:val="center"/>
              <w:rPr>
                <w:lang w:val="en-ID"/>
              </w:rPr>
            </w:pPr>
            <w:r>
              <w:rPr>
                <w:lang w:val="en-ID"/>
              </w:rPr>
              <w:t>Disgust</w:t>
            </w:r>
          </w:p>
        </w:tc>
        <w:tc>
          <w:tcPr>
            <w:tcW w:w="3830" w:type="dxa"/>
          </w:tcPr>
          <w:p w14:paraId="71A02145" w14:textId="3E70572C" w:rsidR="00B3496F" w:rsidRDefault="00B3496F" w:rsidP="00B3496F">
            <w:pPr>
              <w:jc w:val="center"/>
              <w:rPr>
                <w:lang w:val="en-ID"/>
              </w:rPr>
            </w:pPr>
            <w:r>
              <w:rPr>
                <w:noProof/>
                <w:lang w:val="en-ID"/>
              </w:rPr>
              <w:drawing>
                <wp:inline distT="0" distB="0" distL="0" distR="0" wp14:anchorId="4CCD5592" wp14:editId="15AAC25B">
                  <wp:extent cx="2267712" cy="11247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96860EA" w14:textId="4B50F4EE" w:rsidR="00B3496F" w:rsidRDefault="00B3496F" w:rsidP="00B3496F">
            <w:pPr>
              <w:jc w:val="center"/>
              <w:rPr>
                <w:lang w:val="en-ID"/>
              </w:rPr>
            </w:pPr>
            <w:r>
              <w:rPr>
                <w:noProof/>
                <w:lang w:val="en-ID"/>
              </w:rPr>
              <w:drawing>
                <wp:inline distT="0" distB="0" distL="0" distR="0" wp14:anchorId="775EC8FD" wp14:editId="52EEDF25">
                  <wp:extent cx="2267712" cy="112471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r>
      <w:tr w:rsidR="00B3496F" w14:paraId="68EB22B1" w14:textId="645AECA3" w:rsidTr="006E69CA">
        <w:tc>
          <w:tcPr>
            <w:tcW w:w="1445" w:type="dxa"/>
            <w:vAlign w:val="center"/>
          </w:tcPr>
          <w:p w14:paraId="73206006" w14:textId="1F0D51F0" w:rsidR="00B3496F" w:rsidRDefault="00B3496F" w:rsidP="00B3496F">
            <w:pPr>
              <w:jc w:val="center"/>
              <w:rPr>
                <w:lang w:val="en-ID"/>
              </w:rPr>
            </w:pPr>
            <w:r>
              <w:rPr>
                <w:lang w:val="en-ID"/>
              </w:rPr>
              <w:t>Happy</w:t>
            </w:r>
          </w:p>
        </w:tc>
        <w:tc>
          <w:tcPr>
            <w:tcW w:w="3830" w:type="dxa"/>
          </w:tcPr>
          <w:p w14:paraId="3C10BB38" w14:textId="2C2CB7DD" w:rsidR="00B3496F" w:rsidRDefault="00B3496F" w:rsidP="00B3496F">
            <w:pPr>
              <w:jc w:val="center"/>
              <w:rPr>
                <w:lang w:val="en-ID"/>
              </w:rPr>
            </w:pPr>
            <w:r>
              <w:rPr>
                <w:noProof/>
                <w:lang w:val="en-ID"/>
              </w:rPr>
              <w:drawing>
                <wp:inline distT="0" distB="0" distL="0" distR="0" wp14:anchorId="0DDF950E" wp14:editId="30F37039">
                  <wp:extent cx="2267712" cy="112471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0F351E2E" w14:textId="7EA16241" w:rsidR="00B3496F" w:rsidRDefault="00B3496F" w:rsidP="00B3496F">
            <w:pPr>
              <w:jc w:val="center"/>
              <w:rPr>
                <w:lang w:val="en-ID"/>
              </w:rPr>
            </w:pPr>
            <w:r>
              <w:rPr>
                <w:noProof/>
                <w:lang w:val="en-ID"/>
              </w:rPr>
              <w:drawing>
                <wp:inline distT="0" distB="0" distL="0" distR="0" wp14:anchorId="75DECAF8" wp14:editId="06251620">
                  <wp:extent cx="2240280" cy="1124712"/>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4212F922" w14:textId="03D392F2" w:rsidTr="006E69CA">
        <w:tc>
          <w:tcPr>
            <w:tcW w:w="1445" w:type="dxa"/>
            <w:vAlign w:val="center"/>
          </w:tcPr>
          <w:p w14:paraId="1F9EC7DB" w14:textId="5D0D2539" w:rsidR="00B3496F" w:rsidRDefault="00B3496F" w:rsidP="00B3496F">
            <w:pPr>
              <w:jc w:val="center"/>
              <w:rPr>
                <w:lang w:val="en-ID"/>
              </w:rPr>
            </w:pPr>
            <w:r>
              <w:rPr>
                <w:lang w:val="en-ID"/>
              </w:rPr>
              <w:lastRenderedPageBreak/>
              <w:t>Neutral</w:t>
            </w:r>
          </w:p>
        </w:tc>
        <w:tc>
          <w:tcPr>
            <w:tcW w:w="3830" w:type="dxa"/>
          </w:tcPr>
          <w:p w14:paraId="2965D116" w14:textId="1A784305" w:rsidR="00B3496F" w:rsidRDefault="009F7BA9" w:rsidP="00B3496F">
            <w:pPr>
              <w:jc w:val="center"/>
              <w:rPr>
                <w:lang w:val="en-ID"/>
              </w:rPr>
            </w:pPr>
            <w:r>
              <w:rPr>
                <w:noProof/>
                <w:lang w:val="en-ID"/>
              </w:rPr>
              <w:drawing>
                <wp:inline distT="0" distB="0" distL="0" distR="0" wp14:anchorId="129013BF" wp14:editId="12AFE964">
                  <wp:extent cx="2267712" cy="11247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66B90549" w14:textId="41CA5EE8" w:rsidR="00B3496F" w:rsidRDefault="009F7BA9" w:rsidP="00B3496F">
            <w:pPr>
              <w:jc w:val="center"/>
              <w:rPr>
                <w:lang w:val="en-ID"/>
              </w:rPr>
            </w:pPr>
            <w:r>
              <w:rPr>
                <w:noProof/>
                <w:lang w:val="en-ID"/>
              </w:rPr>
              <w:drawing>
                <wp:inline distT="0" distB="0" distL="0" distR="0" wp14:anchorId="51D9D0AD" wp14:editId="0BA7C9D1">
                  <wp:extent cx="2240280" cy="1124712"/>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r w:rsidR="00B3496F" w14:paraId="1D928C5D" w14:textId="630CA446" w:rsidTr="006E69CA">
        <w:tc>
          <w:tcPr>
            <w:tcW w:w="1445" w:type="dxa"/>
            <w:vAlign w:val="center"/>
          </w:tcPr>
          <w:p w14:paraId="6CEC5368" w14:textId="5C59EF05" w:rsidR="00B3496F" w:rsidRDefault="00B3496F" w:rsidP="00B3496F">
            <w:pPr>
              <w:jc w:val="center"/>
              <w:rPr>
                <w:lang w:val="en-ID"/>
              </w:rPr>
            </w:pPr>
            <w:r>
              <w:rPr>
                <w:lang w:val="en-ID"/>
              </w:rPr>
              <w:t>Sad</w:t>
            </w:r>
          </w:p>
        </w:tc>
        <w:tc>
          <w:tcPr>
            <w:tcW w:w="3830" w:type="dxa"/>
          </w:tcPr>
          <w:p w14:paraId="4148B69D" w14:textId="0C5133F2" w:rsidR="00B3496F" w:rsidRDefault="009F7BA9" w:rsidP="00B3496F">
            <w:pPr>
              <w:jc w:val="center"/>
              <w:rPr>
                <w:lang w:val="en-ID"/>
              </w:rPr>
            </w:pPr>
            <w:r>
              <w:rPr>
                <w:noProof/>
                <w:lang w:val="en-ID"/>
              </w:rPr>
              <w:drawing>
                <wp:inline distT="0" distB="0" distL="0" distR="0" wp14:anchorId="1753D50E" wp14:editId="7104FC2E">
                  <wp:extent cx="2267712" cy="112471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67712" cy="1124712"/>
                          </a:xfrm>
                          <a:prstGeom prst="rect">
                            <a:avLst/>
                          </a:prstGeom>
                          <a:noFill/>
                          <a:ln>
                            <a:noFill/>
                          </a:ln>
                        </pic:spPr>
                      </pic:pic>
                    </a:graphicData>
                  </a:graphic>
                </wp:inline>
              </w:drawing>
            </w:r>
          </w:p>
        </w:tc>
        <w:tc>
          <w:tcPr>
            <w:tcW w:w="3787" w:type="dxa"/>
          </w:tcPr>
          <w:p w14:paraId="7706FAB3" w14:textId="57FBC6C3" w:rsidR="00B3496F" w:rsidRDefault="009F7BA9" w:rsidP="00B3496F">
            <w:pPr>
              <w:jc w:val="center"/>
              <w:rPr>
                <w:lang w:val="en-ID"/>
              </w:rPr>
            </w:pPr>
            <w:r>
              <w:rPr>
                <w:noProof/>
                <w:lang w:val="en-ID"/>
              </w:rPr>
              <w:drawing>
                <wp:inline distT="0" distB="0" distL="0" distR="0" wp14:anchorId="3B431145" wp14:editId="1D0EC2B7">
                  <wp:extent cx="2240280" cy="1124712"/>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240280" cy="112471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3618D4D9" w14:textId="26D1A990" w:rsidR="00304CE2" w:rsidRPr="00B6695C" w:rsidRDefault="00304CE2" w:rsidP="00AC7478">
      <w:pPr>
        <w:pStyle w:val="Heading2"/>
        <w:numPr>
          <w:ilvl w:val="1"/>
          <w:numId w:val="4"/>
        </w:numPr>
        <w:rPr>
          <w:szCs w:val="24"/>
          <w:lang w:val="en-ID"/>
        </w:rPr>
      </w:pPr>
      <w:bookmarkStart w:id="123" w:name="_Toc131074125"/>
      <w:r>
        <w:rPr>
          <w:szCs w:val="24"/>
          <w:lang w:val="en-US"/>
        </w:rPr>
        <w:t>Experiment Results</w:t>
      </w:r>
      <w:bookmarkEnd w:id="123"/>
      <w:r w:rsidR="00A661EB" w:rsidRPr="00304CE2">
        <w:rPr>
          <w:szCs w:val="24"/>
        </w:rPr>
        <w:t xml:space="preserve"> </w:t>
      </w:r>
    </w:p>
    <w:p w14:paraId="504133B1" w14:textId="3E104F0E"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 LeNet's Convolutional Neural Network (CNN), and Convolutional Recurrent Neural Network (CRNN) 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4" w:name="_Toc131074126"/>
      <w:r>
        <w:rPr>
          <w:szCs w:val="24"/>
          <w:lang w:val="en-ID"/>
        </w:rPr>
        <w:t>Support Vector Machine (SVM)</w:t>
      </w:r>
      <w:bookmarkEnd w:id="124"/>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035A3DE7" w:rsidR="00D026A0" w:rsidRDefault="00D026A0" w:rsidP="00D026A0">
      <w:pPr>
        <w:pStyle w:val="Caption"/>
        <w:keepNext/>
        <w:jc w:val="center"/>
      </w:pPr>
      <w:bookmarkStart w:id="125" w:name="_Toc131074166"/>
      <w:bookmarkStart w:id="126" w:name="_Ref130939966"/>
      <w:r>
        <w:t>Table 4.</w:t>
      </w:r>
      <w:r>
        <w:fldChar w:fldCharType="begin"/>
      </w:r>
      <w:r>
        <w:instrText xml:space="preserve"> SEQ Table_4. \* ARABIC </w:instrText>
      </w:r>
      <w:r>
        <w:fldChar w:fldCharType="separate"/>
      </w:r>
      <w:r w:rsidR="00CE5CAB">
        <w:rPr>
          <w:noProof/>
        </w:rPr>
        <w:t>8</w:t>
      </w:r>
      <w:r>
        <w:fldChar w:fldCharType="end"/>
      </w:r>
      <w:bookmarkEnd w:id="126"/>
      <w:r>
        <w:rPr>
          <w:lang w:val="en-US"/>
        </w:rPr>
        <w:t>: SVM CREMA-D Confusion Matrix.</w:t>
      </w:r>
      <w:bookmarkEnd w:id="125"/>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lastRenderedPageBreak/>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23B9B4EC" w:rsidR="00206114" w:rsidRDefault="00206114" w:rsidP="00206114">
      <w:pPr>
        <w:pStyle w:val="Caption"/>
        <w:keepNext/>
        <w:jc w:val="center"/>
      </w:pPr>
      <w:bookmarkStart w:id="127" w:name="_Ref130939973"/>
      <w:bookmarkStart w:id="128" w:name="_Toc131074167"/>
      <w:r>
        <w:t>Table 4.</w:t>
      </w:r>
      <w:r>
        <w:fldChar w:fldCharType="begin"/>
      </w:r>
      <w:r>
        <w:instrText xml:space="preserve"> SEQ Table_4. \* ARABIC </w:instrText>
      </w:r>
      <w:r>
        <w:fldChar w:fldCharType="separate"/>
      </w:r>
      <w:r w:rsidR="00CE5CAB">
        <w:rPr>
          <w:noProof/>
        </w:rPr>
        <w:t>9</w:t>
      </w:r>
      <w:r>
        <w:fldChar w:fldCharType="end"/>
      </w:r>
      <w:bookmarkEnd w:id="127"/>
      <w:r>
        <w:rPr>
          <w:lang w:val="en-US"/>
        </w:rPr>
        <w:t>: SVM RAVDESS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09063DC5" w:rsidR="004054EC" w:rsidRDefault="004054EC" w:rsidP="004054EC">
      <w:pPr>
        <w:pStyle w:val="Caption"/>
        <w:keepNext/>
        <w:jc w:val="center"/>
      </w:pPr>
      <w:r>
        <w:t>Table 4.</w:t>
      </w:r>
      <w:r>
        <w:fldChar w:fldCharType="begin"/>
      </w:r>
      <w:r>
        <w:instrText xml:space="preserve"> SEQ Table_4. \* ARABIC </w:instrText>
      </w:r>
      <w:r>
        <w:fldChar w:fldCharType="separate"/>
      </w:r>
      <w:r w:rsidR="00CE5CAB">
        <w:rPr>
          <w:noProof/>
        </w:rPr>
        <w:t>10</w:t>
      </w:r>
      <w:r>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2B681F60" w:rsidR="00CE5CAB" w:rsidRDefault="00CE5CAB" w:rsidP="00CE5CAB">
      <w:pPr>
        <w:pStyle w:val="Caption"/>
        <w:keepNext/>
      </w:pPr>
      <w:r>
        <w:lastRenderedPageBreak/>
        <w:t>Table 4.</w:t>
      </w:r>
      <w:r>
        <w:fldChar w:fldCharType="begin"/>
      </w:r>
      <w:r>
        <w:instrText xml:space="preserve"> SEQ Table_4. \* ARABIC </w:instrText>
      </w:r>
      <w:r>
        <w:fldChar w:fldCharType="separate"/>
      </w:r>
      <w:r>
        <w:rPr>
          <w:noProof/>
        </w:rPr>
        <w:t>11</w:t>
      </w:r>
      <w:r>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213304E2" w:rsidR="006F4427" w:rsidRDefault="009B6848" w:rsidP="00070F47">
      <w:pPr>
        <w:spacing w:before="240"/>
        <w:ind w:firstLine="360"/>
        <w:jc w:val="both"/>
        <w:rPr>
          <w:lang w:val="en-ID"/>
        </w:rPr>
      </w:pPr>
      <w:r w:rsidRPr="009B6848">
        <w:rPr>
          <w:lang w:val="en-ID"/>
        </w:rPr>
        <w:t xml:space="preserve">The results of the SVM model's performance on the CREMA-D and RAVDESS 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078329E6" w:rsidR="002767D1" w:rsidRDefault="002767D1" w:rsidP="002767D1">
      <w:pPr>
        <w:pStyle w:val="Caption"/>
        <w:keepNext/>
        <w:jc w:val="center"/>
      </w:pPr>
      <w:bookmarkStart w:id="129" w:name="_Toc131074169"/>
      <w:bookmarkStart w:id="130" w:name="_Ref130989373"/>
      <w:r>
        <w:t>Table 4.</w:t>
      </w:r>
      <w:r>
        <w:fldChar w:fldCharType="begin"/>
      </w:r>
      <w:r>
        <w:instrText xml:space="preserve"> SEQ Table_4. \* ARABIC </w:instrText>
      </w:r>
      <w:r>
        <w:fldChar w:fldCharType="separate"/>
      </w:r>
      <w:r w:rsidR="00033519">
        <w:rPr>
          <w:noProof/>
        </w:rPr>
        <w:t>12</w:t>
      </w:r>
      <w:r>
        <w:fldChar w:fldCharType="end"/>
      </w:r>
      <w:bookmarkEnd w:id="130"/>
      <w:r>
        <w:rPr>
          <w:lang w:val="en-US"/>
        </w:rPr>
        <w:t xml:space="preserve">: Amplitude Comparison Between Closely Related Emotions </w:t>
      </w:r>
      <w:r w:rsidR="00023C3B">
        <w:rPr>
          <w:lang w:val="en-US"/>
        </w:rPr>
        <w:t>in the</w:t>
      </w:r>
      <w:r>
        <w:rPr>
          <w:lang w:val="en-US"/>
        </w:rPr>
        <w:t xml:space="preserve"> Dataset.</w:t>
      </w:r>
      <w:bookmarkEnd w:id="129"/>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77777777" w:rsidR="00FD676D" w:rsidRDefault="00FD676D" w:rsidP="00E75CBF">
            <w:pPr>
              <w:jc w:val="center"/>
              <w:rPr>
                <w:noProof/>
                <w:lang w:val="en-ID"/>
              </w:rPr>
            </w:pPr>
          </w:p>
        </w:tc>
        <w:tc>
          <w:tcPr>
            <w:tcW w:w="3757" w:type="dxa"/>
            <w:vAlign w:val="center"/>
          </w:tcPr>
          <w:p w14:paraId="1334FD9B" w14:textId="77777777" w:rsidR="00FD676D" w:rsidRDefault="00FD676D" w:rsidP="00E75CBF">
            <w:pPr>
              <w:jc w:val="center"/>
              <w:rPr>
                <w:noProof/>
                <w:lang w:val="en-ID"/>
              </w:rPr>
            </w:pPr>
          </w:p>
        </w:tc>
      </w:tr>
    </w:tbl>
    <w:p w14:paraId="17378912" w14:textId="7DCA9482" w:rsidR="00E75CBF" w:rsidRDefault="000F51FD" w:rsidP="0037408E">
      <w:pPr>
        <w:spacing w:before="240" w:after="240"/>
        <w:ind w:firstLine="360"/>
        <w:jc w:val="both"/>
        <w:rPr>
          <w:lang w:val="en-ID"/>
        </w:rPr>
      </w:pPr>
      <w:r>
        <w:rPr>
          <w:lang w:val="en-ID"/>
        </w:rPr>
        <w:t>Table 4.1</w:t>
      </w:r>
      <w:r w:rsidR="00033519">
        <w:rPr>
          <w:lang w:val="en-ID"/>
        </w:rPr>
        <w:t>2</w:t>
      </w:r>
      <w:r>
        <w:rPr>
          <w:lang w:val="en-ID"/>
        </w:rPr>
        <w:t xml:space="preserve"> </w:t>
      </w:r>
      <w:r w:rsidR="0037408E" w:rsidRPr="0037408E">
        <w:rPr>
          <w:lang w:val="en-ID"/>
        </w:rPr>
        <w:t xml:space="preserve">presented amplitude plots depicting the closely related emotions that the SVM model finds challenging to differentiate from each other. The plots indicate that, in the case of </w:t>
      </w:r>
      <w:r w:rsidR="0037408E" w:rsidRPr="0037408E">
        <w:rPr>
          <w:lang w:val="en-ID"/>
        </w:rPr>
        <w:lastRenderedPageBreak/>
        <w:t>the CREMA-D dataset, the emotions that are difficult to distinguish are disgust and sad. This is evident from the maximum amplitude value of approximately 0.2, and a similar wave structure that appears to mirror each other in the amplitude plots. Similarly, for the RAVDESS dataset, neutral and sad emotions are also challenging to differentiate as demonstrated by the average maximum amplitude value of around 0.04 to 0.05 for both emotions in the RAVDESS dataset. These emotions also have a similar wave structure, as depicted by the plots, which makes them challenging to distinguish using the SVM model.</w:t>
      </w:r>
    </w:p>
    <w:p w14:paraId="75464C66" w14:textId="52149299" w:rsidR="005070B6" w:rsidRDefault="005070B6" w:rsidP="00B6695C">
      <w:pPr>
        <w:pStyle w:val="Heading2"/>
        <w:numPr>
          <w:ilvl w:val="2"/>
          <w:numId w:val="39"/>
        </w:numPr>
        <w:ind w:left="720"/>
        <w:rPr>
          <w:szCs w:val="24"/>
          <w:lang w:val="en-ID"/>
        </w:rPr>
      </w:pPr>
      <w:bookmarkStart w:id="131" w:name="_Toc131074127"/>
      <w:r>
        <w:rPr>
          <w:szCs w:val="24"/>
          <w:lang w:val="en-ID"/>
        </w:rPr>
        <w:t>Convolution</w:t>
      </w:r>
      <w:r w:rsidR="00A449CC">
        <w:rPr>
          <w:szCs w:val="24"/>
          <w:lang w:val="en-ID"/>
        </w:rPr>
        <w:t>al</w:t>
      </w:r>
      <w:r>
        <w:rPr>
          <w:szCs w:val="24"/>
          <w:lang w:val="en-ID"/>
        </w:rPr>
        <w:t xml:space="preserve"> Based Architecture</w:t>
      </w:r>
      <w:bookmarkEnd w:id="131"/>
    </w:p>
    <w:p w14:paraId="0D0EBA88" w14:textId="29698D0E" w:rsidR="005070B6" w:rsidRPr="00B02B98" w:rsidRDefault="005070B6" w:rsidP="00B02B98">
      <w:pPr>
        <w:pStyle w:val="ListParagraph"/>
        <w:numPr>
          <w:ilvl w:val="3"/>
          <w:numId w:val="39"/>
        </w:numPr>
        <w:rPr>
          <w:i/>
          <w:iCs/>
          <w:lang w:val="en-ID"/>
        </w:rPr>
      </w:pPr>
      <w:bookmarkStart w:id="132" w:name="_Toc131074128"/>
      <w:r w:rsidRPr="00B02B98">
        <w:rPr>
          <w:i/>
          <w:iCs/>
          <w:lang w:val="en-ID"/>
        </w:rPr>
        <w:t>LeNet Convolutional Neural Network (CNN)</w:t>
      </w:r>
      <w:bookmarkEnd w:id="132"/>
    </w:p>
    <w:p w14:paraId="5323FC6F" w14:textId="7AE5200E" w:rsidR="005070B6" w:rsidRPr="00B02B98" w:rsidRDefault="005070B6" w:rsidP="00B02B98">
      <w:pPr>
        <w:pStyle w:val="ListParagraph"/>
        <w:numPr>
          <w:ilvl w:val="3"/>
          <w:numId w:val="39"/>
        </w:numPr>
        <w:rPr>
          <w:i/>
          <w:iCs/>
          <w:lang w:val="en-ID"/>
        </w:rPr>
      </w:pPr>
      <w:bookmarkStart w:id="133" w:name="_Toc131074129"/>
      <w:r w:rsidRPr="00B02B98">
        <w:rPr>
          <w:i/>
          <w:iCs/>
          <w:lang w:val="en-ID"/>
        </w:rPr>
        <w:t>Convolutional Recurrent Neural Network (CRNN)</w:t>
      </w:r>
      <w:bookmarkEnd w:id="133"/>
    </w:p>
    <w:p w14:paraId="29A431B7" w14:textId="50278CFA" w:rsidR="005070B6" w:rsidRDefault="005070B6" w:rsidP="00B6695C">
      <w:pPr>
        <w:pStyle w:val="Heading2"/>
        <w:numPr>
          <w:ilvl w:val="2"/>
          <w:numId w:val="39"/>
        </w:numPr>
        <w:ind w:left="720"/>
        <w:rPr>
          <w:szCs w:val="24"/>
          <w:lang w:val="en-ID"/>
        </w:rPr>
      </w:pPr>
      <w:bookmarkStart w:id="134" w:name="_Toc131074130"/>
      <w:r>
        <w:rPr>
          <w:szCs w:val="24"/>
          <w:lang w:val="en-ID"/>
        </w:rPr>
        <w:t>Pararel Transformer Encoder with CNN Architecture</w:t>
      </w:r>
      <w:bookmarkEnd w:id="134"/>
    </w:p>
    <w:p w14:paraId="146AD7B5" w14:textId="0225D65D" w:rsidR="00C00027" w:rsidRPr="00624409" w:rsidRDefault="00B6695C" w:rsidP="005070B6">
      <w:pPr>
        <w:rPr>
          <w:lang w:val="en-ID"/>
        </w:rPr>
      </w:pPr>
      <w:r>
        <w:rPr>
          <w:lang w:val="en-ID"/>
        </w:rPr>
        <w:t>asdasdasd</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5" w:name="_Toc131074131"/>
      <w:r>
        <w:rPr>
          <w:rFonts w:cs="Times New Roman"/>
          <w:szCs w:val="28"/>
          <w:lang w:val="en-ID"/>
        </w:rPr>
        <w:lastRenderedPageBreak/>
        <w:t xml:space="preserve">BAB V </w:t>
      </w:r>
      <w:r w:rsidR="00A5312B" w:rsidRPr="00B77D27">
        <w:rPr>
          <w:rFonts w:cs="Times New Roman"/>
          <w:szCs w:val="28"/>
        </w:rPr>
        <w:t>KESIMPULAN DAN SARAN</w:t>
      </w:r>
      <w:bookmarkEnd w:id="135"/>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6" w:name="_Toc131074132"/>
      <w:r>
        <w:rPr>
          <w:szCs w:val="24"/>
          <w:lang w:val="en-ID"/>
        </w:rPr>
        <w:t>Kesimpulan</w:t>
      </w:r>
      <w:bookmarkEnd w:id="136"/>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7"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7"/>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38"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38"/>
        </w:p>
        <w:sdt>
          <w:sdtPr>
            <w:id w:val="-573587230"/>
            <w:bibliography/>
          </w:sdtPr>
          <w:sdtContent>
            <w:p w14:paraId="07F27C88" w14:textId="77777777" w:rsidR="00E07E13" w:rsidRDefault="00D82EBA" w:rsidP="00E07E13">
              <w:pPr>
                <w:pStyle w:val="Bibliography"/>
                <w:ind w:left="720" w:hanging="720"/>
                <w:rPr>
                  <w:noProof/>
                  <w:szCs w:val="24"/>
                  <w:lang w:val="id-ID"/>
                </w:rPr>
              </w:pPr>
              <w:r>
                <w:fldChar w:fldCharType="begin"/>
              </w:r>
              <w:r>
                <w:instrText xml:space="preserve"> BIBLIOGRAPHY </w:instrText>
              </w:r>
              <w:r>
                <w:fldChar w:fldCharType="separate"/>
              </w:r>
              <w:r w:rsidR="00E07E13">
                <w:rPr>
                  <w:noProof/>
                  <w:lang w:val="id-ID"/>
                </w:rPr>
                <w:t xml:space="preserve">Baevski, A., Zhou, H., Mohamed, A., &amp; Auli, M. (2020). wav2vec 2.0: A Framework for Self-Supervised Learning of Speech Representations. </w:t>
              </w:r>
              <w:r w:rsidR="00E07E13">
                <w:rPr>
                  <w:i/>
                  <w:iCs/>
                  <w:noProof/>
                  <w:lang w:val="id-ID"/>
                </w:rPr>
                <w:t>arXiv</w:t>
              </w:r>
              <w:r w:rsidR="00E07E13">
                <w:rPr>
                  <w:noProof/>
                  <w:lang w:val="id-ID"/>
                </w:rPr>
                <w:t>(3).</w:t>
              </w:r>
            </w:p>
            <w:p w14:paraId="7CA03170" w14:textId="77777777" w:rsidR="00E07E13" w:rsidRDefault="00E07E13" w:rsidP="00E07E13">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28959332" w14:textId="77777777" w:rsidR="00E07E13" w:rsidRDefault="00E07E13" w:rsidP="00E07E13">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0D3CA23C" w14:textId="77777777" w:rsidR="00E07E13" w:rsidRDefault="00E07E13" w:rsidP="00E07E1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6A288CB2" w14:textId="77777777" w:rsidR="00E07E13" w:rsidRDefault="00E07E13" w:rsidP="00E07E1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30AA6BA5" w14:textId="77777777" w:rsidR="00E07E13" w:rsidRDefault="00E07E13" w:rsidP="00E07E1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4F070C3" w14:textId="77777777" w:rsidR="00E07E13" w:rsidRDefault="00E07E13" w:rsidP="00E07E1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672297D1" w14:textId="77777777" w:rsidR="00E07E13" w:rsidRDefault="00E07E13" w:rsidP="00E07E1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352728DC" w14:textId="77777777" w:rsidR="00E07E13" w:rsidRDefault="00E07E13" w:rsidP="00E07E1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3A574408" w14:textId="77777777" w:rsidR="00E07E13" w:rsidRDefault="00E07E13" w:rsidP="00E07E1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40D9C504" w14:textId="77777777" w:rsidR="00E07E13" w:rsidRDefault="00E07E13" w:rsidP="00E07E13">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7D6809AF" w14:textId="77777777" w:rsidR="00E07E13" w:rsidRDefault="00E07E13" w:rsidP="00E07E1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1B48799C" w14:textId="77777777" w:rsidR="00E07E13" w:rsidRDefault="00E07E13" w:rsidP="00E07E1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466E130A" w14:textId="77777777" w:rsidR="00E07E13" w:rsidRDefault="00E07E13" w:rsidP="00E07E1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DD3769" w14:textId="77777777" w:rsidR="00E07E13" w:rsidRDefault="00E07E13" w:rsidP="00E07E1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4CA36347" w14:textId="77777777" w:rsidR="00E07E13" w:rsidRDefault="00E07E13" w:rsidP="00E07E1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3324741C" w14:textId="77777777" w:rsidR="00E07E13" w:rsidRDefault="00E07E13" w:rsidP="00E07E13">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18871D6E" w14:textId="77777777" w:rsidR="00E07E13" w:rsidRDefault="00E07E13" w:rsidP="00E07E1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1280D4D6" w14:textId="77777777" w:rsidR="00E07E13" w:rsidRDefault="00E07E13" w:rsidP="00E07E1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7371E158" w14:textId="77777777" w:rsidR="00E07E13" w:rsidRDefault="00E07E13" w:rsidP="00E07E13">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72DED15F" w14:textId="77777777" w:rsidR="00E07E13" w:rsidRDefault="00E07E13" w:rsidP="00E07E1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691312A2" w14:textId="77777777" w:rsidR="00E07E13" w:rsidRDefault="00E07E13" w:rsidP="00E07E1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1BBECB10" w14:textId="77777777" w:rsidR="00E07E13" w:rsidRDefault="00E07E13" w:rsidP="00E07E1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0180E21C" w14:textId="77777777" w:rsidR="00E07E13" w:rsidRDefault="00E07E13" w:rsidP="00E07E1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486EEF9D" w14:textId="77777777" w:rsidR="00E07E13" w:rsidRDefault="00E07E13" w:rsidP="00E07E1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62EB30A7" w14:textId="77777777" w:rsidR="00E07E13" w:rsidRDefault="00E07E13" w:rsidP="00E07E1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73B65B12" w14:textId="77777777" w:rsidR="00E07E13" w:rsidRDefault="00E07E13" w:rsidP="00E07E1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35D0AAAA" w14:textId="77777777" w:rsidR="00E07E13" w:rsidRDefault="00E07E13" w:rsidP="00E07E1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1300F9B" w14:textId="77777777" w:rsidR="00E07E13" w:rsidRDefault="00E07E13" w:rsidP="00E07E1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4BD36A99" w14:textId="77777777" w:rsidR="00E07E13" w:rsidRDefault="00E07E13" w:rsidP="00E07E1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08AD5FC1" w14:textId="77777777" w:rsidR="00E07E13" w:rsidRDefault="00E07E13" w:rsidP="00E07E1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7E3F1F5D" w14:textId="77777777" w:rsidR="00E07E13" w:rsidRDefault="00E07E13" w:rsidP="00E07E13">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6A33216" w14:textId="77777777" w:rsidR="00E07E13" w:rsidRDefault="00E07E13" w:rsidP="00E07E1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4DC56735" w14:textId="77777777" w:rsidR="00E07E13" w:rsidRDefault="00E07E13" w:rsidP="00E07E1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291547B4" w14:textId="77777777" w:rsidR="00E07E13" w:rsidRDefault="00E07E13" w:rsidP="00E07E13">
              <w:pPr>
                <w:pStyle w:val="Bibliography"/>
                <w:ind w:left="720" w:hanging="720"/>
                <w:rPr>
                  <w:noProof/>
                  <w:lang w:val="id-ID"/>
                </w:rPr>
              </w:pPr>
              <w:r>
                <w:rPr>
                  <w:noProof/>
                  <w:lang w:val="id-ID"/>
                </w:rPr>
                <w:lastRenderedPageBreak/>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306C8A00" w14:textId="77777777" w:rsidR="00E07E13" w:rsidRDefault="00E07E13" w:rsidP="00E07E1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4EF6F206" w14:textId="77777777" w:rsidR="00E07E13" w:rsidRDefault="00E07E13" w:rsidP="00E07E1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72AFA9B7" w14:textId="77777777" w:rsidR="00E07E13" w:rsidRDefault="00E07E13" w:rsidP="00E07E13">
              <w:pPr>
                <w:pStyle w:val="Bibliography"/>
                <w:ind w:left="720" w:hanging="720"/>
                <w:rPr>
                  <w:noProof/>
                  <w:lang w:val="id-ID"/>
                </w:rPr>
              </w:pPr>
              <w:r>
                <w:rPr>
                  <w:noProof/>
                  <w:lang w:val="id-ID"/>
                </w:rPr>
                <w:t>StudyCorgi. (2022, June 25). Retrieved December 17, 2022 from https://studycorgi.com/the-characteristics-of-sound/</w:t>
              </w:r>
            </w:p>
            <w:p w14:paraId="580ED401" w14:textId="77777777" w:rsidR="00E07E13" w:rsidRDefault="00E07E13" w:rsidP="00E07E1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BE81463" w14:textId="77777777" w:rsidR="00E07E13" w:rsidRDefault="00E07E13" w:rsidP="00E07E1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2162F4A1" w14:textId="77777777" w:rsidR="00E07E13" w:rsidRDefault="00E07E13" w:rsidP="00E07E13">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6C4F9615" w14:textId="77777777" w:rsidR="00E07E13" w:rsidRDefault="00E07E13" w:rsidP="00E07E1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443D9C6A" w14:textId="77777777" w:rsidR="00E07E13" w:rsidRDefault="00E07E13" w:rsidP="00E07E1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0AA660DC" w14:textId="77777777" w:rsidR="00E07E13" w:rsidRDefault="00E07E13" w:rsidP="00E07E1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2BDE7CF0" w14:textId="77777777" w:rsidR="00E07E13" w:rsidRDefault="00E07E13" w:rsidP="00E07E1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116BD2B1" w14:textId="77777777" w:rsidR="00E07E13" w:rsidRDefault="00E07E13" w:rsidP="00E07E1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E07E1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39" w:name="_Toc131074135"/>
      <w:r>
        <w:rPr>
          <w:rFonts w:cs="Times New Roman"/>
          <w:szCs w:val="28"/>
          <w:lang w:val="en-ID"/>
        </w:rPr>
        <w:lastRenderedPageBreak/>
        <w:t>LAMPIRAN-LAMPIRAN ATAU APPENDIKS (jika ada)</w:t>
      </w:r>
      <w:bookmarkEnd w:id="139"/>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0" w:name="_Toc131074136"/>
      <w:r w:rsidRPr="005639FF">
        <w:rPr>
          <w:rFonts w:cs="Times New Roman"/>
          <w:szCs w:val="28"/>
          <w:lang w:val="en-ID"/>
        </w:rPr>
        <w:lastRenderedPageBreak/>
        <w:t>BIODATA PENULIS</w:t>
      </w:r>
      <w:bookmarkEnd w:id="140"/>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86"/>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87"/>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87C30" w14:textId="77777777" w:rsidR="00795A62" w:rsidRDefault="00795A62" w:rsidP="00E608B8">
      <w:r>
        <w:separator/>
      </w:r>
    </w:p>
  </w:endnote>
  <w:endnote w:type="continuationSeparator" w:id="0">
    <w:p w14:paraId="35835943" w14:textId="77777777" w:rsidR="00795A62" w:rsidRDefault="00795A62"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FF685" w14:textId="77777777" w:rsidR="00795A62" w:rsidRDefault="00795A62" w:rsidP="00E608B8">
      <w:r>
        <w:separator/>
      </w:r>
    </w:p>
  </w:footnote>
  <w:footnote w:type="continuationSeparator" w:id="0">
    <w:p w14:paraId="1B2EEFFF" w14:textId="77777777" w:rsidR="00795A62" w:rsidRDefault="00795A62"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0"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1"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2"/>
  </w:num>
  <w:num w:numId="3" w16cid:durableId="1132560024">
    <w:abstractNumId w:val="6"/>
  </w:num>
  <w:num w:numId="4" w16cid:durableId="1604924377">
    <w:abstractNumId w:val="9"/>
  </w:num>
  <w:num w:numId="5" w16cid:durableId="190654144">
    <w:abstractNumId w:val="31"/>
  </w:num>
  <w:num w:numId="6" w16cid:durableId="1307054884">
    <w:abstractNumId w:val="30"/>
  </w:num>
  <w:num w:numId="7" w16cid:durableId="597904800">
    <w:abstractNumId w:val="8"/>
  </w:num>
  <w:num w:numId="8" w16cid:durableId="646784731">
    <w:abstractNumId w:val="35"/>
  </w:num>
  <w:num w:numId="9" w16cid:durableId="415130850">
    <w:abstractNumId w:val="5"/>
  </w:num>
  <w:num w:numId="10" w16cid:durableId="1324775501">
    <w:abstractNumId w:val="25"/>
  </w:num>
  <w:num w:numId="11" w16cid:durableId="2093504805">
    <w:abstractNumId w:val="18"/>
  </w:num>
  <w:num w:numId="12" w16cid:durableId="782457873">
    <w:abstractNumId w:val="33"/>
  </w:num>
  <w:num w:numId="13" w16cid:durableId="847258127">
    <w:abstractNumId w:val="44"/>
  </w:num>
  <w:num w:numId="14" w16cid:durableId="1141506903">
    <w:abstractNumId w:val="13"/>
  </w:num>
  <w:num w:numId="15" w16cid:durableId="1599482657">
    <w:abstractNumId w:val="19"/>
  </w:num>
  <w:num w:numId="16" w16cid:durableId="1716999742">
    <w:abstractNumId w:val="41"/>
  </w:num>
  <w:num w:numId="17" w16cid:durableId="1518426495">
    <w:abstractNumId w:val="23"/>
  </w:num>
  <w:num w:numId="18" w16cid:durableId="780148843">
    <w:abstractNumId w:val="40"/>
  </w:num>
  <w:num w:numId="19" w16cid:durableId="2120299573">
    <w:abstractNumId w:val="29"/>
  </w:num>
  <w:num w:numId="20" w16cid:durableId="1160467633">
    <w:abstractNumId w:val="38"/>
  </w:num>
  <w:num w:numId="21" w16cid:durableId="1042051518">
    <w:abstractNumId w:val="37"/>
  </w:num>
  <w:num w:numId="22" w16cid:durableId="406151981">
    <w:abstractNumId w:val="7"/>
  </w:num>
  <w:num w:numId="23" w16cid:durableId="312369211">
    <w:abstractNumId w:val="15"/>
  </w:num>
  <w:num w:numId="24" w16cid:durableId="753553979">
    <w:abstractNumId w:val="43"/>
  </w:num>
  <w:num w:numId="25" w16cid:durableId="1105729665">
    <w:abstractNumId w:val="22"/>
  </w:num>
  <w:num w:numId="26" w16cid:durableId="1378898404">
    <w:abstractNumId w:val="2"/>
  </w:num>
  <w:num w:numId="27" w16cid:durableId="535892459">
    <w:abstractNumId w:val="14"/>
  </w:num>
  <w:num w:numId="28" w16cid:durableId="1702627840">
    <w:abstractNumId w:val="34"/>
  </w:num>
  <w:num w:numId="29" w16cid:durableId="317853512">
    <w:abstractNumId w:val="1"/>
  </w:num>
  <w:num w:numId="30" w16cid:durableId="171913606">
    <w:abstractNumId w:val="16"/>
  </w:num>
  <w:num w:numId="31" w16cid:durableId="720128713">
    <w:abstractNumId w:val="36"/>
  </w:num>
  <w:num w:numId="32" w16cid:durableId="1904289021">
    <w:abstractNumId w:val="26"/>
  </w:num>
  <w:num w:numId="33" w16cid:durableId="1496649363">
    <w:abstractNumId w:val="17"/>
  </w:num>
  <w:num w:numId="34" w16cid:durableId="545219947">
    <w:abstractNumId w:val="0"/>
  </w:num>
  <w:num w:numId="35" w16cid:durableId="1591042266">
    <w:abstractNumId w:val="20"/>
  </w:num>
  <w:num w:numId="36" w16cid:durableId="2096200787">
    <w:abstractNumId w:val="27"/>
  </w:num>
  <w:num w:numId="37" w16cid:durableId="1255477061">
    <w:abstractNumId w:val="4"/>
  </w:num>
  <w:num w:numId="38" w16cid:durableId="1735854098">
    <w:abstractNumId w:val="28"/>
  </w:num>
  <w:num w:numId="39" w16cid:durableId="2113620080">
    <w:abstractNumId w:val="39"/>
  </w:num>
  <w:num w:numId="40" w16cid:durableId="511069858">
    <w:abstractNumId w:val="42"/>
  </w:num>
  <w:num w:numId="41" w16cid:durableId="2052026103">
    <w:abstractNumId w:val="10"/>
  </w:num>
  <w:num w:numId="42" w16cid:durableId="320547770">
    <w:abstractNumId w:val="24"/>
  </w:num>
  <w:num w:numId="43" w16cid:durableId="629015822">
    <w:abstractNumId w:val="11"/>
  </w:num>
  <w:num w:numId="44" w16cid:durableId="122313347">
    <w:abstractNumId w:val="21"/>
  </w:num>
  <w:num w:numId="45" w16cid:durableId="213587175">
    <w:abstractNumId w:val="3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4155"/>
    <w:rsid w:val="0001581A"/>
    <w:rsid w:val="000215AB"/>
    <w:rsid w:val="00023C3B"/>
    <w:rsid w:val="000279BC"/>
    <w:rsid w:val="00027B7C"/>
    <w:rsid w:val="00032E37"/>
    <w:rsid w:val="00033519"/>
    <w:rsid w:val="00034B9D"/>
    <w:rsid w:val="00037C17"/>
    <w:rsid w:val="00047530"/>
    <w:rsid w:val="00047BE8"/>
    <w:rsid w:val="00052AFC"/>
    <w:rsid w:val="000604E0"/>
    <w:rsid w:val="00060A54"/>
    <w:rsid w:val="000623B1"/>
    <w:rsid w:val="00066607"/>
    <w:rsid w:val="0006775E"/>
    <w:rsid w:val="00070F47"/>
    <w:rsid w:val="00077C66"/>
    <w:rsid w:val="00083C37"/>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57DA"/>
    <w:rsid w:val="000F1E09"/>
    <w:rsid w:val="000F29DB"/>
    <w:rsid w:val="000F2FC2"/>
    <w:rsid w:val="000F3B98"/>
    <w:rsid w:val="000F4707"/>
    <w:rsid w:val="000F51FD"/>
    <w:rsid w:val="000F524D"/>
    <w:rsid w:val="000F64C5"/>
    <w:rsid w:val="001006C0"/>
    <w:rsid w:val="001013B1"/>
    <w:rsid w:val="00104AA2"/>
    <w:rsid w:val="001058BA"/>
    <w:rsid w:val="0010712F"/>
    <w:rsid w:val="001111B7"/>
    <w:rsid w:val="00116E38"/>
    <w:rsid w:val="00125331"/>
    <w:rsid w:val="001325D9"/>
    <w:rsid w:val="00136D71"/>
    <w:rsid w:val="00143589"/>
    <w:rsid w:val="00146E34"/>
    <w:rsid w:val="00147A4A"/>
    <w:rsid w:val="00152715"/>
    <w:rsid w:val="00153358"/>
    <w:rsid w:val="00160A12"/>
    <w:rsid w:val="0016166B"/>
    <w:rsid w:val="001628B3"/>
    <w:rsid w:val="001670EF"/>
    <w:rsid w:val="00171ACA"/>
    <w:rsid w:val="001743DF"/>
    <w:rsid w:val="00180969"/>
    <w:rsid w:val="00180F50"/>
    <w:rsid w:val="001829D0"/>
    <w:rsid w:val="00182B1D"/>
    <w:rsid w:val="00183D35"/>
    <w:rsid w:val="00184DD4"/>
    <w:rsid w:val="001944C4"/>
    <w:rsid w:val="001A0DFD"/>
    <w:rsid w:val="001A1946"/>
    <w:rsid w:val="001A7E77"/>
    <w:rsid w:val="001B04D2"/>
    <w:rsid w:val="001B09DD"/>
    <w:rsid w:val="001B5CA5"/>
    <w:rsid w:val="001B6C59"/>
    <w:rsid w:val="001C0EA8"/>
    <w:rsid w:val="001C1B88"/>
    <w:rsid w:val="001C1F31"/>
    <w:rsid w:val="001C70FA"/>
    <w:rsid w:val="001D6958"/>
    <w:rsid w:val="001D6EFE"/>
    <w:rsid w:val="001E0501"/>
    <w:rsid w:val="001E3BB6"/>
    <w:rsid w:val="001F32A8"/>
    <w:rsid w:val="001F5718"/>
    <w:rsid w:val="001F5D9B"/>
    <w:rsid w:val="00203F77"/>
    <w:rsid w:val="0020441B"/>
    <w:rsid w:val="00206114"/>
    <w:rsid w:val="00212F6B"/>
    <w:rsid w:val="0021463B"/>
    <w:rsid w:val="00225A08"/>
    <w:rsid w:val="002319CE"/>
    <w:rsid w:val="00231C9A"/>
    <w:rsid w:val="00232FFD"/>
    <w:rsid w:val="00236CE0"/>
    <w:rsid w:val="00237D07"/>
    <w:rsid w:val="00240ECE"/>
    <w:rsid w:val="00241C30"/>
    <w:rsid w:val="0024210E"/>
    <w:rsid w:val="0024268D"/>
    <w:rsid w:val="00263791"/>
    <w:rsid w:val="00263F1F"/>
    <w:rsid w:val="00265472"/>
    <w:rsid w:val="0026555E"/>
    <w:rsid w:val="00267400"/>
    <w:rsid w:val="00272A97"/>
    <w:rsid w:val="002767D1"/>
    <w:rsid w:val="00277E1D"/>
    <w:rsid w:val="00290ACF"/>
    <w:rsid w:val="002923DD"/>
    <w:rsid w:val="002926BD"/>
    <w:rsid w:val="00293746"/>
    <w:rsid w:val="002A0019"/>
    <w:rsid w:val="002A5D8E"/>
    <w:rsid w:val="002B754B"/>
    <w:rsid w:val="002C23B4"/>
    <w:rsid w:val="002C30BD"/>
    <w:rsid w:val="002C45F7"/>
    <w:rsid w:val="002C660A"/>
    <w:rsid w:val="002D0327"/>
    <w:rsid w:val="002D09E9"/>
    <w:rsid w:val="002D2BBC"/>
    <w:rsid w:val="002D33CB"/>
    <w:rsid w:val="002D6947"/>
    <w:rsid w:val="002D7942"/>
    <w:rsid w:val="002E1BB7"/>
    <w:rsid w:val="002F5756"/>
    <w:rsid w:val="002F7B78"/>
    <w:rsid w:val="00300B8B"/>
    <w:rsid w:val="00302756"/>
    <w:rsid w:val="00304787"/>
    <w:rsid w:val="00304CE2"/>
    <w:rsid w:val="00304D7E"/>
    <w:rsid w:val="00305E9B"/>
    <w:rsid w:val="0030724B"/>
    <w:rsid w:val="003075B3"/>
    <w:rsid w:val="00310496"/>
    <w:rsid w:val="0031501B"/>
    <w:rsid w:val="00316D39"/>
    <w:rsid w:val="003201D9"/>
    <w:rsid w:val="00323B1F"/>
    <w:rsid w:val="00333B92"/>
    <w:rsid w:val="00333F9D"/>
    <w:rsid w:val="00334FE8"/>
    <w:rsid w:val="0034105A"/>
    <w:rsid w:val="0034257A"/>
    <w:rsid w:val="003437F1"/>
    <w:rsid w:val="0034470F"/>
    <w:rsid w:val="003469B1"/>
    <w:rsid w:val="003474D8"/>
    <w:rsid w:val="00354719"/>
    <w:rsid w:val="00355039"/>
    <w:rsid w:val="003550AF"/>
    <w:rsid w:val="003564B2"/>
    <w:rsid w:val="003607C7"/>
    <w:rsid w:val="003620DA"/>
    <w:rsid w:val="00362D5B"/>
    <w:rsid w:val="003648B0"/>
    <w:rsid w:val="003653CD"/>
    <w:rsid w:val="00371458"/>
    <w:rsid w:val="0037408E"/>
    <w:rsid w:val="00377127"/>
    <w:rsid w:val="0037731F"/>
    <w:rsid w:val="00383BD5"/>
    <w:rsid w:val="0039098B"/>
    <w:rsid w:val="00390F45"/>
    <w:rsid w:val="0039517B"/>
    <w:rsid w:val="003957F5"/>
    <w:rsid w:val="00397480"/>
    <w:rsid w:val="003A0F81"/>
    <w:rsid w:val="003A1A91"/>
    <w:rsid w:val="003A25A4"/>
    <w:rsid w:val="003A2A11"/>
    <w:rsid w:val="003A42F5"/>
    <w:rsid w:val="003A7420"/>
    <w:rsid w:val="003C0D07"/>
    <w:rsid w:val="003C484A"/>
    <w:rsid w:val="003C7A27"/>
    <w:rsid w:val="003D3297"/>
    <w:rsid w:val="003D58FB"/>
    <w:rsid w:val="003E08BD"/>
    <w:rsid w:val="003E141C"/>
    <w:rsid w:val="003E1C84"/>
    <w:rsid w:val="003E27A7"/>
    <w:rsid w:val="003E2FFB"/>
    <w:rsid w:val="003F1129"/>
    <w:rsid w:val="003F35E1"/>
    <w:rsid w:val="003F65B4"/>
    <w:rsid w:val="004054EC"/>
    <w:rsid w:val="00406106"/>
    <w:rsid w:val="0040647F"/>
    <w:rsid w:val="00411C10"/>
    <w:rsid w:val="00412A4C"/>
    <w:rsid w:val="00415F04"/>
    <w:rsid w:val="00420288"/>
    <w:rsid w:val="00420EAA"/>
    <w:rsid w:val="00421735"/>
    <w:rsid w:val="004313F6"/>
    <w:rsid w:val="00440597"/>
    <w:rsid w:val="00441D51"/>
    <w:rsid w:val="0044273D"/>
    <w:rsid w:val="0045070F"/>
    <w:rsid w:val="00455BF8"/>
    <w:rsid w:val="00460984"/>
    <w:rsid w:val="004615E5"/>
    <w:rsid w:val="0046304A"/>
    <w:rsid w:val="00463FC9"/>
    <w:rsid w:val="00465D1E"/>
    <w:rsid w:val="00467354"/>
    <w:rsid w:val="0046745C"/>
    <w:rsid w:val="004712DB"/>
    <w:rsid w:val="004713E9"/>
    <w:rsid w:val="0047738D"/>
    <w:rsid w:val="00477A0B"/>
    <w:rsid w:val="004802D0"/>
    <w:rsid w:val="00482437"/>
    <w:rsid w:val="00495172"/>
    <w:rsid w:val="004973CB"/>
    <w:rsid w:val="004A40CB"/>
    <w:rsid w:val="004A5DD9"/>
    <w:rsid w:val="004A688B"/>
    <w:rsid w:val="004B0A5F"/>
    <w:rsid w:val="004B3A8F"/>
    <w:rsid w:val="004B41C9"/>
    <w:rsid w:val="004C5CFB"/>
    <w:rsid w:val="004D13A4"/>
    <w:rsid w:val="004E3377"/>
    <w:rsid w:val="004E4BA3"/>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8A9"/>
    <w:rsid w:val="00524AFE"/>
    <w:rsid w:val="00530ADA"/>
    <w:rsid w:val="00534434"/>
    <w:rsid w:val="0054056B"/>
    <w:rsid w:val="00545559"/>
    <w:rsid w:val="00547A01"/>
    <w:rsid w:val="005523EF"/>
    <w:rsid w:val="00553EAC"/>
    <w:rsid w:val="00554366"/>
    <w:rsid w:val="005617D5"/>
    <w:rsid w:val="00561800"/>
    <w:rsid w:val="00561A22"/>
    <w:rsid w:val="00561FD8"/>
    <w:rsid w:val="005639FF"/>
    <w:rsid w:val="0056403E"/>
    <w:rsid w:val="005643A7"/>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C6FC8"/>
    <w:rsid w:val="005D3BDF"/>
    <w:rsid w:val="005D5329"/>
    <w:rsid w:val="005D7A79"/>
    <w:rsid w:val="005E3E63"/>
    <w:rsid w:val="005E418C"/>
    <w:rsid w:val="005E565B"/>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5D24"/>
    <w:rsid w:val="00647833"/>
    <w:rsid w:val="006511B8"/>
    <w:rsid w:val="0065509E"/>
    <w:rsid w:val="00657A91"/>
    <w:rsid w:val="00661E2D"/>
    <w:rsid w:val="00663183"/>
    <w:rsid w:val="00663CF7"/>
    <w:rsid w:val="006641E3"/>
    <w:rsid w:val="00667424"/>
    <w:rsid w:val="0067129F"/>
    <w:rsid w:val="00673AA3"/>
    <w:rsid w:val="00674227"/>
    <w:rsid w:val="006756E9"/>
    <w:rsid w:val="00680C8D"/>
    <w:rsid w:val="00690950"/>
    <w:rsid w:val="006A27D6"/>
    <w:rsid w:val="006A2CEC"/>
    <w:rsid w:val="006A40F6"/>
    <w:rsid w:val="006B1C9E"/>
    <w:rsid w:val="006B1E26"/>
    <w:rsid w:val="006B20B0"/>
    <w:rsid w:val="006B3D58"/>
    <w:rsid w:val="006B59CC"/>
    <w:rsid w:val="006B61AE"/>
    <w:rsid w:val="006B7D83"/>
    <w:rsid w:val="006C44EF"/>
    <w:rsid w:val="006D12CB"/>
    <w:rsid w:val="006E259F"/>
    <w:rsid w:val="006E4362"/>
    <w:rsid w:val="006E5889"/>
    <w:rsid w:val="006E69CA"/>
    <w:rsid w:val="006F2CFC"/>
    <w:rsid w:val="006F374B"/>
    <w:rsid w:val="006F4427"/>
    <w:rsid w:val="006F5E67"/>
    <w:rsid w:val="006F6A68"/>
    <w:rsid w:val="0070230D"/>
    <w:rsid w:val="00706A40"/>
    <w:rsid w:val="00723CDC"/>
    <w:rsid w:val="00725E37"/>
    <w:rsid w:val="007414EC"/>
    <w:rsid w:val="007445DA"/>
    <w:rsid w:val="00746546"/>
    <w:rsid w:val="007500A6"/>
    <w:rsid w:val="007502B8"/>
    <w:rsid w:val="0075044B"/>
    <w:rsid w:val="0075596B"/>
    <w:rsid w:val="007577E0"/>
    <w:rsid w:val="00757C00"/>
    <w:rsid w:val="0076056D"/>
    <w:rsid w:val="007625AB"/>
    <w:rsid w:val="00763D1E"/>
    <w:rsid w:val="00766CD4"/>
    <w:rsid w:val="00770209"/>
    <w:rsid w:val="007715C3"/>
    <w:rsid w:val="00773B54"/>
    <w:rsid w:val="00775F71"/>
    <w:rsid w:val="00782F60"/>
    <w:rsid w:val="00783719"/>
    <w:rsid w:val="00787C51"/>
    <w:rsid w:val="00794527"/>
    <w:rsid w:val="00795A62"/>
    <w:rsid w:val="0079701A"/>
    <w:rsid w:val="007A1248"/>
    <w:rsid w:val="007B3B3A"/>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801F5D"/>
    <w:rsid w:val="008045C8"/>
    <w:rsid w:val="0081594E"/>
    <w:rsid w:val="0081647E"/>
    <w:rsid w:val="00822E89"/>
    <w:rsid w:val="0082412D"/>
    <w:rsid w:val="00825601"/>
    <w:rsid w:val="008365B5"/>
    <w:rsid w:val="00841EFB"/>
    <w:rsid w:val="008430BD"/>
    <w:rsid w:val="00850127"/>
    <w:rsid w:val="00851614"/>
    <w:rsid w:val="00853AC3"/>
    <w:rsid w:val="00854E4B"/>
    <w:rsid w:val="00855086"/>
    <w:rsid w:val="008603A0"/>
    <w:rsid w:val="008605BD"/>
    <w:rsid w:val="00862BFD"/>
    <w:rsid w:val="00863BF2"/>
    <w:rsid w:val="0086419A"/>
    <w:rsid w:val="0086429B"/>
    <w:rsid w:val="00864C5C"/>
    <w:rsid w:val="008714E1"/>
    <w:rsid w:val="00876F68"/>
    <w:rsid w:val="00882219"/>
    <w:rsid w:val="0088640B"/>
    <w:rsid w:val="00886A52"/>
    <w:rsid w:val="00890634"/>
    <w:rsid w:val="00890CD5"/>
    <w:rsid w:val="00897421"/>
    <w:rsid w:val="008A04C2"/>
    <w:rsid w:val="008A1307"/>
    <w:rsid w:val="008A6DB3"/>
    <w:rsid w:val="008B606A"/>
    <w:rsid w:val="008C05B5"/>
    <w:rsid w:val="008C1285"/>
    <w:rsid w:val="008C1841"/>
    <w:rsid w:val="008D06D3"/>
    <w:rsid w:val="008D3A67"/>
    <w:rsid w:val="008E00FB"/>
    <w:rsid w:val="008E5A4A"/>
    <w:rsid w:val="008E66A5"/>
    <w:rsid w:val="008E72C8"/>
    <w:rsid w:val="008F4221"/>
    <w:rsid w:val="00900D5C"/>
    <w:rsid w:val="00901D30"/>
    <w:rsid w:val="00903191"/>
    <w:rsid w:val="009039CE"/>
    <w:rsid w:val="00913A32"/>
    <w:rsid w:val="00914B73"/>
    <w:rsid w:val="00916B99"/>
    <w:rsid w:val="00923349"/>
    <w:rsid w:val="00925F8F"/>
    <w:rsid w:val="009308FD"/>
    <w:rsid w:val="00930E91"/>
    <w:rsid w:val="00942546"/>
    <w:rsid w:val="00942CD8"/>
    <w:rsid w:val="00943599"/>
    <w:rsid w:val="00944265"/>
    <w:rsid w:val="00953895"/>
    <w:rsid w:val="0095566A"/>
    <w:rsid w:val="009571A4"/>
    <w:rsid w:val="00960FC3"/>
    <w:rsid w:val="00961693"/>
    <w:rsid w:val="0096173C"/>
    <w:rsid w:val="00964F96"/>
    <w:rsid w:val="0096661D"/>
    <w:rsid w:val="009708F9"/>
    <w:rsid w:val="00984B68"/>
    <w:rsid w:val="00986740"/>
    <w:rsid w:val="00990BD1"/>
    <w:rsid w:val="00995EEE"/>
    <w:rsid w:val="009A0A4A"/>
    <w:rsid w:val="009A0F4C"/>
    <w:rsid w:val="009A2583"/>
    <w:rsid w:val="009A3DD9"/>
    <w:rsid w:val="009A60CF"/>
    <w:rsid w:val="009A63FE"/>
    <w:rsid w:val="009B102A"/>
    <w:rsid w:val="009B38FB"/>
    <w:rsid w:val="009B39AE"/>
    <w:rsid w:val="009B6848"/>
    <w:rsid w:val="009B7C33"/>
    <w:rsid w:val="009C0B2B"/>
    <w:rsid w:val="009C479F"/>
    <w:rsid w:val="009C54AF"/>
    <w:rsid w:val="009D2723"/>
    <w:rsid w:val="009D3052"/>
    <w:rsid w:val="009D3790"/>
    <w:rsid w:val="009E0B75"/>
    <w:rsid w:val="009E66F4"/>
    <w:rsid w:val="009E6B17"/>
    <w:rsid w:val="009E72C5"/>
    <w:rsid w:val="009F33C9"/>
    <w:rsid w:val="009F7AC9"/>
    <w:rsid w:val="009F7BA9"/>
    <w:rsid w:val="00A01698"/>
    <w:rsid w:val="00A01C8C"/>
    <w:rsid w:val="00A02616"/>
    <w:rsid w:val="00A05597"/>
    <w:rsid w:val="00A0613A"/>
    <w:rsid w:val="00A07753"/>
    <w:rsid w:val="00A27474"/>
    <w:rsid w:val="00A32758"/>
    <w:rsid w:val="00A3539E"/>
    <w:rsid w:val="00A35EA7"/>
    <w:rsid w:val="00A4391F"/>
    <w:rsid w:val="00A43FF1"/>
    <w:rsid w:val="00A449CC"/>
    <w:rsid w:val="00A46FD4"/>
    <w:rsid w:val="00A52946"/>
    <w:rsid w:val="00A5312B"/>
    <w:rsid w:val="00A54A6A"/>
    <w:rsid w:val="00A55989"/>
    <w:rsid w:val="00A57732"/>
    <w:rsid w:val="00A661EB"/>
    <w:rsid w:val="00A679A3"/>
    <w:rsid w:val="00A67D2E"/>
    <w:rsid w:val="00A737E9"/>
    <w:rsid w:val="00A75A72"/>
    <w:rsid w:val="00A8434F"/>
    <w:rsid w:val="00A87483"/>
    <w:rsid w:val="00A879F7"/>
    <w:rsid w:val="00A956AD"/>
    <w:rsid w:val="00A959AE"/>
    <w:rsid w:val="00AA657B"/>
    <w:rsid w:val="00AB0267"/>
    <w:rsid w:val="00AB0F02"/>
    <w:rsid w:val="00AB0F82"/>
    <w:rsid w:val="00AB715C"/>
    <w:rsid w:val="00AC534A"/>
    <w:rsid w:val="00AC7478"/>
    <w:rsid w:val="00AD0AFC"/>
    <w:rsid w:val="00AD1C87"/>
    <w:rsid w:val="00AE1D46"/>
    <w:rsid w:val="00AE57B9"/>
    <w:rsid w:val="00AE6951"/>
    <w:rsid w:val="00AF232C"/>
    <w:rsid w:val="00B002DF"/>
    <w:rsid w:val="00B025AF"/>
    <w:rsid w:val="00B02B98"/>
    <w:rsid w:val="00B03F6F"/>
    <w:rsid w:val="00B1157B"/>
    <w:rsid w:val="00B16363"/>
    <w:rsid w:val="00B17873"/>
    <w:rsid w:val="00B24B8D"/>
    <w:rsid w:val="00B27B1A"/>
    <w:rsid w:val="00B3496F"/>
    <w:rsid w:val="00B36A96"/>
    <w:rsid w:val="00B4313C"/>
    <w:rsid w:val="00B44A48"/>
    <w:rsid w:val="00B450F2"/>
    <w:rsid w:val="00B45CCC"/>
    <w:rsid w:val="00B52BCC"/>
    <w:rsid w:val="00B57EB0"/>
    <w:rsid w:val="00B6141A"/>
    <w:rsid w:val="00B6695C"/>
    <w:rsid w:val="00B70029"/>
    <w:rsid w:val="00B71B97"/>
    <w:rsid w:val="00B7455A"/>
    <w:rsid w:val="00B7617F"/>
    <w:rsid w:val="00B77D27"/>
    <w:rsid w:val="00B77D9F"/>
    <w:rsid w:val="00B85521"/>
    <w:rsid w:val="00B96D3D"/>
    <w:rsid w:val="00B97AB5"/>
    <w:rsid w:val="00BA1415"/>
    <w:rsid w:val="00BA2E29"/>
    <w:rsid w:val="00BA31DD"/>
    <w:rsid w:val="00BA572A"/>
    <w:rsid w:val="00BB4174"/>
    <w:rsid w:val="00BB4AFE"/>
    <w:rsid w:val="00BB6040"/>
    <w:rsid w:val="00BC2FCC"/>
    <w:rsid w:val="00BD3AEE"/>
    <w:rsid w:val="00BE19A1"/>
    <w:rsid w:val="00BE3722"/>
    <w:rsid w:val="00BF7BCA"/>
    <w:rsid w:val="00BF7E09"/>
    <w:rsid w:val="00C00027"/>
    <w:rsid w:val="00C046BB"/>
    <w:rsid w:val="00C046F9"/>
    <w:rsid w:val="00C04F57"/>
    <w:rsid w:val="00C13CC2"/>
    <w:rsid w:val="00C244B7"/>
    <w:rsid w:val="00C24965"/>
    <w:rsid w:val="00C24C55"/>
    <w:rsid w:val="00C27F1B"/>
    <w:rsid w:val="00C30249"/>
    <w:rsid w:val="00C31F22"/>
    <w:rsid w:val="00C374EE"/>
    <w:rsid w:val="00C37684"/>
    <w:rsid w:val="00C43699"/>
    <w:rsid w:val="00C437A2"/>
    <w:rsid w:val="00C442D6"/>
    <w:rsid w:val="00C50177"/>
    <w:rsid w:val="00C536A7"/>
    <w:rsid w:val="00C53997"/>
    <w:rsid w:val="00C618D1"/>
    <w:rsid w:val="00C66771"/>
    <w:rsid w:val="00C74F2E"/>
    <w:rsid w:val="00C75161"/>
    <w:rsid w:val="00C778A4"/>
    <w:rsid w:val="00C82C8D"/>
    <w:rsid w:val="00C871A5"/>
    <w:rsid w:val="00C911B6"/>
    <w:rsid w:val="00C94CC5"/>
    <w:rsid w:val="00C95C6F"/>
    <w:rsid w:val="00C96919"/>
    <w:rsid w:val="00C96F60"/>
    <w:rsid w:val="00CA165C"/>
    <w:rsid w:val="00CB1132"/>
    <w:rsid w:val="00CB176E"/>
    <w:rsid w:val="00CB7CE0"/>
    <w:rsid w:val="00CC0297"/>
    <w:rsid w:val="00CC28B5"/>
    <w:rsid w:val="00CC4ED0"/>
    <w:rsid w:val="00CC4F4C"/>
    <w:rsid w:val="00CC58DB"/>
    <w:rsid w:val="00CD0052"/>
    <w:rsid w:val="00CD0707"/>
    <w:rsid w:val="00CD1F77"/>
    <w:rsid w:val="00CD6C5C"/>
    <w:rsid w:val="00CD702B"/>
    <w:rsid w:val="00CE3004"/>
    <w:rsid w:val="00CE39F0"/>
    <w:rsid w:val="00CE41B3"/>
    <w:rsid w:val="00CE5CAB"/>
    <w:rsid w:val="00CF2EAA"/>
    <w:rsid w:val="00CF4BEC"/>
    <w:rsid w:val="00CF5325"/>
    <w:rsid w:val="00CF7D5E"/>
    <w:rsid w:val="00D01206"/>
    <w:rsid w:val="00D026A0"/>
    <w:rsid w:val="00D11C08"/>
    <w:rsid w:val="00D23791"/>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B281B"/>
    <w:rsid w:val="00DB415A"/>
    <w:rsid w:val="00DB6F28"/>
    <w:rsid w:val="00DC069A"/>
    <w:rsid w:val="00DC0708"/>
    <w:rsid w:val="00DC2B66"/>
    <w:rsid w:val="00DC64C1"/>
    <w:rsid w:val="00DC6851"/>
    <w:rsid w:val="00DD5907"/>
    <w:rsid w:val="00DD7439"/>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7E13"/>
    <w:rsid w:val="00E11E48"/>
    <w:rsid w:val="00E201AD"/>
    <w:rsid w:val="00E2058B"/>
    <w:rsid w:val="00E22FE0"/>
    <w:rsid w:val="00E24BE5"/>
    <w:rsid w:val="00E2507C"/>
    <w:rsid w:val="00E30A54"/>
    <w:rsid w:val="00E31ED2"/>
    <w:rsid w:val="00E33578"/>
    <w:rsid w:val="00E33C43"/>
    <w:rsid w:val="00E3479A"/>
    <w:rsid w:val="00E34A4B"/>
    <w:rsid w:val="00E36661"/>
    <w:rsid w:val="00E417B8"/>
    <w:rsid w:val="00E43C84"/>
    <w:rsid w:val="00E46EB1"/>
    <w:rsid w:val="00E50A04"/>
    <w:rsid w:val="00E52170"/>
    <w:rsid w:val="00E568F1"/>
    <w:rsid w:val="00E608B8"/>
    <w:rsid w:val="00E61756"/>
    <w:rsid w:val="00E638FA"/>
    <w:rsid w:val="00E646D8"/>
    <w:rsid w:val="00E65B3F"/>
    <w:rsid w:val="00E70C8E"/>
    <w:rsid w:val="00E75CBF"/>
    <w:rsid w:val="00E77566"/>
    <w:rsid w:val="00E77E5C"/>
    <w:rsid w:val="00E84787"/>
    <w:rsid w:val="00E86128"/>
    <w:rsid w:val="00E87C5C"/>
    <w:rsid w:val="00E93DE3"/>
    <w:rsid w:val="00EA4365"/>
    <w:rsid w:val="00EA56F9"/>
    <w:rsid w:val="00EB0274"/>
    <w:rsid w:val="00EC48DE"/>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2EFB"/>
    <w:rsid w:val="00F036DF"/>
    <w:rsid w:val="00F05FB0"/>
    <w:rsid w:val="00F10FF6"/>
    <w:rsid w:val="00F15E77"/>
    <w:rsid w:val="00F1635A"/>
    <w:rsid w:val="00F1710B"/>
    <w:rsid w:val="00F21202"/>
    <w:rsid w:val="00F27A27"/>
    <w:rsid w:val="00F372B5"/>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sv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footer" Target="footer3.xm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46</b:RefOrder>
  </b:Source>
</b:Sources>
</file>

<file path=customXml/itemProps1.xml><?xml version="1.0" encoding="utf-8"?>
<ds:datastoreItem xmlns:ds="http://schemas.openxmlformats.org/officeDocument/2006/customXml" ds:itemID="{348F8DD5-6E3A-4284-A6D2-816628347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69</Pages>
  <Words>19682</Words>
  <Characters>112194</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603</cp:revision>
  <dcterms:created xsi:type="dcterms:W3CDTF">2022-06-30T01:58:00Z</dcterms:created>
  <dcterms:modified xsi:type="dcterms:W3CDTF">2023-04-07T14:05:00Z</dcterms:modified>
</cp:coreProperties>
</file>