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E0" w:rsidRDefault="005D7BE0">
      <w:r>
        <w:t>Conjunctions</w:t>
      </w:r>
    </w:p>
    <w:p w:rsidR="005D7BE0" w:rsidRDefault="005D7BE0"/>
    <w:p w:rsidR="005D7BE0" w:rsidRDefault="005D7BE0">
      <w:r>
        <w:t xml:space="preserve">But </w:t>
      </w:r>
    </w:p>
    <w:p w:rsidR="005D7BE0" w:rsidRDefault="005D7BE0">
      <w:r>
        <w:t>And</w:t>
      </w:r>
    </w:p>
    <w:p w:rsidR="005D7BE0" w:rsidRDefault="005D7BE0">
      <w:r>
        <w:t xml:space="preserve">Or </w:t>
      </w:r>
    </w:p>
    <w:p w:rsidR="005D7BE0" w:rsidRDefault="005D7BE0">
      <w:r>
        <w:t>Also/Even/Either/Too/As Well</w:t>
      </w:r>
    </w:p>
    <w:p w:rsidR="00EE0FFF" w:rsidRPr="00EE0FFF" w:rsidRDefault="00EE0FFF" w:rsidP="00EE0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0FFF">
        <w:rPr>
          <w:rFonts w:ascii="Times New Roman" w:eastAsia="Times New Roman" w:hAnsi="Times New Roman" w:cs="Times New Roman"/>
          <w:b/>
          <w:bCs/>
          <w:sz w:val="27"/>
          <w:szCs w:val="27"/>
        </w:rPr>
        <w:t>1. Also</w:t>
      </w:r>
    </w:p>
    <w:p w:rsidR="00EE0FFF" w:rsidRPr="00EE0FFF" w:rsidRDefault="00EE0FFF" w:rsidP="00EE0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FF">
        <w:rPr>
          <w:rFonts w:ascii="Times New Roman" w:eastAsia="Times New Roman" w:hAnsi="Times New Roman" w:cs="Times New Roman"/>
          <w:sz w:val="24"/>
          <w:szCs w:val="24"/>
        </w:rPr>
        <w:t>Used to add another idea or fact.</w:t>
      </w:r>
    </w:p>
    <w:p w:rsidR="00EE0FFF" w:rsidRPr="00EE0FFF" w:rsidRDefault="00EE0FFF" w:rsidP="00EE0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She is a good teacher, and she is </w:t>
      </w:r>
      <w:r w:rsidRPr="00EE0FFF">
        <w:rPr>
          <w:rFonts w:ascii="Times New Roman" w:eastAsia="Times New Roman" w:hAnsi="Times New Roman" w:cs="Times New Roman"/>
          <w:b/>
          <w:bCs/>
          <w:sz w:val="24"/>
          <w:szCs w:val="24"/>
        </w:rPr>
        <w:t>also</w:t>
      </w: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 very kind.</w:t>
      </w:r>
    </w:p>
    <w:p w:rsidR="00EE0FFF" w:rsidRPr="00EE0FFF" w:rsidRDefault="00EE0FFF" w:rsidP="00EE0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I will bring my laptop, and I will </w:t>
      </w:r>
      <w:r w:rsidRPr="00EE0FFF">
        <w:rPr>
          <w:rFonts w:ascii="Times New Roman" w:eastAsia="Times New Roman" w:hAnsi="Times New Roman" w:cs="Times New Roman"/>
          <w:b/>
          <w:bCs/>
          <w:sz w:val="24"/>
          <w:szCs w:val="24"/>
        </w:rPr>
        <w:t>also</w:t>
      </w: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 bring a charger.</w:t>
      </w:r>
    </w:p>
    <w:p w:rsidR="00EE0FFF" w:rsidRPr="00EE0FFF" w:rsidRDefault="00EE0FFF" w:rsidP="00EE0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He speaks English and </w:t>
      </w:r>
      <w:r w:rsidRPr="00EE0FFF">
        <w:rPr>
          <w:rFonts w:ascii="Times New Roman" w:eastAsia="Times New Roman" w:hAnsi="Times New Roman" w:cs="Times New Roman"/>
          <w:b/>
          <w:bCs/>
          <w:sz w:val="24"/>
          <w:szCs w:val="24"/>
        </w:rPr>
        <w:t>also</w:t>
      </w: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 knows a little French.</w:t>
      </w:r>
    </w:p>
    <w:p w:rsidR="00EE0FFF" w:rsidRPr="00EE0FFF" w:rsidRDefault="00EE0FFF" w:rsidP="00EE0F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The hotel is cheap and </w:t>
      </w:r>
      <w:r w:rsidRPr="00EE0FFF">
        <w:rPr>
          <w:rFonts w:ascii="Times New Roman" w:eastAsia="Times New Roman" w:hAnsi="Times New Roman" w:cs="Times New Roman"/>
          <w:b/>
          <w:bCs/>
          <w:sz w:val="24"/>
          <w:szCs w:val="24"/>
        </w:rPr>
        <w:t>also</w:t>
      </w:r>
      <w:r w:rsidRPr="00EE0FFF">
        <w:rPr>
          <w:rFonts w:ascii="Times New Roman" w:eastAsia="Times New Roman" w:hAnsi="Times New Roman" w:cs="Times New Roman"/>
          <w:sz w:val="24"/>
          <w:szCs w:val="24"/>
        </w:rPr>
        <w:t xml:space="preserve"> very clean.</w:t>
      </w:r>
    </w:p>
    <w:p w:rsidR="00EE0FFF" w:rsidRDefault="00EE0FFF" w:rsidP="00EE0FFF">
      <w:pPr>
        <w:pStyle w:val="Heading3"/>
      </w:pPr>
      <w:r>
        <w:rPr>
          <w:rStyle w:val="Strong"/>
          <w:b/>
          <w:bCs/>
        </w:rPr>
        <w:t>2. Even</w:t>
      </w:r>
    </w:p>
    <w:p w:rsidR="00EE0FFF" w:rsidRDefault="00EE0FFF" w:rsidP="00EE0FFF">
      <w:pPr>
        <w:pStyle w:val="NormalWeb"/>
      </w:pPr>
      <w:r>
        <w:t>Used for emphasis, to show something surprising.</w:t>
      </w:r>
    </w:p>
    <w:p w:rsidR="00EE0FFF" w:rsidRDefault="00EE0FFF" w:rsidP="00EE0FFF">
      <w:pPr>
        <w:pStyle w:val="NormalWeb"/>
        <w:numPr>
          <w:ilvl w:val="0"/>
          <w:numId w:val="2"/>
        </w:numPr>
      </w:pPr>
      <w:r>
        <w:t xml:space="preserve">He didn’t </w:t>
      </w:r>
      <w:r>
        <w:rPr>
          <w:rStyle w:val="Strong"/>
        </w:rPr>
        <w:t>even</w:t>
      </w:r>
      <w:r>
        <w:t xml:space="preserve"> say goodbye.</w:t>
      </w:r>
    </w:p>
    <w:p w:rsidR="00EE0FFF" w:rsidRDefault="00EE0FFF" w:rsidP="00EE0FFF">
      <w:pPr>
        <w:pStyle w:val="NormalWeb"/>
        <w:numPr>
          <w:ilvl w:val="0"/>
          <w:numId w:val="2"/>
        </w:numPr>
      </w:pPr>
      <w:r>
        <w:t xml:space="preserve">She works hard, and she studies at night </w:t>
      </w:r>
      <w:r>
        <w:rPr>
          <w:rStyle w:val="Strong"/>
        </w:rPr>
        <w:t>even</w:t>
      </w:r>
      <w:r>
        <w:t xml:space="preserve"> when she is tired.</w:t>
      </w:r>
    </w:p>
    <w:p w:rsidR="00EE0FFF" w:rsidRDefault="00EE0FFF" w:rsidP="00EE0FFF">
      <w:pPr>
        <w:pStyle w:val="NormalWeb"/>
        <w:numPr>
          <w:ilvl w:val="0"/>
          <w:numId w:val="2"/>
        </w:numPr>
      </w:pPr>
      <w:r>
        <w:t xml:space="preserve">It was so hot that </w:t>
      </w:r>
      <w:r>
        <w:rPr>
          <w:rStyle w:val="Strong"/>
        </w:rPr>
        <w:t>even</w:t>
      </w:r>
      <w:r>
        <w:t xml:space="preserve"> the dogs stayed inside.</w:t>
      </w:r>
    </w:p>
    <w:p w:rsidR="00EE0FFF" w:rsidRDefault="00EE0FFF" w:rsidP="00EE0FFF">
      <w:pPr>
        <w:pStyle w:val="NormalWeb"/>
        <w:numPr>
          <w:ilvl w:val="0"/>
          <w:numId w:val="2"/>
        </w:numPr>
      </w:pPr>
      <w:r>
        <w:t xml:space="preserve">He can’t cook, not </w:t>
      </w:r>
      <w:r>
        <w:rPr>
          <w:rStyle w:val="Strong"/>
        </w:rPr>
        <w:t>even</w:t>
      </w:r>
      <w:r>
        <w:t xml:space="preserve"> an egg.</w:t>
      </w:r>
    </w:p>
    <w:p w:rsidR="00EE0FFF" w:rsidRDefault="00EE0FFF" w:rsidP="00EE0FFF">
      <w:pPr>
        <w:pStyle w:val="Heading3"/>
      </w:pPr>
      <w:r>
        <w:rPr>
          <w:rStyle w:val="Strong"/>
          <w:b/>
          <w:bCs/>
        </w:rPr>
        <w:t>3. Either</w:t>
      </w:r>
    </w:p>
    <w:p w:rsidR="00EE0FFF" w:rsidRDefault="00EE0FFF" w:rsidP="00EE0FFF">
      <w:pPr>
        <w:pStyle w:val="NormalWeb"/>
      </w:pPr>
      <w:r>
        <w:t>Used for choices or in negatives.</w:t>
      </w:r>
    </w:p>
    <w:p w:rsidR="00EE0FFF" w:rsidRDefault="00EE0FFF" w:rsidP="00EE0FFF">
      <w:pPr>
        <w:pStyle w:val="NormalWeb"/>
        <w:numPr>
          <w:ilvl w:val="0"/>
          <w:numId w:val="3"/>
        </w:numPr>
      </w:pPr>
      <w:r>
        <w:t xml:space="preserve">You can take tea or coffee, </w:t>
      </w:r>
      <w:r>
        <w:rPr>
          <w:rStyle w:val="Strong"/>
        </w:rPr>
        <w:t>either</w:t>
      </w:r>
      <w:r>
        <w:t xml:space="preserve"> is fine.</w:t>
      </w:r>
    </w:p>
    <w:p w:rsidR="00EE0FFF" w:rsidRDefault="00EE0FFF" w:rsidP="00EE0FFF">
      <w:pPr>
        <w:pStyle w:val="NormalWeb"/>
        <w:numPr>
          <w:ilvl w:val="0"/>
          <w:numId w:val="3"/>
        </w:numPr>
      </w:pPr>
      <w:r>
        <w:t xml:space="preserve">I don’t like math, and I don’t like physics </w:t>
      </w:r>
      <w:r>
        <w:rPr>
          <w:rStyle w:val="Strong"/>
        </w:rPr>
        <w:t>either</w:t>
      </w:r>
      <w:r>
        <w:t>.</w:t>
      </w:r>
    </w:p>
    <w:p w:rsidR="00EE0FFF" w:rsidRDefault="00EE0FFF" w:rsidP="00EE0FFF">
      <w:pPr>
        <w:pStyle w:val="NormalWeb"/>
        <w:numPr>
          <w:ilvl w:val="0"/>
          <w:numId w:val="3"/>
        </w:numPr>
      </w:pPr>
      <w:r>
        <w:t xml:space="preserve">You can sit on </w:t>
      </w:r>
      <w:r>
        <w:rPr>
          <w:rStyle w:val="Strong"/>
        </w:rPr>
        <w:t>either</w:t>
      </w:r>
      <w:r>
        <w:t xml:space="preserve"> side of the table.</w:t>
      </w:r>
    </w:p>
    <w:p w:rsidR="00EE0FFF" w:rsidRDefault="00EE0FFF" w:rsidP="00EE0FFF">
      <w:pPr>
        <w:pStyle w:val="NormalWeb"/>
        <w:numPr>
          <w:ilvl w:val="0"/>
          <w:numId w:val="3"/>
        </w:numPr>
      </w:pPr>
      <w:r>
        <w:t xml:space="preserve">She doesn’t want to go, and I don’t want to go </w:t>
      </w:r>
      <w:r>
        <w:rPr>
          <w:rStyle w:val="Strong"/>
        </w:rPr>
        <w:t>either</w:t>
      </w:r>
      <w:r>
        <w:t>.</w:t>
      </w:r>
    </w:p>
    <w:p w:rsidR="00EE0FFF" w:rsidRDefault="00EE0FFF" w:rsidP="00EE0FFF">
      <w:pPr>
        <w:pStyle w:val="Heading3"/>
      </w:pPr>
      <w:r>
        <w:rPr>
          <w:rStyle w:val="Strong"/>
          <w:b/>
          <w:bCs/>
        </w:rPr>
        <w:t>4. Too</w:t>
      </w:r>
    </w:p>
    <w:p w:rsidR="00EE0FFF" w:rsidRDefault="00EE0FFF" w:rsidP="00EE0FFF">
      <w:pPr>
        <w:pStyle w:val="NormalWeb"/>
      </w:pPr>
      <w:r>
        <w:t>Used to mean “also” or “excessively.”</w:t>
      </w:r>
    </w:p>
    <w:p w:rsidR="00EE0FFF" w:rsidRDefault="00EE0FFF" w:rsidP="00EE0FFF">
      <w:pPr>
        <w:pStyle w:val="NormalWeb"/>
        <w:numPr>
          <w:ilvl w:val="0"/>
          <w:numId w:val="4"/>
        </w:numPr>
      </w:pPr>
      <w:r>
        <w:t xml:space="preserve">I love pizza, and I love pasta </w:t>
      </w:r>
      <w:r>
        <w:rPr>
          <w:rStyle w:val="Strong"/>
        </w:rPr>
        <w:t>too</w:t>
      </w:r>
      <w:r>
        <w:t>.</w:t>
      </w:r>
    </w:p>
    <w:p w:rsidR="00EE0FFF" w:rsidRDefault="00EE0FFF" w:rsidP="00EE0FFF">
      <w:pPr>
        <w:pStyle w:val="NormalWeb"/>
        <w:numPr>
          <w:ilvl w:val="0"/>
          <w:numId w:val="4"/>
        </w:numPr>
      </w:pPr>
      <w:r>
        <w:t xml:space="preserve">The bag is </w:t>
      </w:r>
      <w:r>
        <w:rPr>
          <w:rStyle w:val="Strong"/>
        </w:rPr>
        <w:t>too</w:t>
      </w:r>
      <w:r>
        <w:t xml:space="preserve"> heavy to carry.</w:t>
      </w:r>
    </w:p>
    <w:p w:rsidR="00EE0FFF" w:rsidRDefault="00EE0FFF" w:rsidP="00EE0FFF">
      <w:pPr>
        <w:pStyle w:val="NormalWeb"/>
        <w:numPr>
          <w:ilvl w:val="0"/>
          <w:numId w:val="4"/>
        </w:numPr>
      </w:pPr>
      <w:r>
        <w:t xml:space="preserve">She is smart and very kind </w:t>
      </w:r>
      <w:r>
        <w:rPr>
          <w:rStyle w:val="Strong"/>
        </w:rPr>
        <w:t>too</w:t>
      </w:r>
      <w:r>
        <w:t>.</w:t>
      </w:r>
    </w:p>
    <w:p w:rsidR="00EE0FFF" w:rsidRDefault="00EE0FFF" w:rsidP="00EE0FFF">
      <w:pPr>
        <w:pStyle w:val="NormalWeb"/>
        <w:numPr>
          <w:ilvl w:val="0"/>
          <w:numId w:val="4"/>
        </w:numPr>
      </w:pPr>
      <w:r>
        <w:t xml:space="preserve">It’s </w:t>
      </w:r>
      <w:r>
        <w:rPr>
          <w:rStyle w:val="Strong"/>
        </w:rPr>
        <w:t>too</w:t>
      </w:r>
      <w:r>
        <w:t xml:space="preserve"> late to change the plan.</w:t>
      </w:r>
    </w:p>
    <w:p w:rsidR="00EE0FFF" w:rsidRDefault="00EE0FFF" w:rsidP="00EE0FFF">
      <w:pPr>
        <w:pStyle w:val="Heading3"/>
      </w:pPr>
      <w:r>
        <w:rPr>
          <w:rStyle w:val="Strong"/>
          <w:b/>
          <w:bCs/>
        </w:rPr>
        <w:lastRenderedPageBreak/>
        <w:t>5. As Well</w:t>
      </w:r>
    </w:p>
    <w:p w:rsidR="00EE0FFF" w:rsidRDefault="00EE0FFF" w:rsidP="00EE0FFF">
      <w:pPr>
        <w:pStyle w:val="NormalWeb"/>
      </w:pPr>
      <w:r>
        <w:t>Similar to “too” or “also,” but often used at the end of a sentence.</w:t>
      </w:r>
    </w:p>
    <w:p w:rsidR="00EE0FFF" w:rsidRDefault="00EE0FFF" w:rsidP="00EE0FFF">
      <w:pPr>
        <w:pStyle w:val="NormalWeb"/>
        <w:numPr>
          <w:ilvl w:val="0"/>
          <w:numId w:val="5"/>
        </w:numPr>
      </w:pPr>
      <w:r>
        <w:t xml:space="preserve">He plays football and basketball </w:t>
      </w:r>
      <w:r>
        <w:rPr>
          <w:rStyle w:val="Strong"/>
        </w:rPr>
        <w:t>as well</w:t>
      </w:r>
      <w:r>
        <w:t>.</w:t>
      </w:r>
    </w:p>
    <w:p w:rsidR="00EE0FFF" w:rsidRDefault="00EE0FFF" w:rsidP="00EE0FFF">
      <w:pPr>
        <w:pStyle w:val="NormalWeb"/>
        <w:numPr>
          <w:ilvl w:val="0"/>
          <w:numId w:val="5"/>
        </w:numPr>
      </w:pPr>
      <w:r>
        <w:t xml:space="preserve">I need to buy bread and milk </w:t>
      </w:r>
      <w:r>
        <w:rPr>
          <w:rStyle w:val="Strong"/>
        </w:rPr>
        <w:t>as well</w:t>
      </w:r>
      <w:r>
        <w:t>.</w:t>
      </w:r>
    </w:p>
    <w:p w:rsidR="00EE0FFF" w:rsidRDefault="00EE0FFF" w:rsidP="00EE0FFF">
      <w:pPr>
        <w:pStyle w:val="NormalWeb"/>
        <w:numPr>
          <w:ilvl w:val="0"/>
          <w:numId w:val="5"/>
        </w:numPr>
      </w:pPr>
      <w:r>
        <w:t xml:space="preserve">She sings beautifully and dances </w:t>
      </w:r>
      <w:r>
        <w:rPr>
          <w:rStyle w:val="Strong"/>
        </w:rPr>
        <w:t>as well</w:t>
      </w:r>
      <w:r>
        <w:t>.</w:t>
      </w:r>
    </w:p>
    <w:p w:rsidR="00EE0FFF" w:rsidRDefault="00EE0FFF" w:rsidP="00EE0FFF">
      <w:pPr>
        <w:pStyle w:val="NormalWeb"/>
        <w:numPr>
          <w:ilvl w:val="0"/>
          <w:numId w:val="5"/>
        </w:numPr>
      </w:pPr>
      <w:r>
        <w:t xml:space="preserve">We visited the museum and the park </w:t>
      </w:r>
      <w:r>
        <w:rPr>
          <w:rStyle w:val="Strong"/>
        </w:rPr>
        <w:t>as well</w:t>
      </w:r>
      <w:r>
        <w:t>.</w:t>
      </w:r>
    </w:p>
    <w:p w:rsidR="00EE0FFF" w:rsidRDefault="00EE0FFF">
      <w:bookmarkStart w:id="0" w:name="_GoBack"/>
      <w:bookmarkEnd w:id="0"/>
    </w:p>
    <w:p w:rsidR="005D7BE0" w:rsidRDefault="005D7BE0">
      <w:r>
        <w:t>For / As / Because / Since</w:t>
      </w:r>
    </w:p>
    <w:p w:rsidR="005D7BE0" w:rsidRDefault="005D7BE0">
      <w:r>
        <w:t>So / Hence / That’s Why /Therefore/ That’s the reason</w:t>
      </w:r>
    </w:p>
    <w:p w:rsidR="005D7BE0" w:rsidRDefault="00555BA2">
      <w:r>
        <w:t xml:space="preserve"> </w:t>
      </w:r>
    </w:p>
    <w:p w:rsidR="005D7BE0" w:rsidRDefault="005D7BE0"/>
    <w:p w:rsidR="005D7BE0" w:rsidRDefault="005D7BE0"/>
    <w:sectPr w:rsidR="005D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05E0"/>
    <w:multiLevelType w:val="multilevel"/>
    <w:tmpl w:val="4A22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57165"/>
    <w:multiLevelType w:val="multilevel"/>
    <w:tmpl w:val="E70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030FC"/>
    <w:multiLevelType w:val="multilevel"/>
    <w:tmpl w:val="FF06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A669D"/>
    <w:multiLevelType w:val="multilevel"/>
    <w:tmpl w:val="E214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67F64"/>
    <w:multiLevelType w:val="multilevel"/>
    <w:tmpl w:val="EF4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F0"/>
    <w:rsid w:val="004051F0"/>
    <w:rsid w:val="00412B2D"/>
    <w:rsid w:val="00555BA2"/>
    <w:rsid w:val="005D7BE0"/>
    <w:rsid w:val="00E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4CD5"/>
  <w15:chartTrackingRefBased/>
  <w15:docId w15:val="{5824B805-1A7A-4F94-B3C6-8112A52E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F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0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8</cp:revision>
  <dcterms:created xsi:type="dcterms:W3CDTF">2024-10-08T14:39:00Z</dcterms:created>
  <dcterms:modified xsi:type="dcterms:W3CDTF">2025-09-07T18:26:00Z</dcterms:modified>
</cp:coreProperties>
</file>