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E0" w:rsidRDefault="005D7BE0">
      <w:r>
        <w:t>Conjunctions</w:t>
      </w:r>
    </w:p>
    <w:p w:rsidR="005D7BE0" w:rsidRDefault="005D7BE0"/>
    <w:p w:rsidR="005D7BE0" w:rsidRDefault="005D7BE0">
      <w:r>
        <w:t xml:space="preserve">But </w:t>
      </w:r>
    </w:p>
    <w:p w:rsidR="005D7BE0" w:rsidRDefault="005D7BE0">
      <w:r>
        <w:t>And</w:t>
      </w:r>
    </w:p>
    <w:p w:rsidR="005D7BE0" w:rsidRDefault="005D7BE0">
      <w:r>
        <w:t xml:space="preserve">Or </w:t>
      </w:r>
    </w:p>
    <w:p w:rsidR="005D7BE0" w:rsidRDefault="005D7BE0">
      <w:r>
        <w:t>Also/Even/Either/Too/As Well</w:t>
      </w:r>
    </w:p>
    <w:p w:rsidR="005D7BE0" w:rsidRDefault="005D7BE0">
      <w:r>
        <w:t>For / As / Because / Since</w:t>
      </w:r>
    </w:p>
    <w:p w:rsidR="005D7BE0" w:rsidRDefault="005D7BE0">
      <w:r>
        <w:t>So / Hence / That’s Why /Therefore/ That’s the reason</w:t>
      </w:r>
    </w:p>
    <w:p w:rsidR="005D7BE0" w:rsidRDefault="00555BA2">
      <w:r>
        <w:t xml:space="preserve"> </w:t>
      </w:r>
      <w:bookmarkStart w:id="0" w:name="_GoBack"/>
      <w:bookmarkEnd w:id="0"/>
    </w:p>
    <w:p w:rsidR="005D7BE0" w:rsidRDefault="005D7BE0"/>
    <w:p w:rsidR="005D7BE0" w:rsidRDefault="005D7BE0"/>
    <w:sectPr w:rsidR="005D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F0"/>
    <w:rsid w:val="004051F0"/>
    <w:rsid w:val="00412B2D"/>
    <w:rsid w:val="00555BA2"/>
    <w:rsid w:val="005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134E"/>
  <w15:chartTrackingRefBased/>
  <w15:docId w15:val="{5824B805-1A7A-4F94-B3C6-8112A52E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7</cp:revision>
  <dcterms:created xsi:type="dcterms:W3CDTF">2024-10-08T14:39:00Z</dcterms:created>
  <dcterms:modified xsi:type="dcterms:W3CDTF">2024-10-08T17:33:00Z</dcterms:modified>
</cp:coreProperties>
</file>