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23CBE" w14:textId="77777777" w:rsidR="00A9164C" w:rsidRDefault="00A9164C"/>
    <w:sectPr w:rsidR="00A916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48"/>
    <w:rsid w:val="00A9164C"/>
    <w:rsid w:val="00BC6395"/>
    <w:rsid w:val="00DA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94FE6C"/>
  <w15:chartTrackingRefBased/>
  <w15:docId w15:val="{9146D25B-3BAE-464C-8764-BA1A074B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Lại Huy Trường</dc:creator>
  <cp:keywords/>
  <dc:description/>
  <cp:lastModifiedBy>Lại Huy Trường</cp:lastModifiedBy>
  <cp:revision>1</cp:revision>
  <dcterms:created xsi:type="dcterms:W3CDTF">2022-01-04T00:46:00Z</dcterms:created>
  <dcterms:modified xsi:type="dcterms:W3CDTF">2022-01-04T00:47:00Z</dcterms:modified>
</cp:coreProperties>
</file>