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322BA" w14:textId="77777777" w:rsidR="00745B90" w:rsidRDefault="00745B90" w:rsidP="00745B90">
      <w:pPr>
        <w:rPr>
          <w:b/>
          <w:bCs/>
          <w:lang w:val="en-GB"/>
        </w:rPr>
      </w:pPr>
      <w:r>
        <w:rPr>
          <w:b/>
          <w:bCs/>
          <w:lang w:val="en-GB"/>
        </w:rPr>
        <w:t>The website’s theme is:</w:t>
      </w:r>
    </w:p>
    <w:p w14:paraId="547009F5" w14:textId="77777777" w:rsidR="00745B90" w:rsidRDefault="00745B90" w:rsidP="00745B90">
      <w:pPr>
        <w:rPr>
          <w:lang w:val="en-GB"/>
        </w:rPr>
      </w:pPr>
      <w:r w:rsidRPr="00745B90">
        <w:rPr>
          <w:lang w:val="en-GB"/>
        </w:rPr>
        <w:t>Victorian Chinese Heritage</w:t>
      </w:r>
    </w:p>
    <w:p w14:paraId="5D0A00B9" w14:textId="3AF497CB" w:rsidR="00745B90" w:rsidRPr="00745B90" w:rsidRDefault="00745B90" w:rsidP="00745B90">
      <w:pPr>
        <w:rPr>
          <w:lang w:val="en-GB"/>
        </w:rPr>
      </w:pPr>
      <w:r w:rsidRPr="00745B90">
        <w:rPr>
          <w:lang w:val="en-GB"/>
        </w:rPr>
        <w:t>People, Places &amp; Stories</w:t>
      </w:r>
    </w:p>
    <w:p w14:paraId="509D30A9" w14:textId="693AD338" w:rsidR="00745B90" w:rsidRPr="00745B90" w:rsidRDefault="00745B90" w:rsidP="00745B90">
      <w:r w:rsidRPr="00745B90">
        <w:rPr>
          <w:lang w:val="en-GB"/>
        </w:rPr>
        <w:t>A statewide digital heritage portal connecting people, places, histories and evidence across Victoria.</w:t>
      </w:r>
      <w:r w:rsidRPr="00745B90">
        <w:t xml:space="preserve"> </w:t>
      </w:r>
    </w:p>
    <w:p w14:paraId="4DF51082" w14:textId="77777777" w:rsidR="00745B90" w:rsidRDefault="00745B90" w:rsidP="00745B90">
      <w:pPr>
        <w:rPr>
          <w:i/>
          <w:iCs/>
        </w:rPr>
      </w:pPr>
    </w:p>
    <w:p w14:paraId="3AF3AB7F" w14:textId="3960B463" w:rsidR="000A7DDA" w:rsidRDefault="000A7DDA" w:rsidP="00745B90">
      <w:r>
        <w:t>The website will include the following sections:</w:t>
      </w:r>
    </w:p>
    <w:p w14:paraId="3F17E332" w14:textId="77777777" w:rsidR="000A7DDA" w:rsidRDefault="000A7DDA" w:rsidP="000A7DDA"/>
    <w:p w14:paraId="7FE03A31" w14:textId="3C67FC28" w:rsidR="000A7DDA" w:rsidRDefault="000A7DDA" w:rsidP="00745B90">
      <w:pPr>
        <w:pStyle w:val="ListParagraph"/>
        <w:numPr>
          <w:ilvl w:val="0"/>
          <w:numId w:val="3"/>
        </w:numPr>
      </w:pPr>
      <w:r>
        <w:t>Logo + Menu bar</w:t>
      </w:r>
      <w:r w:rsidR="005B3EEE">
        <w:t xml:space="preserve"> </w:t>
      </w:r>
      <w:r w:rsidR="00745B90">
        <w:t>+ language switch button.</w:t>
      </w:r>
    </w:p>
    <w:p w14:paraId="61C2EB71" w14:textId="69E0E58D" w:rsidR="001F6A2C" w:rsidRDefault="001F6A2C" w:rsidP="001F6A2C">
      <w:pPr>
        <w:pStyle w:val="ListParagraph"/>
        <w:numPr>
          <w:ilvl w:val="1"/>
          <w:numId w:val="3"/>
        </w:numPr>
      </w:pPr>
      <w:r>
        <w:t>Menu:</w:t>
      </w:r>
      <w:r w:rsidR="005B3EEE">
        <w:t xml:space="preserve"> people, places, stories, </w:t>
      </w:r>
      <w:r w:rsidR="005B3EEE">
        <w:t>Portal (user can report errors or provide new inputs)</w:t>
      </w:r>
    </w:p>
    <w:p w14:paraId="02039582" w14:textId="77777777" w:rsidR="00E56957" w:rsidRDefault="005B3EEE" w:rsidP="009D7C8D">
      <w:pPr>
        <w:pStyle w:val="ListParagraph"/>
        <w:numPr>
          <w:ilvl w:val="0"/>
          <w:numId w:val="3"/>
        </w:numPr>
      </w:pPr>
      <w:r>
        <w:t xml:space="preserve">Create separate pages for these menu items – for these pages, try to re-organise the existing materials to generate content. </w:t>
      </w:r>
    </w:p>
    <w:p w14:paraId="17B91668" w14:textId="46F493B0" w:rsidR="00E56957" w:rsidRDefault="00E56957" w:rsidP="00E56957">
      <w:pPr>
        <w:pStyle w:val="ListParagraph"/>
        <w:numPr>
          <w:ilvl w:val="1"/>
          <w:numId w:val="3"/>
        </w:numPr>
      </w:pPr>
      <w:r>
        <w:t xml:space="preserve">People – do </w:t>
      </w:r>
      <w:proofErr w:type="gramStart"/>
      <w:r>
        <w:t>a research</w:t>
      </w:r>
      <w:proofErr w:type="gramEnd"/>
      <w:r>
        <w:t xml:space="preserve"> on important persons in the history of Chinese Victorians, present typical stories in a concise and visually beautiful way. Use the names extracted from </w:t>
      </w:r>
      <w:proofErr w:type="spellStart"/>
      <w:r w:rsidRPr="00E56957">
        <w:t>cemetery_records</w:t>
      </w:r>
      <w:proofErr w:type="spellEnd"/>
      <w:r>
        <w:t xml:space="preserve">, present them in a proper way. </w:t>
      </w:r>
    </w:p>
    <w:p w14:paraId="3646109F" w14:textId="20A5E7C4" w:rsidR="005B3EEE" w:rsidRDefault="005B3EEE" w:rsidP="00E56957">
      <w:pPr>
        <w:pStyle w:val="ListParagraph"/>
        <w:numPr>
          <w:ilvl w:val="1"/>
          <w:numId w:val="3"/>
        </w:numPr>
      </w:pPr>
      <w:r>
        <w:t xml:space="preserve">places page should focus on the map: </w:t>
      </w:r>
      <w:r w:rsidR="009D7C8D" w:rsidRPr="009D7C8D">
        <w:t>use the existing section: Interactive research map</w:t>
      </w:r>
      <w:r>
        <w:t xml:space="preserve">) </w:t>
      </w:r>
    </w:p>
    <w:p w14:paraId="3DF32987" w14:textId="3FB823A5" w:rsidR="00E56957" w:rsidRDefault="00E56957" w:rsidP="00E56957">
      <w:pPr>
        <w:pStyle w:val="ListParagraph"/>
        <w:numPr>
          <w:ilvl w:val="1"/>
          <w:numId w:val="3"/>
        </w:numPr>
      </w:pPr>
      <w:r>
        <w:t xml:space="preserve">stories page should focus on important events in the history of Chinese Victorians. </w:t>
      </w:r>
    </w:p>
    <w:p w14:paraId="6EB7E1E3" w14:textId="6B15D1B7" w:rsidR="00745B90" w:rsidRDefault="00745B90" w:rsidP="00745B90">
      <w:pPr>
        <w:pStyle w:val="ListParagraph"/>
        <w:numPr>
          <w:ilvl w:val="0"/>
          <w:numId w:val="3"/>
        </w:numPr>
      </w:pPr>
      <w:r>
        <w:t xml:space="preserve">Hero section: </w:t>
      </w:r>
      <w:r>
        <w:t>Victorian Chinese Heritage</w:t>
      </w:r>
      <w:r>
        <w:t xml:space="preserve"> – provide an outstanding effect to attract </w:t>
      </w:r>
      <w:proofErr w:type="gramStart"/>
      <w:r>
        <w:t>users</w:t>
      </w:r>
      <w:proofErr w:type="gramEnd"/>
      <w:r>
        <w:t xml:space="preserve"> attention and visually professional. Use the existing theme colour. </w:t>
      </w:r>
    </w:p>
    <w:p w14:paraId="313DE4D0" w14:textId="7FB4B80E" w:rsidR="00745B90" w:rsidRDefault="00745B90" w:rsidP="00745B90">
      <w:pPr>
        <w:pStyle w:val="ListParagraph"/>
        <w:numPr>
          <w:ilvl w:val="0"/>
          <w:numId w:val="3"/>
        </w:numPr>
      </w:pPr>
      <w:r>
        <w:t>Main section 1</w:t>
      </w:r>
      <w:r w:rsidR="009F435D">
        <w:t xml:space="preserve"> </w:t>
      </w:r>
      <w:r w:rsidR="005B3EEE">
        <w:t>-</w:t>
      </w:r>
      <w:r>
        <w:t xml:space="preserve"> </w:t>
      </w:r>
      <w:r w:rsidR="009D7C8D">
        <w:t>use the existing section “</w:t>
      </w:r>
      <w:r w:rsidR="009D7C8D" w:rsidRPr="009F2295">
        <w:t>A concise history · before 1851 to today</w:t>
      </w:r>
      <w:r w:rsidR="009D7C8D">
        <w:t>”</w:t>
      </w:r>
    </w:p>
    <w:p w14:paraId="2FA12763" w14:textId="77777777" w:rsidR="005B3EEE" w:rsidRDefault="009F435D" w:rsidP="005B3EEE">
      <w:pPr>
        <w:pStyle w:val="ListParagraph"/>
        <w:numPr>
          <w:ilvl w:val="0"/>
          <w:numId w:val="3"/>
        </w:numPr>
      </w:pPr>
      <w:r>
        <w:t xml:space="preserve">Main section 2 – </w:t>
      </w:r>
      <w:r w:rsidR="005B3EEE">
        <w:t xml:space="preserve">use the </w:t>
      </w:r>
      <w:r w:rsidR="005B3EEE" w:rsidRPr="005B3EEE">
        <w:t>map-interaction-demo</w:t>
      </w:r>
      <w:r w:rsidR="005B3EEE">
        <w:t xml:space="preserve">.gif to show the effect, link to the places page. </w:t>
      </w:r>
    </w:p>
    <w:p w14:paraId="7FE674A4" w14:textId="2C392DBC" w:rsidR="009F435D" w:rsidRDefault="009F435D" w:rsidP="00745B90">
      <w:pPr>
        <w:pStyle w:val="ListParagraph"/>
        <w:numPr>
          <w:ilvl w:val="0"/>
          <w:numId w:val="3"/>
        </w:numPr>
      </w:pPr>
      <w:r>
        <w:t xml:space="preserve">Main section 3 – </w:t>
      </w:r>
      <w:r w:rsidR="00A23832">
        <w:t>Stories</w:t>
      </w:r>
      <w:r w:rsidR="00E56957">
        <w:t xml:space="preserve">. </w:t>
      </w:r>
      <w:r>
        <w:t xml:space="preserve">use the existing section: </w:t>
      </w:r>
      <w:r w:rsidRPr="009F435D">
        <w:t>CHINESE VICTORIA TODAY</w:t>
      </w:r>
    </w:p>
    <w:p w14:paraId="21FF4CFA" w14:textId="3E00F82C" w:rsidR="00E56957" w:rsidRDefault="00E56957" w:rsidP="00745B90">
      <w:pPr>
        <w:pStyle w:val="ListParagraph"/>
        <w:numPr>
          <w:ilvl w:val="0"/>
          <w:numId w:val="3"/>
        </w:numPr>
      </w:pPr>
      <w:r>
        <w:t xml:space="preserve">Add disclaimers into the footer. </w:t>
      </w:r>
    </w:p>
    <w:p w14:paraId="7474DCE1" w14:textId="163C4A69" w:rsidR="009F435D" w:rsidRDefault="009F435D" w:rsidP="00745B90">
      <w:pPr>
        <w:pStyle w:val="ListParagraph"/>
        <w:numPr>
          <w:ilvl w:val="0"/>
          <w:numId w:val="3"/>
        </w:numPr>
      </w:pPr>
      <w:r>
        <w:t xml:space="preserve">Keep the other things same. </w:t>
      </w:r>
    </w:p>
    <w:p w14:paraId="3EF2F7A7" w14:textId="79068AF9" w:rsidR="00183A6F" w:rsidRDefault="00183A6F" w:rsidP="009F435D"/>
    <w:sectPr w:rsidR="00183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43094"/>
    <w:multiLevelType w:val="hybridMultilevel"/>
    <w:tmpl w:val="5BF07C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414A2"/>
    <w:multiLevelType w:val="hybridMultilevel"/>
    <w:tmpl w:val="9FE23E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C5194"/>
    <w:multiLevelType w:val="hybridMultilevel"/>
    <w:tmpl w:val="7B167B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77621">
    <w:abstractNumId w:val="1"/>
  </w:num>
  <w:num w:numId="2" w16cid:durableId="1317758567">
    <w:abstractNumId w:val="2"/>
  </w:num>
  <w:num w:numId="3" w16cid:durableId="47844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DA"/>
    <w:rsid w:val="000A7DDA"/>
    <w:rsid w:val="00183A6F"/>
    <w:rsid w:val="001F6A2C"/>
    <w:rsid w:val="005B3EEE"/>
    <w:rsid w:val="00745B90"/>
    <w:rsid w:val="009D7C8D"/>
    <w:rsid w:val="009F2295"/>
    <w:rsid w:val="009F435D"/>
    <w:rsid w:val="00A23832"/>
    <w:rsid w:val="00B13AE6"/>
    <w:rsid w:val="00E56957"/>
    <w:rsid w:val="00EC34BA"/>
    <w:rsid w:val="00F8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193A3"/>
  <w15:chartTrackingRefBased/>
  <w15:docId w15:val="{2534BD75-BB18-CC4F-B9D6-42421EEB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B90"/>
  </w:style>
  <w:style w:type="paragraph" w:styleId="Heading1">
    <w:name w:val="heading 1"/>
    <w:basedOn w:val="Normal"/>
    <w:next w:val="Normal"/>
    <w:link w:val="Heading1Char"/>
    <w:uiPriority w:val="9"/>
    <w:qFormat/>
    <w:rsid w:val="000A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Chen</dc:creator>
  <cp:keywords/>
  <dc:description/>
  <cp:lastModifiedBy>Jian Chen</cp:lastModifiedBy>
  <cp:revision>7</cp:revision>
  <dcterms:created xsi:type="dcterms:W3CDTF">2026-08-13T06:50:00Z</dcterms:created>
  <dcterms:modified xsi:type="dcterms:W3CDTF">2026-08-13T07:25:00Z</dcterms:modified>
</cp:coreProperties>
</file>