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 xml:space="preserve">Ex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2.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Test the ping command to test the communication between the guest OS and Host OS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1: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Select the VM from the Machine List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2: 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Click the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Settings </w:t>
      </w:r>
      <w:r>
        <w:rPr>
          <w:rFonts w:ascii="Cambria" w:eastAsia="Cambria" w:hAnsi="Cambria" w:cs="Cambria"/>
          <w:color w:val="000000"/>
          <w:sz w:val="24"/>
          <w:szCs w:val="24"/>
        </w:rPr>
        <w:t>icon in a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toolbar at the top of the Details pane</w:t>
      </w:r>
      <w:r w:rsidR="003D0006">
        <w:rPr>
          <w:rFonts w:ascii="Cambria" w:eastAsia="Cambria" w:hAnsi="Cambria" w:cs="Cambria"/>
          <w:color w:val="000000"/>
          <w:sz w:val="24"/>
          <w:szCs w:val="24"/>
        </w:rPr>
        <w:t>l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3: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In the Settings wizard select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Network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→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Adapter1 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→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Host-only Adapter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click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OK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as shown below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0" distB="0" distL="0" distR="0">
            <wp:extent cx="5724525" cy="44672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4: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Login to the VM and run the command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C2C3A">
        <w:tc>
          <w:tcPr>
            <w:tcW w:w="9016" w:type="dxa"/>
          </w:tcPr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DC2C3A" w:rsidRDefault="005C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 xml:space="preserve">$ </w:t>
            </w:r>
            <w:proofErr w:type="spellStart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>ifconfig</w:t>
            </w:r>
            <w:proofErr w:type="spellEnd"/>
          </w:p>
          <w:p w:rsidR="0053077C" w:rsidRDefault="00530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Or </w:t>
            </w:r>
            <w:r w:rsidR="005C58F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addr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show </w:t>
            </w:r>
            <w:r w:rsidR="005C58F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</w:t>
            </w:r>
            <w:bookmarkStart w:id="0" w:name="_GoBack"/>
            <w:bookmarkEnd w:id="0"/>
          </w:p>
          <w:p w:rsidR="0053077C" w:rsidRDefault="00530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Or   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ip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address show </w:t>
            </w:r>
          </w:p>
        </w:tc>
      </w:tr>
    </w:tbl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the terminal window as shown below and observe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the IP address of the eth</w:t>
      </w:r>
      <w:r>
        <w:rPr>
          <w:rFonts w:ascii="Source Code Pro" w:eastAsia="Source Code Pro" w:hAnsi="Source Code Pro" w:cs="Source Code Pro"/>
          <w:color w:val="000000"/>
          <w:sz w:val="24"/>
          <w:szCs w:val="24"/>
          <w:highlight w:val="white"/>
        </w:rPr>
        <w:t>0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interface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0" distB="0" distL="0" distR="0">
            <wp:extent cx="5724525" cy="451485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5: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ow, ping the VM machine from the Host machine. Open the command prompt in Windows and type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C2C3A">
        <w:tc>
          <w:tcPr>
            <w:tcW w:w="9016" w:type="dxa"/>
          </w:tcPr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 w:rsidR="00DC2C3A" w:rsidRDefault="005C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  <w:t>&gt;</w:t>
            </w:r>
            <w:r>
              <w:rPr>
                <w:b/>
                <w:i/>
                <w:color w:val="FF000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  <w:t>ping 10.0.2.15</w:t>
            </w:r>
          </w:p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i/>
          <w:color w:val="000000"/>
          <w:sz w:val="24"/>
          <w:szCs w:val="24"/>
          <w:highlight w:val="white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you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will get the output as follows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24525" cy="3505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6: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 will not work. Now, try to check the IP address of your host [Windows 10] by running the command 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C2C3A">
        <w:tc>
          <w:tcPr>
            <w:tcW w:w="9016" w:type="dxa"/>
          </w:tcPr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 w:rsidR="00DC2C3A" w:rsidRDefault="005C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  <w:t>&gt; ipconfig</w:t>
            </w:r>
          </w:p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The output of the command is shown below. Observe that the IPv4 DNS range is different from the VM eth</w:t>
      </w:r>
      <w:r>
        <w:rPr>
          <w:rFonts w:ascii="Source Code Pro" w:eastAsia="Source Code Pro" w:hAnsi="Source Code Pro" w:cs="Source Code Pro"/>
          <w:color w:val="000000"/>
          <w:sz w:val="24"/>
          <w:szCs w:val="24"/>
          <w:highlight w:val="white"/>
        </w:rPr>
        <w:t>0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address. So, now we will assign a static IP to the VM so that both host and VM share the same DNS IP range and are able to communicate with each other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52298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7: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Open the terminal window in VM and run the command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C2C3A">
        <w:tc>
          <w:tcPr>
            <w:tcW w:w="9016" w:type="dxa"/>
          </w:tcPr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DC2C3A" w:rsidRDefault="005C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>$ cd ~/</w:t>
            </w:r>
            <w:proofErr w:type="spellStart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>etc</w:t>
            </w:r>
            <w:proofErr w:type="spellEnd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>netplan</w:t>
            </w:r>
            <w:proofErr w:type="spellEnd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br/>
              <w:t>$ ls</w:t>
            </w:r>
          </w:p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There will be a file called 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01-network-manager-all.yaml.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color w:val="000000"/>
          <w:sz w:val="24"/>
          <w:szCs w:val="24"/>
        </w:rPr>
        <w:t>We need to update this file with the below content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C2C3A">
        <w:tc>
          <w:tcPr>
            <w:tcW w:w="9016" w:type="dxa"/>
          </w:tcPr>
          <w:p w:rsidR="00DC2C3A" w:rsidRDefault="005C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t xml:space="preserve"># Let </w:t>
            </w:r>
            <w:proofErr w:type="spellStart"/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t>NetworkManager</w:t>
            </w:r>
            <w:proofErr w:type="spellEnd"/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t xml:space="preserve"> manage all devices on this system</w:t>
            </w: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br/>
              <w:t>network:</w:t>
            </w: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br/>
              <w:t xml:space="preserve">  version: 2</w:t>
            </w: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br/>
              <w:t xml:space="preserve">  renderer: </w:t>
            </w:r>
            <w:proofErr w:type="spellStart"/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t>NetworkManager</w:t>
            </w:r>
            <w:proofErr w:type="spellEnd"/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br/>
              <w:t xml:space="preserve">  </w:t>
            </w:r>
            <w:proofErr w:type="spellStart"/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t>ethernets</w:t>
            </w:r>
            <w:proofErr w:type="spellEnd"/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br/>
              <w:t xml:space="preserve">    enp0s3:</w:t>
            </w: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br/>
            </w: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t xml:space="preserve">     addresses: [192.168.56.108/24]</w:t>
            </w:r>
            <w:r>
              <w:rPr>
                <w:rFonts w:ascii="Cambria" w:eastAsia="Cambria" w:hAnsi="Cambria" w:cs="Cambria"/>
                <w:b/>
                <w:color w:val="7030A0"/>
                <w:sz w:val="24"/>
                <w:szCs w:val="24"/>
              </w:rPr>
              <w:br/>
              <w:t xml:space="preserve">     dhcp4: false</w:t>
            </w:r>
          </w:p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We are basically applying the IP 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192.168.56.108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color w:val="000000"/>
          <w:sz w:val="24"/>
          <w:szCs w:val="24"/>
        </w:rPr>
        <w:t>to the VM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Step 8: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Run the below command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C2C3A">
        <w:tc>
          <w:tcPr>
            <w:tcW w:w="9016" w:type="dxa"/>
          </w:tcPr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DC2C3A" w:rsidRDefault="005C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 xml:space="preserve">$ </w:t>
            </w:r>
            <w:proofErr w:type="spellStart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>sudo</w:t>
            </w:r>
            <w:proofErr w:type="spellEnd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>netplan</w:t>
            </w:r>
            <w:proofErr w:type="spellEnd"/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</w:rPr>
              <w:t xml:space="preserve"> apply</w:t>
            </w:r>
          </w:p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9: </w:t>
      </w: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Go to your host machine terminal and run the command below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C2C3A">
        <w:tc>
          <w:tcPr>
            <w:tcW w:w="9016" w:type="dxa"/>
          </w:tcPr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  <w:p w:rsidR="00DC2C3A" w:rsidRDefault="005C5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  <w:t>&gt;</w:t>
            </w:r>
            <w:r>
              <w:rPr>
                <w:rFonts w:ascii="Cambria" w:eastAsia="Cambria" w:hAnsi="Cambria" w:cs="Cambria"/>
                <w:b/>
                <w:color w:val="FF0000"/>
                <w:sz w:val="28"/>
                <w:szCs w:val="28"/>
                <w:highlight w:val="white"/>
              </w:rPr>
              <w:t>ping 192.168.56.108</w:t>
            </w:r>
          </w:p>
          <w:p w:rsidR="00DC2C3A" w:rsidRDefault="00DC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Most probably, you will see the output below</w:t>
      </w:r>
    </w:p>
    <w:p w:rsidR="00DC2C3A" w:rsidRDefault="00DC2C3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DC2C3A" w:rsidRDefault="005C58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0" distB="0" distL="0" distR="0">
            <wp:extent cx="5731510" cy="351345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2C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2C3A"/>
    <w:rsid w:val="003D0006"/>
    <w:rsid w:val="0053077C"/>
    <w:rsid w:val="005C58F4"/>
    <w:rsid w:val="00D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E31F74"/>
    <w:rPr>
      <w:i/>
      <w:iCs/>
    </w:rPr>
  </w:style>
  <w:style w:type="paragraph" w:styleId="NoSpacing">
    <w:name w:val="No Spacing"/>
    <w:uiPriority w:val="1"/>
    <w:qFormat/>
    <w:rsid w:val="00F47CC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7CCC"/>
    <w:rPr>
      <w:i/>
      <w:iCs/>
      <w:color w:val="404040" w:themeColor="text1" w:themeTint="BF"/>
    </w:rPr>
  </w:style>
  <w:style w:type="paragraph" w:customStyle="1" w:styleId="pw-post-body-paragraph">
    <w:name w:val="pw-post-body-paragraph"/>
    <w:basedOn w:val="Normal"/>
    <w:rsid w:val="00F4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C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F47CCC"/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47CC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01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E31F74"/>
    <w:rPr>
      <w:i/>
      <w:iCs/>
    </w:rPr>
  </w:style>
  <w:style w:type="paragraph" w:styleId="NoSpacing">
    <w:name w:val="No Spacing"/>
    <w:uiPriority w:val="1"/>
    <w:qFormat/>
    <w:rsid w:val="00F47CC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7CCC"/>
    <w:rPr>
      <w:i/>
      <w:iCs/>
      <w:color w:val="404040" w:themeColor="text1" w:themeTint="BF"/>
    </w:rPr>
  </w:style>
  <w:style w:type="paragraph" w:customStyle="1" w:styleId="pw-post-body-paragraph">
    <w:name w:val="pw-post-body-paragraph"/>
    <w:basedOn w:val="Normal"/>
    <w:rsid w:val="00F4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C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F47CCC"/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47CC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01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x+syUB/FyASCOmbtjzvpNn9UOg==">AMUW2mWnJXXjmqen6Y/w0gqipVtK2zTHCRzVkOOGnbu3Es4zQXf/ekK+CvS99FiIIL8fQweOg/EAWc7/ynhJ8Mf9TTTtDF7+JcCAnFKtLgQPp/GjIHtHc+I=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254</Words>
  <Characters>1449</Characters>
  <Application>Microsoft Office Word</Application>
  <DocSecurity>0</DocSecurity>
  <Lines>12</Lines>
  <Paragraphs>3</Paragraphs>
  <ScaleCrop>false</ScaleCrop>
  <Company>HP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Moulee</dc:creator>
  <cp:lastModifiedBy>Meenakshi Jankatti</cp:lastModifiedBy>
  <cp:revision>4</cp:revision>
  <dcterms:created xsi:type="dcterms:W3CDTF">2023-02-01T06:36:00Z</dcterms:created>
  <dcterms:modified xsi:type="dcterms:W3CDTF">2023-02-14T06:18:00Z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262cf42b-0c30-4979-b874-a959e0f1276e</vt:lpwstr>
  </property>
</Properties>
</file>