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wpujl7ng3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FIRST SLIDE (PERFECT — MATCHES THEME)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77qakq5j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Intelligent Social Media Management Ecosystem for Tumblr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oo5q4864k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Subtitle: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Name:</w:t>
        <w:br w:type="textWrapping"/>
        <w:t xml:space="preserve">TUMBLR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3i5gsovwh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Bottom Left: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Naushin Adnin</w:t>
        <w:br w:type="textWrapping"/>
        <w:t xml:space="preserve">Jinnan Meng</w:t>
        <w:br w:type="textWrapping"/>
        <w:t xml:space="preserve">Mingyang Liu</w:t>
        <w:br w:type="textWrapping"/>
        <w:t xml:space="preserve">Ruofan Wang</w:t>
        <w:br w:type="textWrapping"/>
        <w:t xml:space="preserve">Satvik Adyanthaya</w:t>
        <w:br w:type="textWrapping"/>
        <w:t xml:space="preserve">Tianyu Chu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yqsdk7ka7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Bottom: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 434: Social Media and Text Analytics</w:t>
        <w:br w:type="textWrapping"/>
        <w:t xml:space="preserve">Spring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7137sz1g6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(from your theme example):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= text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= gradient + visual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minimal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j1k7stovg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SLIDE FLOW (I FIXED YOUR ENTIRE STRUCTURE)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your slides should go (A-level):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36d3r8ki1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 — Title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(above)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qypqisfx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2 — Background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your section 1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x577id1nq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Tumblr Background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87hxp3kh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(shortened):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Large-scale microblogging platform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text, images, GIFs, videos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Driven by tagging &amp; reblogging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content = focus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unstructured data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ttl7l1jy4c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Slide 3 — Problem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ny83i19q88dc" w:id="12"/>
      <w:bookmarkEnd w:id="1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Title: Objective — Weather a post is high engagement or low engagement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Problem Statement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9uh8dxvh1k8f" w:id="13"/>
      <w:bookmarkEnd w:id="13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Content (cleaned):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structured analytics for creators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Cannot predict engagement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Tags/titles don’t reflect performance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Large unstructured text data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Low-quality content affects signals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👉 Add your example:</w:t>
        <w:br w:type="textWrapping"/>
      </w:r>
      <w:r w:rsidDel="00000000" w:rsidR="00000000" w:rsidRPr="00000000">
        <w:rPr>
          <w:rtl w:val="0"/>
        </w:rPr>
        <w:t xml:space="preserve">“omg this beach 😍” vs structured insight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qhh7n5meg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4 — Research Question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cf3ogtnes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How do sentiment and content topics drive user engagement on Tumblr?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hzx9khnmv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5 — Business Objective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yu8ar5q14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Business Objective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Predict high engagement posts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Identify sentiment impact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Discover high-performing topics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pjdfvy4lp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6 — Data &amp; Method (PIPELINE — VERY IMPORTANT)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Match prof example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Collection → Cleaning the data → Sentiment (VADER)+Topics (LDA)+TF IDF → Train Our Model (XGBoost)</w:t>
        <w:br w:type="textWrapping"/>
        <w:br w:type="textWrapping"/>
        <w:t xml:space="preserve">We used cross performance data of RedditXTumblr for the analysis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fda0ndcdx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7 — Data Overview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40,0</w:t>
      </w:r>
      <w:r w:rsidDel="00000000" w:rsidR="00000000" w:rsidRPr="00000000">
        <w:rPr>
          <w:rtl w:val="0"/>
        </w:rPr>
        <w:t xml:space="preserve">00+ Tumblr posts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2000+ Reddit Posts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used for validation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= note_count / upvotes + comments + scores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length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5z2igvrcx4f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Slide 8 — Key Results (YOUR CHARTS)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👉 Use the ones you sent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orirzcgv2bie" w:id="21"/>
      <w:bookmarkEnd w:id="21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Insights: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Neutral performs best on Tumblr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Positive dominates volume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Topics vary in performance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udnlegllgtx" w:id="22"/>
      <w:bookmarkEnd w:id="22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Key Insights (MOST IMPORTANT)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Sentiment impact differs by platform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Reddit = emotional content wins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Tumblr = neutral content wins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Topic matters more on Tumblr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oxb2av6ksnd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Slide 9 — Model Performance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your doc: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Tumblr: ~78% accuracy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Reddit: ~81% accuracy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XGBoost best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/>
      </w:pPr>
      <w:bookmarkStart w:colFirst="0" w:colLast="0" w:name="_yxqkoewhviy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tvzqjh19i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11 — Recommendations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 our tool</w:t>
        <w:br w:type="textWrapping"/>
        <w:br w:type="textWrapping"/>
        <w:t xml:space="preserve">SLide: </w:t>
        <w:br w:type="textWrapping"/>
        <w:t xml:space="preserve">Limitations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o07gs6t0z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12 — Business Value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content strategy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engagement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decision making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+ brand value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vik7k46xo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13 — Conclusion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recap (3 bullets max)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