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3574E" w14:textId="12406776" w:rsidR="007455AF" w:rsidRDefault="001B58DF">
      <w:r>
        <w:t>Insurance</w:t>
      </w:r>
    </w:p>
    <w:p w14:paraId="3230D291" w14:textId="0BC03735" w:rsidR="001B58DF" w:rsidRDefault="001B58DF">
      <w:r>
        <w:t>US HEALTH INSURANCE DATASET</w:t>
      </w:r>
    </w:p>
    <w:p w14:paraId="32738D52" w14:textId="004E1467" w:rsidR="001B58DF" w:rsidRDefault="001B58DF">
      <w:r>
        <w:t xml:space="preserve">Dataset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9B5C50">
          <w:rPr>
            <w:rStyle w:val="Hyperlink"/>
          </w:rPr>
          <w:t>https://www.kaggle.com/datasets/teertha/ushealthinsurancedataset</w:t>
        </w:r>
      </w:hyperlink>
    </w:p>
    <w:p w14:paraId="3A522568" w14:textId="45C3ECFC" w:rsidR="001B58DF" w:rsidRDefault="001B58DF">
      <w:proofErr w:type="gramStart"/>
      <w:r>
        <w:t>Description :</w:t>
      </w:r>
      <w:proofErr w:type="gramEnd"/>
      <w:r>
        <w:t xml:space="preserve"> </w:t>
      </w:r>
      <w:r w:rsidRPr="001B58DF">
        <w:t>This dataset contains 1338 rows of insured data, where the Insurance charges are given against the following attributes of the insured: Age, Sex, BMI, Number of Children, Smoker and Region. There are no missing or undefined values in the dataset.</w:t>
      </w:r>
    </w:p>
    <w:p w14:paraId="6D7E78C5" w14:textId="27B153EA" w:rsidR="001B58DF" w:rsidRDefault="001B58DF">
      <w:r>
        <w:t>Number of Features:7</w:t>
      </w:r>
    </w:p>
    <w:p w14:paraId="166E6A90" w14:textId="39F2DA5A" w:rsidR="001B58DF" w:rsidRDefault="001B58DF">
      <w:r>
        <w:t>Number of Samples :1315</w:t>
      </w:r>
    </w:p>
    <w:p w14:paraId="4E4C3379" w14:textId="11E9149B" w:rsidR="001B58DF" w:rsidRDefault="001B58DF">
      <w:r>
        <w:t xml:space="preserve">Names of </w:t>
      </w:r>
      <w:proofErr w:type="spellStart"/>
      <w:proofErr w:type="gramStart"/>
      <w:r>
        <w:t>features:age</w:t>
      </w:r>
      <w:proofErr w:type="gramEnd"/>
      <w:r>
        <w:t>,sex,bmi,children.smoker,region.charges</w:t>
      </w:r>
      <w:proofErr w:type="spellEnd"/>
    </w:p>
    <w:p w14:paraId="5FB9F4B2" w14:textId="45B1CB17" w:rsidR="001B58DF" w:rsidRDefault="001B58DF">
      <w:r>
        <w:t>This dataset describes about:</w:t>
      </w:r>
    </w:p>
    <w:p w14:paraId="19CF81D4" w14:textId="2EAE8E0F" w:rsidR="001B58DF" w:rsidRDefault="001B58DF" w:rsidP="001B58DF">
      <w:r w:rsidRPr="001B58DF">
        <w:t>A</w:t>
      </w:r>
      <w:r w:rsidRPr="001B58DF">
        <w:t>ge</w:t>
      </w:r>
      <w:r>
        <w:t>-</w:t>
      </w:r>
      <w:r w:rsidRPr="001B58DF">
        <w:t>Age of primary beneficiary</w:t>
      </w:r>
    </w:p>
    <w:p w14:paraId="6945ABFE" w14:textId="1C4FC53F" w:rsidR="001B58DF" w:rsidRDefault="001B58DF" w:rsidP="001B58DF">
      <w:r w:rsidRPr="001B58DF">
        <w:t>S</w:t>
      </w:r>
      <w:r w:rsidRPr="001B58DF">
        <w:t>ex</w:t>
      </w:r>
      <w:r>
        <w:t>-</w:t>
      </w:r>
      <w:r w:rsidRPr="001B58DF">
        <w:t>Insurance contractor gender, female / male</w:t>
      </w:r>
    </w:p>
    <w:p w14:paraId="59509743" w14:textId="17C27A68" w:rsidR="001B58DF" w:rsidRDefault="001B58DF" w:rsidP="001B58DF">
      <w:r>
        <w:t>BMI-</w:t>
      </w:r>
      <w:r w:rsidRPr="001B58DF">
        <w:t>Body mass index, providing an understanding of body, weights that are relatively high or low</w:t>
      </w:r>
    </w:p>
    <w:p w14:paraId="6868F648" w14:textId="753C98D8" w:rsidR="001B58DF" w:rsidRDefault="001B58DF" w:rsidP="001B58DF">
      <w:r>
        <w:t>Children-</w:t>
      </w:r>
      <w:r w:rsidRPr="001B58DF">
        <w:t>Number of children covered by health insurance / Number of dependents</w:t>
      </w:r>
    </w:p>
    <w:p w14:paraId="26BD5E41" w14:textId="33B04E52" w:rsidR="001B58DF" w:rsidRDefault="001B58DF" w:rsidP="001B58DF">
      <w:r>
        <w:t>Smoker-smoker/Non-Smoker</w:t>
      </w:r>
    </w:p>
    <w:p w14:paraId="1F620854" w14:textId="0FD329E4" w:rsidR="001B58DF" w:rsidRDefault="001B58DF" w:rsidP="001B58DF">
      <w:r>
        <w:t>Region-</w:t>
      </w:r>
      <w:r w:rsidRPr="001B58DF">
        <w:t>The beneficiary's residential area in the US, northeast, southeast, southwest, northwest.</w:t>
      </w:r>
    </w:p>
    <w:p w14:paraId="26D8BA6E" w14:textId="43EE658A" w:rsidR="001B58DF" w:rsidRDefault="001B58DF" w:rsidP="001B58DF">
      <w:r>
        <w:t>Charges-</w:t>
      </w:r>
      <w:r w:rsidRPr="001B58DF">
        <w:t>Individual medical costs billed by health insurance.</w:t>
      </w:r>
    </w:p>
    <w:p w14:paraId="5756858B" w14:textId="77777777" w:rsidR="001B58DF" w:rsidRDefault="001B58DF" w:rsidP="001B58DF"/>
    <w:p w14:paraId="64955682" w14:textId="77777777" w:rsidR="001B58DF" w:rsidRPr="001B58DF" w:rsidRDefault="001B58DF" w:rsidP="001B58DF"/>
    <w:p w14:paraId="3CC470B7" w14:textId="1DBD2417" w:rsidR="001B58DF" w:rsidRDefault="001B58DF" w:rsidP="001B58DF"/>
    <w:p w14:paraId="61A66465" w14:textId="77777777" w:rsidR="001B58DF" w:rsidRPr="001B58DF" w:rsidRDefault="001B58DF" w:rsidP="001B58DF"/>
    <w:p w14:paraId="2056934C" w14:textId="77777777" w:rsidR="001B58DF" w:rsidRPr="001B58DF" w:rsidRDefault="001B58DF" w:rsidP="001B58DF"/>
    <w:p w14:paraId="4CFB809C" w14:textId="77777777" w:rsidR="001B58DF" w:rsidRDefault="001B58DF"/>
    <w:sectPr w:rsidR="001B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DF"/>
    <w:rsid w:val="00075C63"/>
    <w:rsid w:val="001B58DF"/>
    <w:rsid w:val="003E6EA3"/>
    <w:rsid w:val="005A0C6F"/>
    <w:rsid w:val="0074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25FD"/>
  <w15:chartTrackingRefBased/>
  <w15:docId w15:val="{A2D5FD3A-06B9-436D-B3BF-4CD45752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eertha/ushealthinsurance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 bonam</dc:creator>
  <cp:keywords/>
  <dc:description/>
  <cp:lastModifiedBy>krishna sree bonam</cp:lastModifiedBy>
  <cp:revision>1</cp:revision>
  <dcterms:created xsi:type="dcterms:W3CDTF">2025-01-02T05:20:00Z</dcterms:created>
  <dcterms:modified xsi:type="dcterms:W3CDTF">2025-01-02T05:30:00Z</dcterms:modified>
</cp:coreProperties>
</file>