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CE" w:rsidRPr="008806CA" w:rsidRDefault="00A0304C" w:rsidP="008806CA">
      <w:pPr>
        <w:jc w:val="center"/>
        <w:rPr>
          <w:rFonts w:ascii="Roboto Lt" w:hAnsi="Roboto Lt"/>
          <w:color w:val="262626" w:themeColor="text1" w:themeTint="D9"/>
          <w:sz w:val="72"/>
          <w:szCs w:val="72"/>
          <w:lang w:val="en-IN"/>
        </w:rPr>
      </w:pPr>
      <w:r>
        <w:rPr>
          <w:rFonts w:ascii="Roboto Lt" w:hAnsi="Roboto Lt"/>
          <w:color w:val="262626" w:themeColor="text1" w:themeTint="D9"/>
          <w:sz w:val="72"/>
          <w:szCs w:val="72"/>
          <w:lang w:val="en-IN"/>
        </w:rPr>
        <w:t>OpenMRS Ebola Case Study</w:t>
      </w:r>
    </w:p>
    <w:p w:rsidR="008806CA" w:rsidRDefault="00DE41BB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  <w:r>
        <w:rPr>
          <w:rFonts w:ascii="Roboto" w:hAnsi="Roboto"/>
          <w:noProof/>
          <w:color w:val="595959" w:themeColor="text1" w:themeTint="A6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in;margin-top:14.25pt;width:656.4pt;height:176.45pt;z-index:251658240">
            <v:textbox>
              <w:txbxContent>
                <w:p w:rsidR="008806CA" w:rsidRDefault="008806CA" w:rsidP="008806CA">
                  <w:pPr>
                    <w:spacing w:line="480" w:lineRule="auto"/>
                    <w:jc w:val="center"/>
                    <w:rPr>
                      <w:lang w:val="en-IN"/>
                    </w:rPr>
                  </w:pPr>
                </w:p>
                <w:p w:rsidR="008806CA" w:rsidRDefault="008806CA" w:rsidP="008806CA">
                  <w:pPr>
                    <w:spacing w:line="480" w:lineRule="auto"/>
                    <w:jc w:val="center"/>
                    <w:rPr>
                      <w:lang w:val="en-IN"/>
                    </w:rPr>
                  </w:pPr>
                </w:p>
                <w:p w:rsidR="008806CA" w:rsidRDefault="002A5FB9" w:rsidP="008806CA">
                  <w:pPr>
                    <w:spacing w:line="480" w:lineRule="auto"/>
                    <w:jc w:val="center"/>
                    <w:rPr>
                      <w:rFonts w:ascii="Roboto Lt" w:hAnsi="Roboto Lt"/>
                      <w:lang w:val="en-IN"/>
                    </w:rPr>
                  </w:pPr>
                  <w:r>
                    <w:rPr>
                      <w:rFonts w:ascii="Roboto Lt" w:hAnsi="Roboto Lt"/>
                      <w:lang w:val="en-IN"/>
                    </w:rPr>
                    <w:t xml:space="preserve">               </w:t>
                  </w:r>
                  <w:r w:rsidR="008806CA" w:rsidRPr="008806CA">
                    <w:rPr>
                      <w:rFonts w:ascii="Roboto Lt" w:hAnsi="Roboto Lt"/>
                      <w:lang w:val="en-IN"/>
                    </w:rPr>
                    <w:t xml:space="preserve">&lt; --- </w:t>
                  </w:r>
                  <w:r w:rsidR="00FD1A2D" w:rsidRPr="008806CA">
                    <w:rPr>
                      <w:rFonts w:ascii="Roboto Lt" w:hAnsi="Roboto Lt"/>
                      <w:lang w:val="en-IN"/>
                    </w:rPr>
                    <w:t>Image</w:t>
                  </w:r>
                  <w:r w:rsidR="008806CA" w:rsidRPr="008806CA">
                    <w:rPr>
                      <w:rFonts w:ascii="Roboto Lt" w:hAnsi="Roboto Lt"/>
                      <w:lang w:val="en-IN"/>
                    </w:rPr>
                    <w:t xml:space="preserve"> here --- &gt;</w:t>
                  </w:r>
                </w:p>
                <w:p w:rsidR="00BB3E28" w:rsidRDefault="00BB3E28" w:rsidP="00BB3E28">
                  <w:pPr>
                    <w:jc w:val="center"/>
                    <w:rPr>
                      <w:rFonts w:ascii="Roboto" w:hAnsi="Roboto"/>
                      <w:color w:val="595959" w:themeColor="text1" w:themeTint="A6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            </w:t>
                  </w:r>
                  <w:r w:rsidRPr="008806CA">
                    <w:rPr>
                      <w:rFonts w:ascii="Roboto" w:hAnsi="Roboto"/>
                      <w:color w:val="595959" w:themeColor="text1" w:themeTint="A6"/>
                      <w:sz w:val="24"/>
                      <w:szCs w:val="24"/>
                      <w:lang w:val="en-IN"/>
                    </w:rPr>
                    <w:t>(</w:t>
                  </w:r>
                  <w:r>
                    <w:rPr>
                      <w:rFonts w:ascii="Roboto" w:hAnsi="Roboto"/>
                      <w:color w:val="595959" w:themeColor="text1" w:themeTint="A6"/>
                      <w:sz w:val="24"/>
                      <w:szCs w:val="24"/>
                      <w:lang w:val="en-IN"/>
                    </w:rPr>
                    <w:t>Representing the case, have ‘OpenMRS’ and name of Case study</w:t>
                  </w:r>
                  <w:r w:rsidRPr="008806CA">
                    <w:rPr>
                      <w:rFonts w:ascii="Roboto" w:hAnsi="Roboto"/>
                      <w:color w:val="595959" w:themeColor="text1" w:themeTint="A6"/>
                      <w:sz w:val="24"/>
                      <w:szCs w:val="24"/>
                      <w:lang w:val="en-IN"/>
                    </w:rPr>
                    <w:t>)</w:t>
                  </w:r>
                </w:p>
                <w:p w:rsidR="00BB3E28" w:rsidRPr="008806CA" w:rsidRDefault="00BB3E28" w:rsidP="008806CA">
                  <w:pPr>
                    <w:spacing w:line="480" w:lineRule="auto"/>
                    <w:jc w:val="center"/>
                    <w:rPr>
                      <w:rFonts w:ascii="Roboto Lt" w:hAnsi="Roboto Lt"/>
                      <w:lang w:val="en-IN"/>
                    </w:rPr>
                  </w:pPr>
                </w:p>
              </w:txbxContent>
            </v:textbox>
          </v:shape>
        </w:pict>
      </w: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8806CA" w:rsidRDefault="008806CA" w:rsidP="008806CA">
      <w:pPr>
        <w:jc w:val="center"/>
        <w:rPr>
          <w:rFonts w:ascii="Roboto Lt" w:hAnsi="Roboto Lt"/>
          <w:color w:val="262626" w:themeColor="text1" w:themeTint="D9"/>
          <w:sz w:val="48"/>
          <w:szCs w:val="48"/>
          <w:lang w:val="en-IN"/>
        </w:rPr>
      </w:pPr>
      <w:r w:rsidRPr="008806CA">
        <w:rPr>
          <w:rFonts w:ascii="Roboto Lt" w:hAnsi="Roboto Lt"/>
          <w:color w:val="262626" w:themeColor="text1" w:themeTint="D9"/>
          <w:sz w:val="48"/>
          <w:szCs w:val="48"/>
          <w:lang w:val="en-IN"/>
        </w:rPr>
        <w:t>&lt;Case Study Title&gt;</w:t>
      </w:r>
    </w:p>
    <w:p w:rsidR="002A5FB9" w:rsidRDefault="002A5FB9" w:rsidP="002A5FB9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  <w:r w:rsidRPr="008806CA">
        <w:rPr>
          <w:rFonts w:ascii="Roboto" w:hAnsi="Roboto"/>
          <w:color w:val="595959" w:themeColor="text1" w:themeTint="A6"/>
          <w:sz w:val="24"/>
          <w:szCs w:val="24"/>
          <w:lang w:val="en-IN"/>
        </w:rPr>
        <w:t>(</w:t>
      </w:r>
      <w:r>
        <w:rPr>
          <w:rFonts w:ascii="Roboto" w:hAnsi="Roboto"/>
          <w:color w:val="595959" w:themeColor="text1" w:themeTint="A6"/>
          <w:sz w:val="24"/>
          <w:szCs w:val="24"/>
          <w:lang w:val="en-IN"/>
        </w:rPr>
        <w:t>Conveying Title</w:t>
      </w:r>
      <w:r w:rsidR="00BB3E28">
        <w:rPr>
          <w:rFonts w:ascii="Roboto" w:hAnsi="Roboto"/>
          <w:color w:val="595959" w:themeColor="text1" w:themeTint="A6"/>
          <w:sz w:val="24"/>
          <w:szCs w:val="24"/>
          <w:lang w:val="en-IN"/>
        </w:rPr>
        <w:t>, should give an idea about the case</w:t>
      </w:r>
      <w:r w:rsidRPr="008806CA">
        <w:rPr>
          <w:rFonts w:ascii="Roboto" w:hAnsi="Roboto"/>
          <w:color w:val="595959" w:themeColor="text1" w:themeTint="A6"/>
          <w:sz w:val="24"/>
          <w:szCs w:val="24"/>
          <w:lang w:val="en-IN"/>
        </w:rPr>
        <w:t>)</w:t>
      </w:r>
    </w:p>
    <w:p w:rsidR="002A5FB9" w:rsidRPr="00D90EFB" w:rsidRDefault="002A5FB9" w:rsidP="002A5FB9">
      <w:pPr>
        <w:jc w:val="center"/>
        <w:rPr>
          <w:rFonts w:ascii="Roboto" w:hAnsi="Roboto"/>
          <w:color w:val="262626" w:themeColor="text1" w:themeTint="D9"/>
          <w:sz w:val="32"/>
          <w:szCs w:val="32"/>
          <w:lang w:val="en-IN"/>
        </w:rPr>
      </w:pPr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&lt;Introduction/ Short description of Case Study&gt;</w:t>
      </w:r>
    </w:p>
    <w:p w:rsidR="002A5FB9" w:rsidRDefault="002A5FB9" w:rsidP="002A5FB9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  <w:r w:rsidRPr="008806CA">
        <w:rPr>
          <w:rFonts w:ascii="Roboto" w:hAnsi="Roboto"/>
          <w:color w:val="595959" w:themeColor="text1" w:themeTint="A6"/>
          <w:sz w:val="24"/>
          <w:szCs w:val="24"/>
          <w:lang w:val="en-IN"/>
        </w:rPr>
        <w:t>(</w:t>
      </w:r>
      <w:r>
        <w:rPr>
          <w:rFonts w:ascii="Roboto" w:hAnsi="Roboto"/>
          <w:color w:val="595959" w:themeColor="text1" w:themeTint="A6"/>
          <w:sz w:val="24"/>
          <w:szCs w:val="24"/>
          <w:lang w:val="en-IN"/>
        </w:rPr>
        <w:t>Relevant</w:t>
      </w:r>
      <w:r w:rsidR="00BB3E28">
        <w:rPr>
          <w:rFonts w:ascii="Roboto" w:hAnsi="Roboto"/>
          <w:color w:val="595959" w:themeColor="text1" w:themeTint="A6"/>
          <w:sz w:val="24"/>
          <w:szCs w:val="24"/>
          <w:lang w:val="en-IN"/>
        </w:rPr>
        <w:t>,</w:t>
      </w:r>
      <w:r>
        <w:rPr>
          <w:rFonts w:ascii="Roboto" w:hAnsi="Roboto"/>
          <w:color w:val="595959" w:themeColor="text1" w:themeTint="A6"/>
          <w:sz w:val="24"/>
          <w:szCs w:val="24"/>
          <w:lang w:val="en-IN"/>
        </w:rPr>
        <w:t xml:space="preserve"> brief explanation beginning from facts</w:t>
      </w:r>
      <w:r w:rsidRPr="008806CA">
        <w:rPr>
          <w:rFonts w:ascii="Roboto" w:hAnsi="Roboto"/>
          <w:color w:val="595959" w:themeColor="text1" w:themeTint="A6"/>
          <w:sz w:val="24"/>
          <w:szCs w:val="24"/>
          <w:lang w:val="en-IN"/>
        </w:rPr>
        <w:t>)</w:t>
      </w:r>
    </w:p>
    <w:p w:rsidR="002A5FB9" w:rsidRDefault="002A5FB9" w:rsidP="002A5FB9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Default="00FD1A2D" w:rsidP="002A5FB9">
      <w:pPr>
        <w:rPr>
          <w:rFonts w:ascii="Roboto Lt" w:hAnsi="Roboto Lt"/>
          <w:color w:val="262626" w:themeColor="text1" w:themeTint="D9"/>
          <w:sz w:val="40"/>
          <w:szCs w:val="40"/>
          <w:lang w:val="en-IN"/>
        </w:rPr>
      </w:pP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&lt;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Heading for </w:t>
      </w: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Introduction&gt;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</w:t>
      </w:r>
      <w:r w:rsidR="00BB3E28">
        <w:rPr>
          <w:rFonts w:ascii="Roboto" w:hAnsi="Roboto"/>
          <w:color w:val="404040" w:themeColor="text1" w:themeTint="BF"/>
          <w:sz w:val="24"/>
          <w:szCs w:val="24"/>
          <w:lang w:val="en-IN"/>
        </w:rPr>
        <w:t>short, brief t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itle</w:t>
      </w:r>
      <w:r w:rsidR="00BB3E28">
        <w:rPr>
          <w:rFonts w:ascii="Roboto" w:hAnsi="Roboto"/>
          <w:color w:val="404040" w:themeColor="text1" w:themeTint="BF"/>
          <w:sz w:val="24"/>
          <w:szCs w:val="24"/>
          <w:lang w:val="en-IN"/>
        </w:rPr>
        <w:t>, should have relevance to OpenMRS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FD1A2D" w:rsidRDefault="00FD1A2D" w:rsidP="002A5FB9">
      <w:pPr>
        <w:rPr>
          <w:rFonts w:ascii="Roboto" w:hAnsi="Roboto"/>
          <w:color w:val="262626" w:themeColor="text1" w:themeTint="D9"/>
          <w:sz w:val="36"/>
          <w:szCs w:val="36"/>
          <w:lang w:val="en-IN"/>
        </w:rPr>
      </w:pPr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&lt;OpenMRS’s approach towards concerning case including OpenMRS’s vision/ purpose&gt;</w:t>
      </w:r>
      <w:r>
        <w:rPr>
          <w:rFonts w:ascii="Roboto" w:hAnsi="Roboto"/>
          <w:color w:val="262626" w:themeColor="text1" w:themeTint="D9"/>
          <w:sz w:val="36"/>
          <w:szCs w:val="36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(How OpenMRS can be helpful for this case.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FD1A2D" w:rsidRDefault="00FD1A2D" w:rsidP="002A5FB9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  <w:proofErr w:type="gramStart"/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&lt;Importance/ Need of this Case&gt;</w:t>
      </w:r>
      <w:r>
        <w:rPr>
          <w:rFonts w:ascii="Roboto" w:hAnsi="Roboto"/>
          <w:color w:val="262626" w:themeColor="text1" w:themeTint="D9"/>
          <w:sz w:val="36"/>
          <w:szCs w:val="36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(Role of this case.</w:t>
      </w:r>
      <w:proofErr w:type="gramEnd"/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 xml:space="preserve"> Use and importance for development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BB3E28" w:rsidRDefault="00BB3E28" w:rsidP="002A5FB9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BB3E28" w:rsidRDefault="00BB3E28" w:rsidP="002A5FB9">
      <w:pPr>
        <w:rPr>
          <w:rFonts w:ascii="Roboto" w:hAnsi="Roboto"/>
          <w:color w:val="262626" w:themeColor="text1" w:themeTint="D9"/>
          <w:sz w:val="36"/>
          <w:szCs w:val="36"/>
          <w:lang w:val="en-IN"/>
        </w:rPr>
      </w:pPr>
    </w:p>
    <w:p w:rsidR="00BB3E28" w:rsidRDefault="00BB3E28" w:rsidP="00BB3E28">
      <w:pPr>
        <w:rPr>
          <w:rFonts w:ascii="Roboto Lt" w:hAnsi="Roboto Lt"/>
          <w:color w:val="262626" w:themeColor="text1" w:themeTint="D9"/>
          <w:sz w:val="40"/>
          <w:szCs w:val="40"/>
          <w:lang w:val="en-IN"/>
        </w:rPr>
      </w:pP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&lt;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>Heading for Proposals/ designs</w:t>
      </w: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&gt;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(short, brief t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itle)</w:t>
      </w:r>
    </w:p>
    <w:p w:rsidR="00FD1A2D" w:rsidRDefault="00BB3E28" w:rsidP="002A5FB9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&lt;OpenMRS’s plan of implementations and innovation.&gt;</w:t>
      </w:r>
      <w:r>
        <w:rPr>
          <w:rFonts w:ascii="Roboto" w:hAnsi="Roboto"/>
          <w:color w:val="262626" w:themeColor="text1" w:themeTint="D9"/>
          <w:sz w:val="36"/>
          <w:szCs w:val="36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</w:t>
      </w:r>
      <w:r w:rsidRPr="00BB3E28">
        <w:rPr>
          <w:rFonts w:ascii="Roboto" w:hAnsi="Roboto"/>
          <w:color w:val="404040" w:themeColor="text1" w:themeTint="BF"/>
          <w:sz w:val="24"/>
          <w:szCs w:val="24"/>
          <w:lang w:val="en-IN"/>
        </w:rPr>
        <w:t>Explain the OpenMRS innovation to the public, including previous systems, function, capabilities, and unique attributes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CC3656" w:rsidRDefault="00CC3656" w:rsidP="002A5FB9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Default="00CC3656" w:rsidP="00CC3656">
      <w:pPr>
        <w:rPr>
          <w:rFonts w:ascii="Roboto Lt" w:hAnsi="Roboto Lt"/>
          <w:color w:val="262626" w:themeColor="text1" w:themeTint="D9"/>
          <w:sz w:val="40"/>
          <w:szCs w:val="40"/>
          <w:lang w:val="en-IN"/>
        </w:rPr>
      </w:pP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&lt;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Heading for Conclusions</w:t>
      </w: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&gt;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(short, brief t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itle)</w:t>
      </w: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&lt;Conclusions and results&gt;</w:t>
      </w:r>
      <w:r>
        <w:rPr>
          <w:rFonts w:ascii="Roboto" w:hAnsi="Roboto"/>
          <w:color w:val="262626" w:themeColor="text1" w:themeTint="D9"/>
          <w:sz w:val="36"/>
          <w:szCs w:val="36"/>
          <w:lang w:val="en-IN"/>
        </w:rPr>
        <w:t xml:space="preserve"> </w:t>
      </w:r>
      <w:proofErr w:type="gramStart"/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 accomplishments</w:t>
      </w:r>
      <w:proofErr w:type="gramEnd"/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 xml:space="preserve"> by OpenMRS technology including </w:t>
      </w:r>
      <w:r w:rsidRPr="00CC3656">
        <w:rPr>
          <w:rFonts w:ascii="Roboto" w:hAnsi="Roboto"/>
          <w:color w:val="404040" w:themeColor="text1" w:themeTint="BF"/>
          <w:sz w:val="24"/>
          <w:szCs w:val="24"/>
          <w:lang w:val="en-IN"/>
        </w:rPr>
        <w:t>specific, numerical data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 xml:space="preserve"> and fact. Include t</w:t>
      </w:r>
      <w:r w:rsidRPr="00CC3656">
        <w:rPr>
          <w:rFonts w:ascii="Roboto" w:hAnsi="Roboto"/>
          <w:color w:val="404040" w:themeColor="text1" w:themeTint="BF"/>
          <w:sz w:val="24"/>
          <w:szCs w:val="24"/>
          <w:lang w:val="en-IN"/>
        </w:rPr>
        <w:t>estimonials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 xml:space="preserve"> and others’ views.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Default="00CC3656" w:rsidP="00CC3656">
      <w:pPr>
        <w:rPr>
          <w:rFonts w:ascii="Roboto Lt" w:hAnsi="Roboto Lt"/>
          <w:color w:val="262626" w:themeColor="text1" w:themeTint="D9"/>
          <w:sz w:val="40"/>
          <w:szCs w:val="40"/>
          <w:lang w:val="en-IN"/>
        </w:rPr>
      </w:pP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&lt;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Heading for Future Expectations</w:t>
      </w: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&gt;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(short, brief t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itle)</w:t>
      </w: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  <w:proofErr w:type="gramStart"/>
      <w:r w:rsidRPr="00D90EFB">
        <w:rPr>
          <w:rFonts w:ascii="Roboto" w:hAnsi="Roboto"/>
          <w:color w:val="262626" w:themeColor="text1" w:themeTint="D9"/>
          <w:sz w:val="32"/>
          <w:szCs w:val="32"/>
          <w:lang w:val="en-IN"/>
        </w:rPr>
        <w:t>&lt;Future objectives and expectations &gt;</w:t>
      </w:r>
      <w:r>
        <w:rPr>
          <w:rFonts w:ascii="Roboto" w:hAnsi="Roboto"/>
          <w:color w:val="262626" w:themeColor="text1" w:themeTint="D9"/>
          <w:sz w:val="36"/>
          <w:szCs w:val="36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</w:t>
      </w:r>
      <w:r w:rsidRPr="00CC3656">
        <w:rPr>
          <w:rFonts w:ascii="Roboto" w:hAnsi="Roboto"/>
          <w:color w:val="404040" w:themeColor="text1" w:themeTint="BF"/>
          <w:sz w:val="24"/>
          <w:szCs w:val="24"/>
          <w:lang w:val="en-IN"/>
        </w:rPr>
        <w:t>Next steps for the innovation, steps to increase development, future objectives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.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  <w:proofErr w:type="gramEnd"/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&lt;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Message for readers</w:t>
      </w:r>
      <w:r w:rsidRPr="00FD1A2D">
        <w:rPr>
          <w:rFonts w:ascii="Roboto Lt" w:hAnsi="Roboto Lt"/>
          <w:color w:val="262626" w:themeColor="text1" w:themeTint="D9"/>
          <w:sz w:val="40"/>
          <w:szCs w:val="40"/>
          <w:lang w:val="en-IN"/>
        </w:rPr>
        <w:t>&gt;</w:t>
      </w:r>
      <w:r>
        <w:rPr>
          <w:rFonts w:ascii="Roboto Lt" w:hAnsi="Roboto Lt"/>
          <w:color w:val="262626" w:themeColor="text1" w:themeTint="D9"/>
          <w:sz w:val="40"/>
          <w:szCs w:val="40"/>
          <w:lang w:val="en-IN"/>
        </w:rPr>
        <w:t xml:space="preserve"> </w:t>
      </w:r>
      <w:r>
        <w:rPr>
          <w:rFonts w:ascii="Roboto" w:hAnsi="Roboto"/>
          <w:color w:val="404040" w:themeColor="text1" w:themeTint="BF"/>
          <w:sz w:val="24"/>
          <w:szCs w:val="24"/>
          <w:lang w:val="en-IN"/>
        </w:rPr>
        <w:t>(Call out message for support to OpenMRS and joining it for help</w:t>
      </w:r>
      <w:r w:rsidRPr="00FD1A2D">
        <w:rPr>
          <w:rFonts w:ascii="Roboto" w:hAnsi="Roboto"/>
          <w:color w:val="404040" w:themeColor="text1" w:themeTint="BF"/>
          <w:sz w:val="24"/>
          <w:szCs w:val="24"/>
          <w:lang w:val="en-IN"/>
        </w:rPr>
        <w:t>)</w:t>
      </w: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Default="00CC3656" w:rsidP="00CC3656">
      <w:pPr>
        <w:rPr>
          <w:rFonts w:ascii="Roboto" w:hAnsi="Roboto"/>
          <w:color w:val="404040" w:themeColor="text1" w:themeTint="BF"/>
          <w:sz w:val="24"/>
          <w:szCs w:val="24"/>
          <w:lang w:val="en-IN"/>
        </w:rPr>
      </w:pPr>
    </w:p>
    <w:p w:rsidR="00CC3656" w:rsidRPr="00CC3656" w:rsidRDefault="00CC3656" w:rsidP="00CC3656">
      <w:pPr>
        <w:rPr>
          <w:rFonts w:ascii="Roboto" w:hAnsi="Roboto"/>
          <w:color w:val="262626" w:themeColor="text1" w:themeTint="D9"/>
          <w:sz w:val="36"/>
          <w:szCs w:val="36"/>
          <w:lang w:val="en-IN"/>
        </w:rPr>
      </w:pPr>
    </w:p>
    <w:p w:rsidR="002A5FB9" w:rsidRDefault="002A5FB9" w:rsidP="002A5FB9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Default="002A5FB9" w:rsidP="002A5FB9">
      <w:pPr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Default="002A5FB9" w:rsidP="002A5FB9">
      <w:pPr>
        <w:jc w:val="center"/>
        <w:rPr>
          <w:rFonts w:ascii="Roboto" w:hAnsi="Roboto"/>
          <w:color w:val="262626" w:themeColor="text1" w:themeTint="D9"/>
          <w:sz w:val="36"/>
          <w:szCs w:val="36"/>
          <w:lang w:val="en-IN"/>
        </w:rPr>
      </w:pPr>
    </w:p>
    <w:p w:rsidR="002A5FB9" w:rsidRDefault="002A5FB9" w:rsidP="002A5FB9">
      <w:pPr>
        <w:jc w:val="center"/>
        <w:rPr>
          <w:rFonts w:ascii="Roboto" w:hAnsi="Roboto"/>
          <w:color w:val="262626" w:themeColor="text1" w:themeTint="D9"/>
          <w:sz w:val="36"/>
          <w:szCs w:val="36"/>
          <w:lang w:val="en-IN"/>
        </w:rPr>
      </w:pPr>
    </w:p>
    <w:p w:rsidR="002A5FB9" w:rsidRPr="000362C5" w:rsidRDefault="002A5FB9" w:rsidP="000362C5">
      <w:pPr>
        <w:rPr>
          <w:rFonts w:ascii="Roboto" w:hAnsi="Roboto"/>
          <w:color w:val="262626" w:themeColor="text1" w:themeTint="D9"/>
          <w:sz w:val="36"/>
          <w:szCs w:val="36"/>
          <w:lang w:val="en-IN"/>
        </w:rPr>
      </w:pPr>
    </w:p>
    <w:p w:rsidR="002A5FB9" w:rsidRDefault="002A5FB9" w:rsidP="002A5FB9">
      <w:pPr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Default="002A5FB9" w:rsidP="002A5FB9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Default="002A5FB9" w:rsidP="002A5FB9">
      <w:pPr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p w:rsidR="002A5FB9" w:rsidRPr="008806CA" w:rsidRDefault="002A5FB9" w:rsidP="008806CA">
      <w:pPr>
        <w:jc w:val="center"/>
        <w:rPr>
          <w:rFonts w:ascii="Roboto Lt" w:hAnsi="Roboto Lt"/>
          <w:color w:val="262626" w:themeColor="text1" w:themeTint="D9"/>
          <w:sz w:val="48"/>
          <w:szCs w:val="48"/>
          <w:lang w:val="en-IN"/>
        </w:rPr>
      </w:pPr>
    </w:p>
    <w:p w:rsidR="008806CA" w:rsidRPr="008806CA" w:rsidRDefault="008806CA" w:rsidP="008806CA">
      <w:pPr>
        <w:jc w:val="center"/>
        <w:rPr>
          <w:rFonts w:ascii="Roboto" w:hAnsi="Roboto"/>
          <w:color w:val="595959" w:themeColor="text1" w:themeTint="A6"/>
          <w:sz w:val="24"/>
          <w:szCs w:val="24"/>
          <w:lang w:val="en-IN"/>
        </w:rPr>
      </w:pPr>
    </w:p>
    <w:sectPr w:rsidR="008806CA" w:rsidRPr="008806CA" w:rsidSect="002A5FB9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06CA"/>
    <w:rsid w:val="000362C5"/>
    <w:rsid w:val="002A5FB9"/>
    <w:rsid w:val="0049298C"/>
    <w:rsid w:val="0068664E"/>
    <w:rsid w:val="0077314A"/>
    <w:rsid w:val="00860044"/>
    <w:rsid w:val="008806CA"/>
    <w:rsid w:val="00A0304C"/>
    <w:rsid w:val="00BB3E28"/>
    <w:rsid w:val="00CC3656"/>
    <w:rsid w:val="00D90EFB"/>
    <w:rsid w:val="00DC5545"/>
    <w:rsid w:val="00DE41BB"/>
    <w:rsid w:val="00E63FCE"/>
    <w:rsid w:val="00FD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Shrivastava</dc:creator>
  <cp:lastModifiedBy>Satvik Shrivastava</cp:lastModifiedBy>
  <cp:revision>5</cp:revision>
  <cp:lastPrinted>2018-11-16T18:23:00Z</cp:lastPrinted>
  <dcterms:created xsi:type="dcterms:W3CDTF">2018-11-15T18:53:00Z</dcterms:created>
  <dcterms:modified xsi:type="dcterms:W3CDTF">2018-11-16T18:51:00Z</dcterms:modified>
</cp:coreProperties>
</file>