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E59" w:rsidRDefault="00643E59" w:rsidP="004239E9">
      <w:r>
        <w:t>12.2</w:t>
      </w:r>
    </w:p>
    <w:p w:rsidR="00643E59" w:rsidRDefault="00643E59" w:rsidP="000869CB">
      <w:r>
        <w:t xml:space="preserve">1. </w:t>
      </w:r>
      <w:proofErr w:type="gramStart"/>
      <w:r w:rsidR="000869CB">
        <w:t>a</w:t>
      </w:r>
      <w:proofErr w:type="gramEnd"/>
      <w:r w:rsidR="000869CB">
        <w:t xml:space="preserve">. </w:t>
      </w:r>
      <w:r>
        <w:t xml:space="preserve">What are the assumptions of </w:t>
      </w:r>
      <w:proofErr w:type="gramStart"/>
      <w:r>
        <w:t>ANOVA,</w:t>
      </w:r>
      <w:proofErr w:type="gramEnd"/>
      <w:r>
        <w:t xml:space="preserve"> test it out?</w:t>
      </w:r>
    </w:p>
    <w:p w:rsidR="007C47B8" w:rsidRPr="000869CB" w:rsidRDefault="007C47B8" w:rsidP="007C47B8">
      <w:pPr>
        <w:numPr>
          <w:ilvl w:val="0"/>
          <w:numId w:val="5"/>
        </w:numPr>
        <w:spacing w:after="120" w:line="240" w:lineRule="auto"/>
        <w:ind w:left="360"/>
        <w:textAlignment w:val="baseline"/>
        <w:rPr>
          <w:rFonts w:ascii="Calibri" w:eastAsia="Times New Roman" w:hAnsi="Calibri" w:cs="Calibri"/>
          <w:color w:val="242729"/>
          <w:lang w:val="en-US"/>
        </w:rPr>
      </w:pPr>
      <w:r w:rsidRPr="000869CB">
        <w:rPr>
          <w:rFonts w:ascii="Calibri" w:eastAsia="Times New Roman" w:hAnsi="Calibri" w:cs="Calibri"/>
          <w:color w:val="242729"/>
          <w:lang w:val="en-US"/>
        </w:rPr>
        <w:t xml:space="preserve">Independence of cases – </w:t>
      </w:r>
      <w:proofErr w:type="spellStart"/>
      <w:proofErr w:type="gramStart"/>
      <w:r w:rsidR="009036C2">
        <w:rPr>
          <w:rFonts w:ascii="Calibri" w:eastAsia="Times New Roman" w:hAnsi="Calibri" w:cs="Calibri"/>
          <w:color w:val="242729"/>
          <w:lang w:val="en-US"/>
        </w:rPr>
        <w:t>Its</w:t>
      </w:r>
      <w:proofErr w:type="spellEnd"/>
      <w:proofErr w:type="gramEnd"/>
      <w:r w:rsidR="009036C2">
        <w:rPr>
          <w:rFonts w:ascii="Calibri" w:eastAsia="Times New Roman" w:hAnsi="Calibri" w:cs="Calibri"/>
          <w:color w:val="242729"/>
          <w:lang w:val="en-US"/>
        </w:rPr>
        <w:t xml:space="preserve"> </w:t>
      </w:r>
      <w:r w:rsidRPr="000869CB">
        <w:rPr>
          <w:rFonts w:ascii="Calibri" w:eastAsia="Times New Roman" w:hAnsi="Calibri" w:cs="Calibri"/>
          <w:color w:val="242729"/>
          <w:lang w:val="en-US"/>
        </w:rPr>
        <w:t>an assumption of the model that simplifies the statistical analysis.</w:t>
      </w:r>
    </w:p>
    <w:p w:rsidR="007C47B8" w:rsidRPr="000869CB" w:rsidRDefault="007C47B8" w:rsidP="007C47B8">
      <w:pPr>
        <w:numPr>
          <w:ilvl w:val="0"/>
          <w:numId w:val="5"/>
        </w:numPr>
        <w:spacing w:after="120" w:line="240" w:lineRule="auto"/>
        <w:ind w:left="360"/>
        <w:textAlignment w:val="baseline"/>
        <w:rPr>
          <w:rFonts w:ascii="Calibri" w:eastAsia="Times New Roman" w:hAnsi="Calibri" w:cs="Calibri"/>
          <w:color w:val="242729"/>
          <w:lang w:val="en-US"/>
        </w:rPr>
      </w:pPr>
      <w:r w:rsidRPr="000869CB">
        <w:rPr>
          <w:rFonts w:ascii="Calibri" w:eastAsia="Times New Roman" w:hAnsi="Calibri" w:cs="Calibri"/>
          <w:color w:val="242729"/>
          <w:lang w:val="en-US"/>
        </w:rPr>
        <w:t>Normality – the distributions of the residuals are normal.</w:t>
      </w:r>
    </w:p>
    <w:p w:rsidR="007C47B8" w:rsidRPr="000869CB" w:rsidRDefault="007C47B8" w:rsidP="007C47B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42729"/>
          <w:lang w:val="en-US"/>
        </w:rPr>
      </w:pPr>
      <w:r w:rsidRPr="000869CB">
        <w:rPr>
          <w:rFonts w:ascii="Calibri" w:eastAsia="Times New Roman" w:hAnsi="Calibri" w:cs="Calibri"/>
          <w:color w:val="242729"/>
          <w:lang w:val="en-US"/>
        </w:rPr>
        <w:t xml:space="preserve">Equality (or "homogeneity") of variances, called </w:t>
      </w:r>
      <w:proofErr w:type="spellStart"/>
      <w:r w:rsidRPr="000869CB">
        <w:rPr>
          <w:rFonts w:ascii="Calibri" w:eastAsia="Times New Roman" w:hAnsi="Calibri" w:cs="Calibri"/>
          <w:color w:val="242729"/>
          <w:lang w:val="en-US"/>
        </w:rPr>
        <w:t>homoscedasticity</w:t>
      </w:r>
      <w:proofErr w:type="spellEnd"/>
      <w:r w:rsidRPr="000869CB">
        <w:rPr>
          <w:rFonts w:ascii="Calibri" w:eastAsia="Times New Roman" w:hAnsi="Calibri" w:cs="Calibri"/>
          <w:color w:val="242729"/>
          <w:lang w:val="en-US"/>
        </w:rPr>
        <w:t>...</w:t>
      </w:r>
    </w:p>
    <w:p w:rsidR="007C47B8" w:rsidRDefault="007C47B8" w:rsidP="007C47B8">
      <w:pPr>
        <w:rPr>
          <w:rFonts w:ascii="Calibri" w:hAnsi="Calibri" w:cs="Calibri"/>
        </w:rPr>
      </w:pPr>
    </w:p>
    <w:p w:rsidR="00DF00A4" w:rsidRDefault="00DF00A4" w:rsidP="007C47B8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4564380" cy="41300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0A4" w:rsidRDefault="00DF00A4" w:rsidP="007C47B8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>
            <wp:extent cx="4269632" cy="38633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32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0A4" w:rsidRPr="000869CB" w:rsidRDefault="00DF00A4" w:rsidP="007C47B8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4235947" cy="38328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947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59" w:rsidRDefault="00643E59" w:rsidP="00643E59">
      <w:r>
        <w:t>b. Why ANOVA test? Is there any other way to answer the above question?</w:t>
      </w:r>
    </w:p>
    <w:p w:rsidR="009036C2" w:rsidRDefault="009036C2" w:rsidP="009036C2">
      <w:pPr>
        <w:pStyle w:val="NoSpacing"/>
      </w:pPr>
      <w:proofErr w:type="gramStart"/>
      <w:r w:rsidRPr="009036C2">
        <w:rPr>
          <w:b/>
        </w:rPr>
        <w:t>t-test</w:t>
      </w:r>
      <w:proofErr w:type="gramEnd"/>
      <w:r w:rsidRPr="009036C2">
        <w:rPr>
          <w:b/>
        </w:rPr>
        <w:t xml:space="preserve"> is</w:t>
      </w:r>
      <w:r>
        <w:t xml:space="preserve"> a special type of ANOVA that can be used when we have only two populations </w:t>
      </w:r>
    </w:p>
    <w:p w:rsidR="009036C2" w:rsidRDefault="009036C2" w:rsidP="009036C2">
      <w:pPr>
        <w:pStyle w:val="NoSpacing"/>
      </w:pPr>
      <w:proofErr w:type="gramStart"/>
      <w:r>
        <w:t>to</w:t>
      </w:r>
      <w:proofErr w:type="gramEnd"/>
      <w:r>
        <w:t xml:space="preserve"> compare their means. Although the chances of errors might increase if t-test is used when we have to compare more than two means of the populations concurrently, that is why ANOVA is used.</w:t>
      </w:r>
    </w:p>
    <w:sectPr w:rsidR="009036C2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3BE"/>
    <w:multiLevelType w:val="hybridMultilevel"/>
    <w:tmpl w:val="FFD8B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49D2"/>
    <w:multiLevelType w:val="multilevel"/>
    <w:tmpl w:val="856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11280"/>
    <w:rsid w:val="00032B0A"/>
    <w:rsid w:val="000373AD"/>
    <w:rsid w:val="000770EC"/>
    <w:rsid w:val="000869CB"/>
    <w:rsid w:val="00095C4C"/>
    <w:rsid w:val="00097996"/>
    <w:rsid w:val="000D5251"/>
    <w:rsid w:val="00112175"/>
    <w:rsid w:val="00131A1C"/>
    <w:rsid w:val="001C6EF3"/>
    <w:rsid w:val="002134BA"/>
    <w:rsid w:val="00224804"/>
    <w:rsid w:val="00257CFF"/>
    <w:rsid w:val="00270319"/>
    <w:rsid w:val="00281F6F"/>
    <w:rsid w:val="002C77E9"/>
    <w:rsid w:val="002D6E7C"/>
    <w:rsid w:val="00367508"/>
    <w:rsid w:val="003D098D"/>
    <w:rsid w:val="004239E9"/>
    <w:rsid w:val="004278F1"/>
    <w:rsid w:val="00463C39"/>
    <w:rsid w:val="00467E42"/>
    <w:rsid w:val="004717A5"/>
    <w:rsid w:val="004E6B77"/>
    <w:rsid w:val="0050125D"/>
    <w:rsid w:val="005138E1"/>
    <w:rsid w:val="00540E67"/>
    <w:rsid w:val="005514D7"/>
    <w:rsid w:val="00643E59"/>
    <w:rsid w:val="006940A3"/>
    <w:rsid w:val="006A44B5"/>
    <w:rsid w:val="006F2F5F"/>
    <w:rsid w:val="006F7666"/>
    <w:rsid w:val="007340E1"/>
    <w:rsid w:val="007418C2"/>
    <w:rsid w:val="00751B03"/>
    <w:rsid w:val="007A3C7C"/>
    <w:rsid w:val="007B1F60"/>
    <w:rsid w:val="007C47B8"/>
    <w:rsid w:val="008632D5"/>
    <w:rsid w:val="008D12FB"/>
    <w:rsid w:val="00903091"/>
    <w:rsid w:val="009036C2"/>
    <w:rsid w:val="00926631"/>
    <w:rsid w:val="00951748"/>
    <w:rsid w:val="009F4E79"/>
    <w:rsid w:val="009F627A"/>
    <w:rsid w:val="00A24235"/>
    <w:rsid w:val="00A44AAA"/>
    <w:rsid w:val="00A64BC3"/>
    <w:rsid w:val="00A72AC8"/>
    <w:rsid w:val="00A83176"/>
    <w:rsid w:val="00AA3358"/>
    <w:rsid w:val="00AE75B9"/>
    <w:rsid w:val="00B43BA1"/>
    <w:rsid w:val="00B716D2"/>
    <w:rsid w:val="00BB6F99"/>
    <w:rsid w:val="00BD09DC"/>
    <w:rsid w:val="00BD6C90"/>
    <w:rsid w:val="00BE3A61"/>
    <w:rsid w:val="00C15BC7"/>
    <w:rsid w:val="00C33ABF"/>
    <w:rsid w:val="00C508C2"/>
    <w:rsid w:val="00C63050"/>
    <w:rsid w:val="00C74B0F"/>
    <w:rsid w:val="00C90146"/>
    <w:rsid w:val="00C95B20"/>
    <w:rsid w:val="00CA539C"/>
    <w:rsid w:val="00D77E0B"/>
    <w:rsid w:val="00D9278E"/>
    <w:rsid w:val="00DE5B9B"/>
    <w:rsid w:val="00DF00A4"/>
    <w:rsid w:val="00EC2853"/>
    <w:rsid w:val="00EE1E13"/>
    <w:rsid w:val="00F45AB5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NormalWeb">
    <w:name w:val="Normal (Web)"/>
    <w:basedOn w:val="Normal"/>
    <w:uiPriority w:val="99"/>
    <w:semiHidden/>
    <w:unhideWhenUsed/>
    <w:rsid w:val="007C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47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0A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36C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52</cp:revision>
  <dcterms:created xsi:type="dcterms:W3CDTF">2018-08-02T16:15:00Z</dcterms:created>
  <dcterms:modified xsi:type="dcterms:W3CDTF">2018-10-09T14:45:00Z</dcterms:modified>
</cp:coreProperties>
</file>