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65D0" w14:textId="10F1BFCB" w:rsidR="00B03D51" w:rsidRPr="00B03D51" w:rsidRDefault="00B03D51" w:rsidP="00B03D51">
      <w:pPr>
        <w:rPr>
          <w:rFonts w:cstheme="minorHAnsi"/>
          <w:b/>
          <w:bCs/>
          <w:sz w:val="30"/>
          <w:szCs w:val="30"/>
        </w:rPr>
      </w:pPr>
      <w:r w:rsidRPr="00B03D51">
        <w:rPr>
          <w:rFonts w:cstheme="minorHAnsi"/>
          <w:b/>
          <w:bCs/>
          <w:sz w:val="30"/>
          <w:szCs w:val="30"/>
        </w:rPr>
        <w:t xml:space="preserve">Domain: </w:t>
      </w:r>
      <w:r w:rsidR="0014135F" w:rsidRPr="0014135F">
        <w:rPr>
          <w:rFonts w:cstheme="minorHAnsi"/>
          <w:b/>
          <w:bCs/>
          <w:sz w:val="30"/>
          <w:szCs w:val="30"/>
        </w:rPr>
        <w:t>Networking and Content Delivery</w:t>
      </w:r>
    </w:p>
    <w:p w14:paraId="35ADC71D" w14:textId="30D0C18F" w:rsidR="00B03D51" w:rsidRPr="00B03D51" w:rsidRDefault="00B03D51" w:rsidP="00B03D51">
      <w:pPr>
        <w:rPr>
          <w:rFonts w:cstheme="minorHAnsi"/>
          <w:b/>
          <w:bCs/>
          <w:sz w:val="30"/>
          <w:szCs w:val="30"/>
        </w:rPr>
      </w:pPr>
      <w:r w:rsidRPr="00B03D51">
        <w:rPr>
          <w:rFonts w:cstheme="minorHAnsi"/>
          <w:b/>
          <w:bCs/>
          <w:sz w:val="30"/>
          <w:szCs w:val="30"/>
        </w:rPr>
        <w:t xml:space="preserve">Topic: </w:t>
      </w:r>
      <w:r w:rsidR="0014135F">
        <w:rPr>
          <w:rFonts w:cstheme="minorHAnsi"/>
          <w:b/>
          <w:bCs/>
          <w:sz w:val="30"/>
          <w:szCs w:val="30"/>
        </w:rPr>
        <w:t>CloudFront</w:t>
      </w:r>
    </w:p>
    <w:p w14:paraId="66BC6240" w14:textId="77777777" w:rsidR="00B03D51" w:rsidRPr="00B03D51" w:rsidRDefault="00B03D51" w:rsidP="00B03D51">
      <w:pPr>
        <w:rPr>
          <w:rFonts w:cstheme="minorHAnsi"/>
          <w:sz w:val="30"/>
          <w:szCs w:val="30"/>
        </w:rPr>
      </w:pPr>
    </w:p>
    <w:p w14:paraId="64120C5C" w14:textId="26D640D0" w:rsidR="00B03D51" w:rsidRDefault="00B03D51" w:rsidP="00B03D51">
      <w:pPr>
        <w:rPr>
          <w:rFonts w:cstheme="minorHAnsi"/>
          <w:b/>
          <w:bCs/>
          <w:sz w:val="30"/>
          <w:szCs w:val="30"/>
        </w:rPr>
      </w:pPr>
      <w:r w:rsidRPr="00B03D51">
        <w:rPr>
          <w:rFonts w:cstheme="minorHAnsi"/>
          <w:b/>
          <w:bCs/>
          <w:sz w:val="30"/>
          <w:szCs w:val="30"/>
        </w:rPr>
        <w:t>Task</w:t>
      </w:r>
      <w:r w:rsidR="00367D7C">
        <w:rPr>
          <w:rFonts w:cstheme="minorHAnsi"/>
          <w:b/>
          <w:bCs/>
          <w:sz w:val="30"/>
          <w:szCs w:val="30"/>
        </w:rPr>
        <w:t>:</w:t>
      </w:r>
      <w:r w:rsidRPr="00B03D51">
        <w:rPr>
          <w:rFonts w:cstheme="minorHAnsi"/>
          <w:b/>
          <w:bCs/>
          <w:sz w:val="30"/>
          <w:szCs w:val="30"/>
        </w:rPr>
        <w:t xml:space="preserve"> </w:t>
      </w:r>
      <w:r w:rsidR="0014135F">
        <w:rPr>
          <w:rFonts w:cstheme="minorHAnsi"/>
          <w:b/>
          <w:bCs/>
          <w:sz w:val="30"/>
          <w:szCs w:val="30"/>
        </w:rPr>
        <w:t>Create simple CloudFront distribution</w:t>
      </w:r>
    </w:p>
    <w:p w14:paraId="04812CC1" w14:textId="6A9E9CA3" w:rsidR="006C4B66" w:rsidRDefault="006C4B66" w:rsidP="00B03D51">
      <w:pPr>
        <w:rPr>
          <w:rFonts w:cstheme="minorHAnsi"/>
          <w:b/>
          <w:bCs/>
          <w:sz w:val="30"/>
          <w:szCs w:val="30"/>
        </w:rPr>
      </w:pPr>
    </w:p>
    <w:p w14:paraId="35BDFBE7" w14:textId="73CB08F6" w:rsidR="006C4B66" w:rsidRPr="00933076" w:rsidRDefault="00DD2C8F" w:rsidP="006C4B66">
      <w:pPr>
        <w:pBdr>
          <w:bottom w:val="single" w:sz="6" w:space="2" w:color="AAAAAA"/>
        </w:pBdr>
        <w:shd w:val="clear" w:color="auto" w:fill="FFFFFF"/>
        <w:spacing w:after="144"/>
        <w:outlineLvl w:val="1"/>
        <w:rPr>
          <w:rFonts w:eastAsia="Times New Roman" w:cstheme="minorHAnsi"/>
          <w:b/>
          <w:bCs/>
          <w:color w:val="000000"/>
          <w:sz w:val="30"/>
          <w:szCs w:val="30"/>
          <w:lang w:eastAsia="en-GB"/>
        </w:rPr>
      </w:pPr>
      <w:r>
        <w:rPr>
          <w:rFonts w:eastAsia="Times New Roman" w:cstheme="minorHAnsi"/>
          <w:b/>
          <w:bCs/>
          <w:color w:val="000000"/>
          <w:sz w:val="30"/>
          <w:szCs w:val="30"/>
          <w:lang w:eastAsia="en-GB"/>
        </w:rPr>
        <w:t>Service description</w:t>
      </w:r>
    </w:p>
    <w:p w14:paraId="15A6D448" w14:textId="77777777" w:rsidR="00AA3FE3" w:rsidRPr="00DD5B60" w:rsidRDefault="00AA3FE3" w:rsidP="00AA3FE3">
      <w:pPr>
        <w:rPr>
          <w:rFonts w:cstheme="minorHAnsi"/>
        </w:rPr>
      </w:pPr>
      <w:r w:rsidRPr="00DD5B60">
        <w:rPr>
          <w:rFonts w:cstheme="minorHAnsi"/>
        </w:rPr>
        <w:t>Amazon CloudFront is a web service that speeds up distribution of your static and dynamic web content, such as .html, .</w:t>
      </w:r>
      <w:proofErr w:type="spellStart"/>
      <w:r w:rsidRPr="00DD5B60">
        <w:rPr>
          <w:rFonts w:cstheme="minorHAnsi"/>
        </w:rPr>
        <w:t>css</w:t>
      </w:r>
      <w:proofErr w:type="spellEnd"/>
      <w:r w:rsidRPr="00DD5B60">
        <w:rPr>
          <w:rFonts w:cstheme="minorHAnsi"/>
        </w:rPr>
        <w:t>, .</w:t>
      </w:r>
      <w:proofErr w:type="spellStart"/>
      <w:r w:rsidRPr="00DD5B60">
        <w:rPr>
          <w:rFonts w:cstheme="minorHAnsi"/>
        </w:rPr>
        <w:t>js</w:t>
      </w:r>
      <w:proofErr w:type="spellEnd"/>
      <w:r w:rsidRPr="00DD5B60">
        <w:rPr>
          <w:rFonts w:cstheme="minorHAnsi"/>
        </w:rPr>
        <w:t xml:space="preserve">, and image files, to your users. CloudFront delivers your content through a worldwide network of data centers called edge locations. When a user requests content that </w:t>
      </w:r>
      <w:proofErr w:type="gramStart"/>
      <w:r w:rsidRPr="00DD5B60">
        <w:rPr>
          <w:rFonts w:cstheme="minorHAnsi"/>
        </w:rPr>
        <w:t>you're</w:t>
      </w:r>
      <w:proofErr w:type="gramEnd"/>
      <w:r w:rsidRPr="00DD5B60">
        <w:rPr>
          <w:rFonts w:cstheme="minorHAnsi"/>
        </w:rPr>
        <w:t xml:space="preserve"> serving with CloudFront, the request is routed to the edge location that provides the lowest latency (time delay), so that content is delivered with the best possible performance.</w:t>
      </w:r>
    </w:p>
    <w:p w14:paraId="46966BB2" w14:textId="77777777" w:rsidR="00AA3FE3" w:rsidRPr="00DD5B60" w:rsidRDefault="00AA3FE3" w:rsidP="00AA3FE3">
      <w:pPr>
        <w:rPr>
          <w:rFonts w:cstheme="minorHAnsi"/>
        </w:rPr>
      </w:pPr>
      <w:r w:rsidRPr="00DD5B60">
        <w:rPr>
          <w:rFonts w:cstheme="minorHAnsi"/>
        </w:rPr>
        <w:t>If the content is already in the edge location with the lowest latency, CloudFront delivers it immediately.</w:t>
      </w:r>
    </w:p>
    <w:p w14:paraId="2376232D" w14:textId="77777777" w:rsidR="00AA3FE3" w:rsidRPr="00DD5B60" w:rsidRDefault="00AA3FE3" w:rsidP="00AA3FE3">
      <w:pPr>
        <w:rPr>
          <w:rFonts w:cstheme="minorHAnsi"/>
        </w:rPr>
      </w:pPr>
      <w:r w:rsidRPr="00DD5B60">
        <w:rPr>
          <w:rFonts w:cstheme="minorHAnsi"/>
        </w:rPr>
        <w:t xml:space="preserve">If the content is not in that edge location, CloudFront retrieves it from an origin that you've defined—such as an Amazon S3 bucket, a </w:t>
      </w:r>
      <w:proofErr w:type="spellStart"/>
      <w:r w:rsidRPr="00DD5B60">
        <w:rPr>
          <w:rFonts w:cstheme="minorHAnsi"/>
        </w:rPr>
        <w:t>MediaPackage</w:t>
      </w:r>
      <w:proofErr w:type="spellEnd"/>
      <w:r w:rsidRPr="00DD5B60">
        <w:rPr>
          <w:rFonts w:cstheme="minorHAnsi"/>
        </w:rPr>
        <w:t xml:space="preserve"> channel, or an HTTP server (for example, a web server) that you have identified as the source for the definitive version of your content.</w:t>
      </w:r>
    </w:p>
    <w:p w14:paraId="0460CCE0" w14:textId="77777777" w:rsidR="00AA3FE3" w:rsidRPr="00DD5B60" w:rsidRDefault="00AA3FE3" w:rsidP="00AA3FE3">
      <w:pPr>
        <w:rPr>
          <w:rFonts w:cstheme="minorHAnsi"/>
        </w:rPr>
      </w:pPr>
      <w:r w:rsidRPr="00DD5B60">
        <w:rPr>
          <w:rFonts w:cstheme="minorHAnsi"/>
        </w:rPr>
        <w:t xml:space="preserve">As an example, suppose that </w:t>
      </w:r>
      <w:proofErr w:type="gramStart"/>
      <w:r w:rsidRPr="00DD5B60">
        <w:rPr>
          <w:rFonts w:cstheme="minorHAnsi"/>
        </w:rPr>
        <w:t>you're</w:t>
      </w:r>
      <w:proofErr w:type="gramEnd"/>
      <w:r w:rsidRPr="00DD5B60">
        <w:rPr>
          <w:rFonts w:cstheme="minorHAnsi"/>
        </w:rPr>
        <w:t xml:space="preserve"> serving an image from a traditional web server, not from CloudFront. For example, you might serve an image, sunsetphoto.png, using the URL http://example.com/sunsetphoto.png.</w:t>
      </w:r>
    </w:p>
    <w:p w14:paraId="731523D9" w14:textId="77777777" w:rsidR="00AA3FE3" w:rsidRPr="00DD5B60" w:rsidRDefault="00AA3FE3" w:rsidP="00AA3FE3">
      <w:pPr>
        <w:rPr>
          <w:rFonts w:cstheme="minorHAnsi"/>
        </w:rPr>
      </w:pPr>
      <w:r w:rsidRPr="00DD5B60">
        <w:rPr>
          <w:rFonts w:cstheme="minorHAnsi"/>
        </w:rPr>
        <w:t xml:space="preserve">Your users can easily navigate to this URL and see the image. But they probably </w:t>
      </w:r>
      <w:proofErr w:type="gramStart"/>
      <w:r w:rsidRPr="00DD5B60">
        <w:rPr>
          <w:rFonts w:cstheme="minorHAnsi"/>
        </w:rPr>
        <w:t>don't</w:t>
      </w:r>
      <w:proofErr w:type="gramEnd"/>
      <w:r w:rsidRPr="00DD5B60">
        <w:rPr>
          <w:rFonts w:cstheme="minorHAnsi"/>
        </w:rPr>
        <w:t xml:space="preserve"> know that their request is routed from one network to another—through the complex collection of interconnected networks that comprise the internet—until the image is found.</w:t>
      </w:r>
    </w:p>
    <w:p w14:paraId="4E8E84FC" w14:textId="77777777" w:rsidR="00AA3FE3" w:rsidRPr="00DD5B60" w:rsidRDefault="00AA3FE3" w:rsidP="00AA3FE3">
      <w:pPr>
        <w:rPr>
          <w:rFonts w:cstheme="minorHAnsi"/>
        </w:rPr>
      </w:pPr>
      <w:r w:rsidRPr="00DD5B60">
        <w:rPr>
          <w:rFonts w:cstheme="minorHAnsi"/>
        </w:rPr>
        <w:t>CloudFront speeds up the distribution of your content by routing each user request through the AWS backbone network to the edge location that can best serve your content. Typically, this is a CloudFront edge server that provides the fastest delivery to the viewer. Using the AWS network dramatically reduces the number of networks that your users' requests must pass through, which improves performance. Users get lower latency—the time it takes to load the first byte of the file—and higher data transfer rates.</w:t>
      </w:r>
    </w:p>
    <w:p w14:paraId="4BA482E5" w14:textId="38AA2DCA" w:rsidR="00D84818" w:rsidRDefault="00AA3FE3" w:rsidP="00AA3FE3">
      <w:pPr>
        <w:rPr>
          <w:rFonts w:cstheme="minorHAnsi"/>
        </w:rPr>
      </w:pPr>
      <w:r w:rsidRPr="00DD5B60">
        <w:rPr>
          <w:rFonts w:cstheme="minorHAnsi"/>
        </w:rPr>
        <w:t>You also get increased reliability and availability because copies of your files (also known as objects) are now held (or cached) in multiple edge locations around the world.</w:t>
      </w:r>
    </w:p>
    <w:p w14:paraId="73AB675C" w14:textId="06698C8A" w:rsidR="00DB4B9B" w:rsidRPr="00CC23AD" w:rsidRDefault="00CC23AD" w:rsidP="00AA3FE3">
      <w:pPr>
        <w:rPr>
          <w:rFonts w:cstheme="minorHAnsi"/>
        </w:rPr>
      </w:pPr>
      <w:r w:rsidRPr="00CC23AD">
        <w:rPr>
          <w:rFonts w:cs="Arial"/>
          <w:color w:val="16191F"/>
          <w:shd w:val="clear" w:color="auto" w:fill="FFFFFF"/>
        </w:rPr>
        <w:t>You create a CloudFront distribution to tell CloudFront where you want content to be delivered from, and the details about how to track and manage content delivery. Then CloudFront uses computers—edge servers—that are close to your viewers to deliver that content quickly when someone wants to see it or use it.</w:t>
      </w:r>
    </w:p>
    <w:p w14:paraId="61EBFFB7" w14:textId="69379A83" w:rsidR="006C4B66" w:rsidRDefault="00942FDD" w:rsidP="00AA3FE3">
      <w:pPr>
        <w:rPr>
          <w:rFonts w:cstheme="minorHAnsi"/>
        </w:rPr>
      </w:pPr>
      <w:r>
        <w:rPr>
          <w:noProof/>
        </w:rPr>
        <w:lastRenderedPageBreak/>
        <w:drawing>
          <wp:inline distT="0" distB="0" distL="0" distR="0" wp14:anchorId="74C418F9" wp14:editId="1ABCD843">
            <wp:extent cx="5695950" cy="4762500"/>
            <wp:effectExtent l="0" t="0" r="0" b="0"/>
            <wp:docPr id="2" name="Picture 2" descr=" &#10;    How CloudFront work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10;    How CloudFront works &#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4762500"/>
                    </a:xfrm>
                    <a:prstGeom prst="rect">
                      <a:avLst/>
                    </a:prstGeom>
                    <a:noFill/>
                    <a:ln>
                      <a:noFill/>
                    </a:ln>
                  </pic:spPr>
                </pic:pic>
              </a:graphicData>
            </a:graphic>
          </wp:inline>
        </w:drawing>
      </w:r>
    </w:p>
    <w:p w14:paraId="4A7A3DCD" w14:textId="2D370800" w:rsidR="00D84818" w:rsidRPr="005D2339" w:rsidRDefault="00D84818" w:rsidP="005D2339">
      <w:pPr>
        <w:pStyle w:val="NormalWeb"/>
        <w:numPr>
          <w:ilvl w:val="0"/>
          <w:numId w:val="5"/>
        </w:numPr>
        <w:shd w:val="clear" w:color="auto" w:fill="FFFFFF"/>
        <w:spacing w:before="0" w:beforeAutospacing="0" w:after="0" w:afterAutospacing="0"/>
        <w:ind w:left="0"/>
        <w:rPr>
          <w:rFonts w:asciiTheme="minorHAnsi" w:hAnsiTheme="minorHAnsi" w:cs="Arial"/>
          <w:color w:val="16191F"/>
        </w:rPr>
      </w:pPr>
      <w:r w:rsidRPr="005D2339">
        <w:rPr>
          <w:rFonts w:asciiTheme="minorHAnsi" w:hAnsiTheme="minorHAnsi" w:cs="Arial"/>
          <w:color w:val="16191F"/>
        </w:rPr>
        <w:t>You specify </w:t>
      </w:r>
      <w:r w:rsidRPr="005D2339">
        <w:rPr>
          <w:rStyle w:val="Emphasis"/>
          <w:rFonts w:asciiTheme="minorHAnsi" w:hAnsiTheme="minorHAnsi" w:cs="Arial"/>
          <w:color w:val="16191F"/>
        </w:rPr>
        <w:t>origin servers</w:t>
      </w:r>
      <w:r w:rsidRPr="005D2339">
        <w:rPr>
          <w:rFonts w:asciiTheme="minorHAnsi" w:hAnsiTheme="minorHAnsi" w:cs="Arial"/>
          <w:color w:val="16191F"/>
        </w:rPr>
        <w:t>, like an Amazon S3 bucket or your own HTTP server, from which CloudFront gets your files which will then be distributed from CloudFront edge locations all over the world.</w:t>
      </w:r>
      <w:r w:rsidR="006B140B" w:rsidRPr="005D2339">
        <w:rPr>
          <w:rFonts w:asciiTheme="minorHAnsi" w:hAnsiTheme="minorHAnsi" w:cs="Arial"/>
          <w:color w:val="16191F"/>
        </w:rPr>
        <w:t xml:space="preserve"> </w:t>
      </w:r>
      <w:r w:rsidRPr="005D2339">
        <w:rPr>
          <w:rFonts w:asciiTheme="minorHAnsi" w:hAnsiTheme="minorHAnsi" w:cs="Arial"/>
          <w:color w:val="16191F"/>
        </w:rPr>
        <w:t xml:space="preserve">An origin server stores the original, definitive version of your objects. If </w:t>
      </w:r>
      <w:proofErr w:type="gramStart"/>
      <w:r w:rsidRPr="005D2339">
        <w:rPr>
          <w:rFonts w:asciiTheme="minorHAnsi" w:hAnsiTheme="minorHAnsi" w:cs="Arial"/>
          <w:color w:val="16191F"/>
        </w:rPr>
        <w:t>you're</w:t>
      </w:r>
      <w:proofErr w:type="gramEnd"/>
      <w:r w:rsidRPr="005D2339">
        <w:rPr>
          <w:rFonts w:asciiTheme="minorHAnsi" w:hAnsiTheme="minorHAnsi" w:cs="Arial"/>
          <w:color w:val="16191F"/>
        </w:rPr>
        <w:t xml:space="preserve"> serving content over HTTP, your origin server is either an Amazon S3 bucket or an HTTP server, such as a web server. Your HTTP server can run on an Amazon Elastic Compute Cloud (Amazon EC2) instance or on a server that you manage; these servers are also known as </w:t>
      </w:r>
      <w:r w:rsidRPr="005D2339">
        <w:rPr>
          <w:rStyle w:val="Emphasis"/>
          <w:rFonts w:asciiTheme="minorHAnsi" w:hAnsiTheme="minorHAnsi" w:cs="Arial"/>
          <w:color w:val="16191F"/>
        </w:rPr>
        <w:t>custom origins.</w:t>
      </w:r>
    </w:p>
    <w:p w14:paraId="30CC1902" w14:textId="0F274849" w:rsidR="00D84818" w:rsidRPr="005D2339" w:rsidRDefault="00D84818" w:rsidP="005D2339">
      <w:pPr>
        <w:pStyle w:val="NormalWeb"/>
        <w:numPr>
          <w:ilvl w:val="0"/>
          <w:numId w:val="5"/>
        </w:numPr>
        <w:shd w:val="clear" w:color="auto" w:fill="FFFFFF"/>
        <w:spacing w:before="0" w:beforeAutospacing="0" w:after="0" w:afterAutospacing="0"/>
        <w:ind w:left="0"/>
        <w:rPr>
          <w:rFonts w:asciiTheme="minorHAnsi" w:hAnsiTheme="minorHAnsi" w:cs="Arial"/>
          <w:color w:val="16191F"/>
        </w:rPr>
      </w:pPr>
      <w:r w:rsidRPr="005D2339">
        <w:rPr>
          <w:rFonts w:asciiTheme="minorHAnsi" w:hAnsiTheme="minorHAnsi" w:cs="Arial"/>
          <w:color w:val="16191F"/>
        </w:rPr>
        <w:t>You upload your files to your origin servers. Your files, also known as </w:t>
      </w:r>
      <w:r w:rsidRPr="005D2339">
        <w:rPr>
          <w:rStyle w:val="Emphasis"/>
          <w:rFonts w:asciiTheme="minorHAnsi" w:hAnsiTheme="minorHAnsi" w:cs="Arial"/>
          <w:color w:val="16191F"/>
        </w:rPr>
        <w:t>objects</w:t>
      </w:r>
      <w:r w:rsidRPr="005D2339">
        <w:rPr>
          <w:rFonts w:asciiTheme="minorHAnsi" w:hAnsiTheme="minorHAnsi" w:cs="Arial"/>
          <w:color w:val="16191F"/>
        </w:rPr>
        <w:t>, typically include web pages, images, and media files, but can be anything that can be served over HTTP.</w:t>
      </w:r>
      <w:r w:rsidR="006B140B" w:rsidRPr="005D2339">
        <w:rPr>
          <w:rFonts w:asciiTheme="minorHAnsi" w:hAnsiTheme="minorHAnsi" w:cs="Arial"/>
          <w:color w:val="16191F"/>
        </w:rPr>
        <w:t xml:space="preserve"> </w:t>
      </w:r>
      <w:r w:rsidRPr="005D2339">
        <w:rPr>
          <w:rFonts w:asciiTheme="minorHAnsi" w:hAnsiTheme="minorHAnsi" w:cs="Arial"/>
          <w:color w:val="16191F"/>
        </w:rPr>
        <w:t xml:space="preserve">If </w:t>
      </w:r>
      <w:proofErr w:type="gramStart"/>
      <w:r w:rsidRPr="005D2339">
        <w:rPr>
          <w:rFonts w:asciiTheme="minorHAnsi" w:hAnsiTheme="minorHAnsi" w:cs="Arial"/>
          <w:color w:val="16191F"/>
        </w:rPr>
        <w:t>you're</w:t>
      </w:r>
      <w:proofErr w:type="gramEnd"/>
      <w:r w:rsidRPr="005D2339">
        <w:rPr>
          <w:rFonts w:asciiTheme="minorHAnsi" w:hAnsiTheme="minorHAnsi" w:cs="Arial"/>
          <w:color w:val="16191F"/>
        </w:rPr>
        <w:t xml:space="preserve"> using an Amazon S3 bucket as an origin server, you can make the objects in your bucket publicly readable, so that anyone who knows the CloudFront URLs for your objects can access them. You also have the option of keeping objects private and controlling who accesses them. See </w:t>
      </w:r>
      <w:hyperlink r:id="rId9" w:history="1">
        <w:r w:rsidRPr="005D2339">
          <w:rPr>
            <w:rStyle w:val="Hyperlink"/>
            <w:rFonts w:asciiTheme="minorHAnsi" w:eastAsiaTheme="majorEastAsia" w:hAnsiTheme="minorHAnsi" w:cs="Arial"/>
          </w:rPr>
          <w:t>Serving private content with signed URLs and signed cookies</w:t>
        </w:r>
      </w:hyperlink>
      <w:r w:rsidRPr="005D2339">
        <w:rPr>
          <w:rFonts w:asciiTheme="minorHAnsi" w:hAnsiTheme="minorHAnsi" w:cs="Arial"/>
          <w:color w:val="16191F"/>
        </w:rPr>
        <w:t>.</w:t>
      </w:r>
    </w:p>
    <w:p w14:paraId="20E827A3" w14:textId="77777777" w:rsidR="00D84818" w:rsidRPr="005D2339" w:rsidRDefault="00D84818" w:rsidP="005D2339">
      <w:pPr>
        <w:pStyle w:val="NormalWeb"/>
        <w:numPr>
          <w:ilvl w:val="0"/>
          <w:numId w:val="5"/>
        </w:numPr>
        <w:shd w:val="clear" w:color="auto" w:fill="FFFFFF"/>
        <w:spacing w:before="0" w:beforeAutospacing="0" w:after="0" w:afterAutospacing="0"/>
        <w:ind w:left="0"/>
        <w:rPr>
          <w:rFonts w:asciiTheme="minorHAnsi" w:hAnsiTheme="minorHAnsi" w:cs="Arial"/>
          <w:color w:val="16191F"/>
        </w:rPr>
      </w:pPr>
      <w:r w:rsidRPr="005D2339">
        <w:rPr>
          <w:rFonts w:asciiTheme="minorHAnsi" w:hAnsiTheme="minorHAnsi" w:cs="Arial"/>
          <w:color w:val="16191F"/>
        </w:rPr>
        <w:t>You create a CloudFront </w:t>
      </w:r>
      <w:r w:rsidRPr="005D2339">
        <w:rPr>
          <w:rStyle w:val="Emphasis"/>
          <w:rFonts w:asciiTheme="minorHAnsi" w:hAnsiTheme="minorHAnsi" w:cs="Arial"/>
          <w:color w:val="16191F"/>
        </w:rPr>
        <w:t>distribution</w:t>
      </w:r>
      <w:r w:rsidRPr="005D2339">
        <w:rPr>
          <w:rFonts w:asciiTheme="minorHAnsi" w:hAnsiTheme="minorHAnsi" w:cs="Arial"/>
          <w:color w:val="16191F"/>
        </w:rPr>
        <w:t xml:space="preserve">, which tells CloudFront which origin servers to get your files from when users request the files through your web site or application. At the same time, you specify details such as whether you want CloudFront to log all requests and whether you want the distribution to be enabled as soon as </w:t>
      </w:r>
      <w:proofErr w:type="gramStart"/>
      <w:r w:rsidRPr="005D2339">
        <w:rPr>
          <w:rFonts w:asciiTheme="minorHAnsi" w:hAnsiTheme="minorHAnsi" w:cs="Arial"/>
          <w:color w:val="16191F"/>
        </w:rPr>
        <w:t>it's</w:t>
      </w:r>
      <w:proofErr w:type="gramEnd"/>
      <w:r w:rsidRPr="005D2339">
        <w:rPr>
          <w:rFonts w:asciiTheme="minorHAnsi" w:hAnsiTheme="minorHAnsi" w:cs="Arial"/>
          <w:color w:val="16191F"/>
        </w:rPr>
        <w:t xml:space="preserve"> created.</w:t>
      </w:r>
    </w:p>
    <w:p w14:paraId="05455DC1" w14:textId="77777777" w:rsidR="00D84818" w:rsidRPr="005D2339" w:rsidRDefault="00D84818" w:rsidP="005D2339">
      <w:pPr>
        <w:pStyle w:val="NormalWeb"/>
        <w:numPr>
          <w:ilvl w:val="0"/>
          <w:numId w:val="5"/>
        </w:numPr>
        <w:shd w:val="clear" w:color="auto" w:fill="FFFFFF"/>
        <w:spacing w:before="0" w:beforeAutospacing="0" w:after="0" w:afterAutospacing="0"/>
        <w:ind w:left="0"/>
        <w:rPr>
          <w:rFonts w:asciiTheme="minorHAnsi" w:hAnsiTheme="minorHAnsi" w:cs="Arial"/>
          <w:color w:val="16191F"/>
        </w:rPr>
      </w:pPr>
      <w:r w:rsidRPr="005D2339">
        <w:rPr>
          <w:rFonts w:asciiTheme="minorHAnsi" w:hAnsiTheme="minorHAnsi" w:cs="Arial"/>
          <w:color w:val="16191F"/>
        </w:rPr>
        <w:t>CloudFront assigns a domain name to your new distribution that you can see in the CloudFront console, or that is returned in the response to a programmatic request, for example, an API request. If you like, you can add an alternate domain name to use instead.</w:t>
      </w:r>
    </w:p>
    <w:p w14:paraId="512A57CE" w14:textId="77777777" w:rsidR="00D84818" w:rsidRPr="005D2339" w:rsidRDefault="00D84818" w:rsidP="005D2339">
      <w:pPr>
        <w:pStyle w:val="NormalWeb"/>
        <w:numPr>
          <w:ilvl w:val="0"/>
          <w:numId w:val="5"/>
        </w:numPr>
        <w:shd w:val="clear" w:color="auto" w:fill="FFFFFF"/>
        <w:spacing w:before="0" w:beforeAutospacing="0" w:after="0" w:afterAutospacing="0"/>
        <w:ind w:left="0"/>
        <w:rPr>
          <w:rFonts w:asciiTheme="minorHAnsi" w:hAnsiTheme="minorHAnsi" w:cs="Arial"/>
          <w:color w:val="16191F"/>
        </w:rPr>
      </w:pPr>
      <w:r w:rsidRPr="005D2339">
        <w:rPr>
          <w:rFonts w:asciiTheme="minorHAnsi" w:hAnsiTheme="minorHAnsi" w:cs="Arial"/>
          <w:color w:val="16191F"/>
        </w:rPr>
        <w:lastRenderedPageBreak/>
        <w:t xml:space="preserve">CloudFront sends your distribution's configuration (but not your content) to </w:t>
      </w:r>
      <w:proofErr w:type="gramStart"/>
      <w:r w:rsidRPr="005D2339">
        <w:rPr>
          <w:rFonts w:asciiTheme="minorHAnsi" w:hAnsiTheme="minorHAnsi" w:cs="Arial"/>
          <w:color w:val="16191F"/>
        </w:rPr>
        <w:t>all of</w:t>
      </w:r>
      <w:proofErr w:type="gramEnd"/>
      <w:r w:rsidRPr="005D2339">
        <w:rPr>
          <w:rFonts w:asciiTheme="minorHAnsi" w:hAnsiTheme="minorHAnsi" w:cs="Arial"/>
          <w:color w:val="16191F"/>
        </w:rPr>
        <w:t xml:space="preserve"> its </w:t>
      </w:r>
      <w:r w:rsidRPr="005D2339">
        <w:rPr>
          <w:rStyle w:val="Emphasis"/>
          <w:rFonts w:asciiTheme="minorHAnsi" w:hAnsiTheme="minorHAnsi" w:cs="Arial"/>
          <w:color w:val="16191F"/>
        </w:rPr>
        <w:t>edge locations</w:t>
      </w:r>
      <w:r w:rsidRPr="005D2339">
        <w:rPr>
          <w:rFonts w:asciiTheme="minorHAnsi" w:hAnsiTheme="minorHAnsi" w:cs="Arial"/>
          <w:color w:val="16191F"/>
        </w:rPr>
        <w:t> or </w:t>
      </w:r>
      <w:r w:rsidRPr="005D2339">
        <w:rPr>
          <w:rStyle w:val="Emphasis"/>
          <w:rFonts w:asciiTheme="minorHAnsi" w:hAnsiTheme="minorHAnsi" w:cs="Arial"/>
          <w:color w:val="16191F"/>
        </w:rPr>
        <w:t>points of presence</w:t>
      </w:r>
      <w:r w:rsidRPr="005D2339">
        <w:rPr>
          <w:rFonts w:asciiTheme="minorHAnsi" w:hAnsiTheme="minorHAnsi" w:cs="Arial"/>
          <w:color w:val="16191F"/>
        </w:rPr>
        <w:t> (POPs)— collections of servers in geographically-dispersed data centers where CloudFront caches copies of your files.</w:t>
      </w:r>
    </w:p>
    <w:p w14:paraId="152F9106" w14:textId="77777777" w:rsidR="00D84818" w:rsidRPr="00DD5B60" w:rsidRDefault="00D84818" w:rsidP="00AA3FE3">
      <w:pPr>
        <w:rPr>
          <w:rFonts w:cstheme="minorHAnsi"/>
        </w:rPr>
      </w:pPr>
    </w:p>
    <w:p w14:paraId="0A7183A2" w14:textId="3FD38677" w:rsidR="006C4B66" w:rsidRDefault="006C4B66" w:rsidP="00B03D51">
      <w:pPr>
        <w:rPr>
          <w:rFonts w:cstheme="minorHAnsi"/>
          <w:b/>
          <w:bCs/>
          <w:sz w:val="30"/>
          <w:szCs w:val="30"/>
        </w:rPr>
      </w:pPr>
    </w:p>
    <w:p w14:paraId="4106B1AE" w14:textId="7B3B3523" w:rsidR="006C4B66" w:rsidRPr="00933076" w:rsidRDefault="006C4B66" w:rsidP="006C4B66">
      <w:pPr>
        <w:pBdr>
          <w:bottom w:val="single" w:sz="6" w:space="2" w:color="AAAAAA"/>
        </w:pBdr>
        <w:shd w:val="clear" w:color="auto" w:fill="FFFFFF"/>
        <w:spacing w:after="144"/>
        <w:outlineLvl w:val="1"/>
        <w:rPr>
          <w:rFonts w:eastAsia="Times New Roman" w:cstheme="minorHAnsi"/>
          <w:b/>
          <w:bCs/>
          <w:color w:val="000000"/>
          <w:sz w:val="30"/>
          <w:szCs w:val="30"/>
          <w:lang w:eastAsia="en-GB"/>
        </w:rPr>
      </w:pPr>
      <w:proofErr w:type="spellStart"/>
      <w:r>
        <w:rPr>
          <w:rFonts w:eastAsia="Times New Roman" w:cstheme="minorHAnsi"/>
          <w:b/>
          <w:bCs/>
          <w:color w:val="000000"/>
          <w:sz w:val="30"/>
          <w:szCs w:val="30"/>
          <w:lang w:eastAsia="en-GB"/>
        </w:rPr>
        <w:t>Usecases</w:t>
      </w:r>
      <w:proofErr w:type="spellEnd"/>
    </w:p>
    <w:p w14:paraId="30DA47F1" w14:textId="20245F23" w:rsidR="006C4B66" w:rsidRDefault="00B2141A" w:rsidP="00B2141A">
      <w:pPr>
        <w:pStyle w:val="ListParagraph"/>
        <w:numPr>
          <w:ilvl w:val="0"/>
          <w:numId w:val="4"/>
        </w:numPr>
        <w:rPr>
          <w:rFonts w:cstheme="minorHAnsi"/>
          <w:i/>
          <w:iCs/>
          <w:sz w:val="30"/>
          <w:szCs w:val="30"/>
        </w:rPr>
      </w:pPr>
      <w:r w:rsidRPr="00B2141A">
        <w:rPr>
          <w:rFonts w:cstheme="minorHAnsi"/>
          <w:i/>
          <w:iCs/>
          <w:sz w:val="30"/>
          <w:szCs w:val="30"/>
        </w:rPr>
        <w:t>Accelerate static website content delivery</w:t>
      </w:r>
      <w:r w:rsidR="001A3A7A">
        <w:rPr>
          <w:rFonts w:cstheme="minorHAnsi"/>
          <w:i/>
          <w:iCs/>
          <w:sz w:val="30"/>
          <w:szCs w:val="30"/>
        </w:rPr>
        <w:br/>
      </w:r>
      <w:r w:rsidR="001A3A7A" w:rsidRPr="00EB7528">
        <w:rPr>
          <w:rFonts w:cstheme="minorHAnsi"/>
          <w:color w:val="16191F"/>
          <w:shd w:val="clear" w:color="auto" w:fill="FFFFFF"/>
        </w:rPr>
        <w:t>CloudFront can speed up the delivery of your static content (for example, images, style sheets, JavaScript, and so on) to viewers across the globe. By using CloudFront, you can take advantage of the AWS backbone network and CloudFront edge servers to give your viewers a fast, safe, and reliable experience when they visit your website.</w:t>
      </w:r>
    </w:p>
    <w:p w14:paraId="155DF28E" w14:textId="10C63BB9" w:rsidR="00B2141A" w:rsidRPr="00EB7528" w:rsidRDefault="00A8614B" w:rsidP="00EB7528">
      <w:pPr>
        <w:pStyle w:val="ListParagraph"/>
        <w:numPr>
          <w:ilvl w:val="0"/>
          <w:numId w:val="4"/>
        </w:numPr>
        <w:rPr>
          <w:rFonts w:cstheme="minorHAnsi"/>
        </w:rPr>
      </w:pPr>
      <w:r w:rsidRPr="00A8614B">
        <w:rPr>
          <w:rFonts w:cstheme="minorHAnsi"/>
          <w:i/>
          <w:iCs/>
          <w:sz w:val="30"/>
          <w:szCs w:val="30"/>
        </w:rPr>
        <w:t>Serve video on demand or live streaming video</w:t>
      </w:r>
      <w:r w:rsidR="00EB7528">
        <w:rPr>
          <w:rFonts w:cstheme="minorHAnsi"/>
          <w:i/>
          <w:iCs/>
          <w:sz w:val="30"/>
          <w:szCs w:val="30"/>
        </w:rPr>
        <w:br/>
      </w:r>
      <w:r w:rsidR="00EB7528" w:rsidRPr="00EB7528">
        <w:rPr>
          <w:rFonts w:cstheme="minorHAnsi"/>
        </w:rPr>
        <w:t>For video on demand (VOD) streaming, you can use CloudFront to stream in common formats such as MPEG DASH, Apple HLS, Microsoft Smooth Streaming, and CMAF, to any device.</w:t>
      </w:r>
      <w:r w:rsidR="00EB7528">
        <w:rPr>
          <w:rFonts w:cstheme="minorHAnsi"/>
        </w:rPr>
        <w:t xml:space="preserve"> </w:t>
      </w:r>
      <w:r w:rsidR="00EB7528" w:rsidRPr="00EB7528">
        <w:rPr>
          <w:rFonts w:cstheme="minorHAnsi"/>
        </w:rPr>
        <w:t>For broadcasting a live stream, you can cache media fragments at the edge, so that multiple requests for the manifest file that delivers the fragments in the right order can be combined, to reduce the load on your origin server.</w:t>
      </w:r>
    </w:p>
    <w:p w14:paraId="2F4CE900" w14:textId="08CA319E" w:rsidR="00A8614B" w:rsidRDefault="00A8614B" w:rsidP="00B2141A">
      <w:pPr>
        <w:pStyle w:val="ListParagraph"/>
        <w:numPr>
          <w:ilvl w:val="0"/>
          <w:numId w:val="4"/>
        </w:numPr>
        <w:rPr>
          <w:rFonts w:cstheme="minorHAnsi"/>
          <w:i/>
          <w:iCs/>
          <w:sz w:val="30"/>
          <w:szCs w:val="30"/>
        </w:rPr>
      </w:pPr>
      <w:r w:rsidRPr="00A8614B">
        <w:rPr>
          <w:rFonts w:cstheme="minorHAnsi"/>
          <w:i/>
          <w:iCs/>
          <w:sz w:val="30"/>
          <w:szCs w:val="30"/>
        </w:rPr>
        <w:t>Encrypt specific fields throughout system processing</w:t>
      </w:r>
      <w:r w:rsidR="00FE583E">
        <w:rPr>
          <w:rFonts w:cstheme="minorHAnsi"/>
          <w:i/>
          <w:iCs/>
          <w:sz w:val="30"/>
          <w:szCs w:val="30"/>
        </w:rPr>
        <w:br/>
      </w:r>
      <w:r w:rsidR="00FE583E" w:rsidRPr="00FE583E">
        <w:rPr>
          <w:rFonts w:cstheme="minorHAnsi"/>
          <w:color w:val="16191F"/>
          <w:shd w:val="clear" w:color="auto" w:fill="FFFFFF"/>
        </w:rPr>
        <w:t>When you configure HTTPS with CloudFront, you already have secure end-to-end connections to origin servers. When you add field-level encryption, you can protect specific data throughout system processing in addition to HTTPS security, so that only certain applications at your origin can see the data.</w:t>
      </w:r>
    </w:p>
    <w:p w14:paraId="7C55EF11" w14:textId="19C570CB" w:rsidR="00A8614B" w:rsidRPr="007F7421" w:rsidRDefault="00A8614B" w:rsidP="007F7421">
      <w:pPr>
        <w:pStyle w:val="ListParagraph"/>
        <w:numPr>
          <w:ilvl w:val="0"/>
          <w:numId w:val="4"/>
        </w:numPr>
        <w:rPr>
          <w:rFonts w:cstheme="minorHAnsi"/>
          <w:i/>
          <w:iCs/>
          <w:sz w:val="30"/>
          <w:szCs w:val="30"/>
        </w:rPr>
      </w:pPr>
      <w:r w:rsidRPr="00A8614B">
        <w:rPr>
          <w:rFonts w:cstheme="minorHAnsi"/>
          <w:i/>
          <w:iCs/>
          <w:sz w:val="30"/>
          <w:szCs w:val="30"/>
        </w:rPr>
        <w:t>Customize at the edge</w:t>
      </w:r>
      <w:r w:rsidR="007F7421">
        <w:rPr>
          <w:rFonts w:cstheme="minorHAnsi"/>
          <w:i/>
          <w:iCs/>
          <w:sz w:val="30"/>
          <w:szCs w:val="30"/>
        </w:rPr>
        <w:br/>
      </w:r>
      <w:r w:rsidR="00DD2C8F" w:rsidRPr="00DD2C8F">
        <w:rPr>
          <w:rFonts w:cstheme="minorHAnsi"/>
          <w:color w:val="16191F"/>
          <w:shd w:val="clear" w:color="auto" w:fill="FFFFFF"/>
        </w:rPr>
        <w:t xml:space="preserve">Running serverless code at the edge </w:t>
      </w:r>
      <w:proofErr w:type="gramStart"/>
      <w:r w:rsidR="00DD2C8F" w:rsidRPr="00DD2C8F">
        <w:rPr>
          <w:rFonts w:cstheme="minorHAnsi"/>
          <w:color w:val="16191F"/>
          <w:shd w:val="clear" w:color="auto" w:fill="FFFFFF"/>
        </w:rPr>
        <w:t>opens up</w:t>
      </w:r>
      <w:proofErr w:type="gramEnd"/>
      <w:r w:rsidR="00DD2C8F" w:rsidRPr="00DD2C8F">
        <w:rPr>
          <w:rFonts w:cstheme="minorHAnsi"/>
          <w:color w:val="16191F"/>
          <w:shd w:val="clear" w:color="auto" w:fill="FFFFFF"/>
        </w:rPr>
        <w:t xml:space="preserve"> a number of possibilities for customizing the content and experience for viewers, at reduced latency. For example, you can return a custom error message when your origin server is down for maintenance, so viewers </w:t>
      </w:r>
      <w:proofErr w:type="gramStart"/>
      <w:r w:rsidR="00DD2C8F" w:rsidRPr="00DD2C8F">
        <w:rPr>
          <w:rFonts w:cstheme="minorHAnsi"/>
          <w:color w:val="16191F"/>
          <w:shd w:val="clear" w:color="auto" w:fill="FFFFFF"/>
        </w:rPr>
        <w:t>don't</w:t>
      </w:r>
      <w:proofErr w:type="gramEnd"/>
      <w:r w:rsidR="00DD2C8F" w:rsidRPr="00DD2C8F">
        <w:rPr>
          <w:rFonts w:cstheme="minorHAnsi"/>
          <w:color w:val="16191F"/>
          <w:shd w:val="clear" w:color="auto" w:fill="FFFFFF"/>
        </w:rPr>
        <w:t xml:space="preserve"> get a generic HTTP error message. Or you can use a function to help authorize users and control access to your content, before CloudFront forwards a request to your origin.</w:t>
      </w:r>
    </w:p>
    <w:p w14:paraId="237120D5" w14:textId="77777777" w:rsidR="00B03D51" w:rsidRPr="00B03D51" w:rsidRDefault="00B03D51" w:rsidP="00B03D51">
      <w:pPr>
        <w:rPr>
          <w:rFonts w:cstheme="minorHAnsi"/>
          <w:sz w:val="30"/>
          <w:szCs w:val="30"/>
        </w:rPr>
      </w:pPr>
    </w:p>
    <w:p w14:paraId="46054513" w14:textId="77777777" w:rsidR="00B03D51" w:rsidRPr="00933076" w:rsidRDefault="00B03D51" w:rsidP="00B03D51">
      <w:pPr>
        <w:pBdr>
          <w:bottom w:val="single" w:sz="6" w:space="2" w:color="AAAAAA"/>
        </w:pBdr>
        <w:shd w:val="clear" w:color="auto" w:fill="FFFFFF"/>
        <w:spacing w:after="144"/>
        <w:outlineLvl w:val="1"/>
        <w:rPr>
          <w:rFonts w:eastAsia="Times New Roman" w:cstheme="minorHAnsi"/>
          <w:b/>
          <w:bCs/>
          <w:color w:val="000000"/>
          <w:sz w:val="30"/>
          <w:szCs w:val="30"/>
          <w:lang w:eastAsia="en-GB"/>
        </w:rPr>
      </w:pPr>
      <w:r w:rsidRPr="00933076">
        <w:rPr>
          <w:rFonts w:eastAsia="Times New Roman" w:cstheme="minorHAnsi"/>
          <w:b/>
          <w:bCs/>
          <w:color w:val="000000"/>
          <w:sz w:val="30"/>
          <w:szCs w:val="30"/>
          <w:lang w:eastAsia="en-GB"/>
        </w:rPr>
        <w:t>Problem to Be Solved</w:t>
      </w:r>
    </w:p>
    <w:p w14:paraId="1C93EAC0" w14:textId="7C17B01B" w:rsidR="00B03D51" w:rsidRPr="00C97457" w:rsidRDefault="00DB11DB" w:rsidP="00DB11DB">
      <w:pPr>
        <w:rPr>
          <w:rFonts w:cstheme="minorHAnsi"/>
          <w:i/>
          <w:iCs/>
          <w:sz w:val="30"/>
          <w:szCs w:val="30"/>
        </w:rPr>
      </w:pPr>
      <w:r>
        <w:rPr>
          <w:rFonts w:cstheme="minorHAnsi"/>
          <w:i/>
          <w:iCs/>
          <w:sz w:val="30"/>
          <w:szCs w:val="30"/>
        </w:rPr>
        <w:t xml:space="preserve">Imagine you have a static web site deployed at London and you have users all around the world. And your users when they go to your website, </w:t>
      </w:r>
      <w:proofErr w:type="gramStart"/>
      <w:r>
        <w:rPr>
          <w:rFonts w:cstheme="minorHAnsi"/>
          <w:i/>
          <w:iCs/>
          <w:sz w:val="30"/>
          <w:szCs w:val="30"/>
        </w:rPr>
        <w:t>they’re</w:t>
      </w:r>
      <w:proofErr w:type="gramEnd"/>
      <w:r>
        <w:rPr>
          <w:rFonts w:cstheme="minorHAnsi"/>
          <w:i/>
          <w:iCs/>
          <w:sz w:val="30"/>
          <w:szCs w:val="30"/>
        </w:rPr>
        <w:t xml:space="preserve"> going directly to London and pull that content down. </w:t>
      </w:r>
      <w:r w:rsidRPr="00DB11DB">
        <w:rPr>
          <w:rFonts w:cstheme="minorHAnsi"/>
          <w:i/>
          <w:iCs/>
          <w:sz w:val="30"/>
          <w:szCs w:val="30"/>
        </w:rPr>
        <w:t>Basically, if you have your web servers in London and you've got all your media files, so your images, your videos, etc., individual has to go and, essentially, they're connecting into that server across the internet, and they're pulling those files down</w:t>
      </w:r>
      <w:r>
        <w:rPr>
          <w:rFonts w:cstheme="minorHAnsi"/>
          <w:i/>
          <w:iCs/>
          <w:sz w:val="30"/>
          <w:szCs w:val="30"/>
        </w:rPr>
        <w:t xml:space="preserve">, </w:t>
      </w:r>
      <w:r w:rsidRPr="00DB11DB">
        <w:rPr>
          <w:rFonts w:cstheme="minorHAnsi"/>
          <w:i/>
          <w:iCs/>
          <w:sz w:val="30"/>
          <w:szCs w:val="30"/>
        </w:rPr>
        <w:t>literally across oceans,</w:t>
      </w:r>
      <w:r>
        <w:rPr>
          <w:rFonts w:cstheme="minorHAnsi"/>
          <w:i/>
          <w:iCs/>
          <w:sz w:val="30"/>
          <w:szCs w:val="30"/>
        </w:rPr>
        <w:t xml:space="preserve"> </w:t>
      </w:r>
      <w:r w:rsidRPr="00DB11DB">
        <w:rPr>
          <w:rFonts w:cstheme="minorHAnsi"/>
          <w:i/>
          <w:iCs/>
          <w:sz w:val="30"/>
          <w:szCs w:val="30"/>
        </w:rPr>
        <w:t>and it can take time to load</w:t>
      </w:r>
      <w:r>
        <w:rPr>
          <w:rFonts w:cstheme="minorHAnsi"/>
          <w:i/>
          <w:iCs/>
          <w:sz w:val="30"/>
          <w:szCs w:val="30"/>
        </w:rPr>
        <w:t>.</w:t>
      </w:r>
    </w:p>
    <w:p w14:paraId="04DF8CF5" w14:textId="77777777" w:rsidR="00B03D51" w:rsidRPr="00B03D51" w:rsidRDefault="00B03D51" w:rsidP="00B03D51">
      <w:pPr>
        <w:rPr>
          <w:rFonts w:cstheme="minorHAnsi"/>
          <w:sz w:val="30"/>
          <w:szCs w:val="30"/>
        </w:rPr>
      </w:pPr>
    </w:p>
    <w:p w14:paraId="71A18EB4" w14:textId="4902A16A"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lastRenderedPageBreak/>
        <w:t>Explanation of the Solution</w:t>
      </w:r>
    </w:p>
    <w:p w14:paraId="55DF9DF0" w14:textId="790BD2B0" w:rsidR="00C97457" w:rsidRDefault="00CC23AD" w:rsidP="00B03D51">
      <w:pPr>
        <w:rPr>
          <w:rFonts w:cstheme="minorHAnsi"/>
          <w:i/>
          <w:iCs/>
          <w:sz w:val="30"/>
          <w:szCs w:val="30"/>
        </w:rPr>
      </w:pPr>
      <w:hyperlink r:id="rId10" w:history="1">
        <w:r w:rsidR="00C97457">
          <w:rPr>
            <w:rStyle w:val="Hyperlink"/>
            <w:rFonts w:cstheme="minorHAnsi"/>
            <w:i/>
            <w:iCs/>
            <w:sz w:val="30"/>
            <w:szCs w:val="30"/>
          </w:rPr>
          <w:t>CloudFront introduction</w:t>
        </w:r>
      </w:hyperlink>
    </w:p>
    <w:p w14:paraId="5761AB22" w14:textId="3462CC1D" w:rsidR="00B03D51" w:rsidRPr="00F23378" w:rsidRDefault="00CC23AD" w:rsidP="00B03D51">
      <w:pPr>
        <w:rPr>
          <w:rFonts w:cstheme="minorHAnsi"/>
          <w:i/>
          <w:iCs/>
          <w:sz w:val="30"/>
          <w:szCs w:val="30"/>
        </w:rPr>
      </w:pPr>
      <w:hyperlink r:id="rId11" w:history="1">
        <w:r w:rsidR="00C97457">
          <w:rPr>
            <w:rStyle w:val="Hyperlink"/>
            <w:rFonts w:cstheme="minorHAnsi"/>
            <w:i/>
            <w:iCs/>
            <w:sz w:val="30"/>
            <w:szCs w:val="30"/>
          </w:rPr>
          <w:t>Demo of simple CloudFront distribution</w:t>
        </w:r>
      </w:hyperlink>
    </w:p>
    <w:p w14:paraId="58EF2831" w14:textId="77777777" w:rsidR="00B03D51" w:rsidRPr="00B03D51" w:rsidRDefault="00B03D51" w:rsidP="00B03D51">
      <w:pPr>
        <w:rPr>
          <w:rFonts w:cstheme="minorHAnsi"/>
          <w:sz w:val="30"/>
          <w:szCs w:val="30"/>
        </w:rPr>
      </w:pPr>
    </w:p>
    <w:p w14:paraId="69E5CEC4" w14:textId="3EE1B7B6"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Implementation Details</w:t>
      </w:r>
    </w:p>
    <w:p w14:paraId="303A35C8" w14:textId="4D640C5B" w:rsidR="00B03D51" w:rsidRDefault="00A875FF" w:rsidP="00A875FF">
      <w:pPr>
        <w:pStyle w:val="ListParagraph"/>
        <w:numPr>
          <w:ilvl w:val="0"/>
          <w:numId w:val="1"/>
        </w:numPr>
        <w:rPr>
          <w:rFonts w:cstheme="minorHAnsi"/>
          <w:i/>
          <w:iCs/>
          <w:sz w:val="30"/>
          <w:szCs w:val="30"/>
        </w:rPr>
      </w:pPr>
      <w:r>
        <w:rPr>
          <w:rFonts w:cstheme="minorHAnsi"/>
          <w:i/>
          <w:iCs/>
          <w:sz w:val="30"/>
          <w:szCs w:val="30"/>
        </w:rPr>
        <w:t>Create simple s3 bucket with default settings</w:t>
      </w:r>
    </w:p>
    <w:p w14:paraId="123AF081" w14:textId="2F9635B8" w:rsidR="00A875FF" w:rsidRDefault="00A875FF" w:rsidP="00A875FF">
      <w:pPr>
        <w:pStyle w:val="ListParagraph"/>
        <w:numPr>
          <w:ilvl w:val="0"/>
          <w:numId w:val="1"/>
        </w:numPr>
        <w:rPr>
          <w:rFonts w:cstheme="minorHAnsi"/>
          <w:i/>
          <w:iCs/>
          <w:sz w:val="30"/>
          <w:szCs w:val="30"/>
        </w:rPr>
      </w:pPr>
      <w:r>
        <w:rPr>
          <w:rFonts w:cstheme="minorHAnsi"/>
          <w:i/>
          <w:iCs/>
          <w:sz w:val="30"/>
          <w:szCs w:val="30"/>
        </w:rPr>
        <w:t>Upload any picture to this bucket</w:t>
      </w:r>
    </w:p>
    <w:p w14:paraId="3097A225" w14:textId="4A1903EB" w:rsidR="00834127" w:rsidRDefault="00834127" w:rsidP="00A875FF">
      <w:pPr>
        <w:pStyle w:val="ListParagraph"/>
        <w:numPr>
          <w:ilvl w:val="0"/>
          <w:numId w:val="1"/>
        </w:numPr>
        <w:rPr>
          <w:rFonts w:cstheme="minorHAnsi"/>
          <w:i/>
          <w:iCs/>
          <w:sz w:val="30"/>
          <w:szCs w:val="30"/>
        </w:rPr>
      </w:pPr>
      <w:r>
        <w:rPr>
          <w:rFonts w:cstheme="minorHAnsi"/>
          <w:i/>
          <w:iCs/>
          <w:sz w:val="30"/>
          <w:szCs w:val="30"/>
        </w:rPr>
        <w:t>Make this picture publicly accessible</w:t>
      </w:r>
    </w:p>
    <w:p w14:paraId="191FC334" w14:textId="2EC728F4" w:rsidR="00A875FF" w:rsidRDefault="00A875FF" w:rsidP="00A875FF">
      <w:pPr>
        <w:pStyle w:val="ListParagraph"/>
        <w:numPr>
          <w:ilvl w:val="0"/>
          <w:numId w:val="1"/>
        </w:numPr>
        <w:rPr>
          <w:rFonts w:cstheme="minorHAnsi"/>
          <w:i/>
          <w:iCs/>
          <w:sz w:val="30"/>
          <w:szCs w:val="30"/>
        </w:rPr>
      </w:pPr>
      <w:r>
        <w:rPr>
          <w:rFonts w:cstheme="minorHAnsi"/>
          <w:i/>
          <w:iCs/>
          <w:sz w:val="30"/>
          <w:szCs w:val="30"/>
        </w:rPr>
        <w:t>Create a distribution</w:t>
      </w:r>
    </w:p>
    <w:p w14:paraId="297ADE8D" w14:textId="5D0A45E7" w:rsidR="00A875FF" w:rsidRPr="00D33436" w:rsidRDefault="00A875FF" w:rsidP="00D33436">
      <w:pPr>
        <w:pStyle w:val="ListParagraph"/>
        <w:numPr>
          <w:ilvl w:val="1"/>
          <w:numId w:val="1"/>
        </w:numPr>
        <w:ind w:left="1080" w:firstLine="0"/>
        <w:rPr>
          <w:rFonts w:cstheme="minorHAnsi"/>
          <w:i/>
          <w:iCs/>
          <w:sz w:val="30"/>
          <w:szCs w:val="30"/>
        </w:rPr>
      </w:pPr>
      <w:r>
        <w:rPr>
          <w:rFonts w:cstheme="minorHAnsi"/>
          <w:i/>
          <w:iCs/>
          <w:sz w:val="30"/>
          <w:szCs w:val="30"/>
        </w:rPr>
        <w:t xml:space="preserve">Choose </w:t>
      </w:r>
      <w:proofErr w:type="gramStart"/>
      <w:r>
        <w:rPr>
          <w:rFonts w:cstheme="minorHAnsi"/>
          <w:i/>
          <w:iCs/>
          <w:sz w:val="30"/>
          <w:szCs w:val="30"/>
        </w:rPr>
        <w:t>bucket</w:t>
      </w:r>
      <w:proofErr w:type="gramEnd"/>
      <w:r>
        <w:rPr>
          <w:rFonts w:cstheme="minorHAnsi"/>
          <w:i/>
          <w:iCs/>
          <w:sz w:val="30"/>
          <w:szCs w:val="30"/>
        </w:rPr>
        <w:t xml:space="preserve"> you created </w:t>
      </w:r>
      <w:r w:rsidR="00D33436">
        <w:rPr>
          <w:rFonts w:cstheme="minorHAnsi"/>
          <w:i/>
          <w:iCs/>
          <w:sz w:val="30"/>
          <w:szCs w:val="30"/>
        </w:rPr>
        <w:t>as Origin Domain Name</w:t>
      </w:r>
      <w:r w:rsidR="00D33436" w:rsidRPr="00D33436">
        <w:rPr>
          <w:noProof/>
        </w:rPr>
        <w:t xml:space="preserve"> </w:t>
      </w:r>
      <w:r w:rsidR="00D33436">
        <w:rPr>
          <w:noProof/>
        </w:rPr>
        <w:drawing>
          <wp:inline distT="0" distB="0" distL="0" distR="0" wp14:anchorId="6E289F28" wp14:editId="33D3F84D">
            <wp:extent cx="5731510" cy="1879600"/>
            <wp:effectExtent l="0" t="0" r="2540"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9600"/>
                    </a:xfrm>
                    <a:prstGeom prst="rect">
                      <a:avLst/>
                    </a:prstGeom>
                  </pic:spPr>
                </pic:pic>
              </a:graphicData>
            </a:graphic>
          </wp:inline>
        </w:drawing>
      </w:r>
    </w:p>
    <w:p w14:paraId="00F236B1" w14:textId="35E2E7D8" w:rsidR="00D33436" w:rsidRDefault="00D33436" w:rsidP="00D33436">
      <w:pPr>
        <w:pStyle w:val="ListParagraph"/>
        <w:numPr>
          <w:ilvl w:val="1"/>
          <w:numId w:val="1"/>
        </w:numPr>
        <w:ind w:left="990" w:firstLine="90"/>
        <w:rPr>
          <w:rFonts w:cstheme="minorHAnsi"/>
          <w:i/>
          <w:iCs/>
          <w:sz w:val="30"/>
          <w:szCs w:val="30"/>
        </w:rPr>
      </w:pPr>
      <w:r>
        <w:rPr>
          <w:rFonts w:cstheme="minorHAnsi"/>
          <w:i/>
          <w:iCs/>
          <w:sz w:val="30"/>
          <w:szCs w:val="30"/>
        </w:rPr>
        <w:t>Restrict bucket access</w:t>
      </w:r>
      <w:r w:rsidRPr="00D33436">
        <w:rPr>
          <w:noProof/>
        </w:rPr>
        <w:t xml:space="preserve"> </w:t>
      </w:r>
      <w:r>
        <w:rPr>
          <w:noProof/>
        </w:rPr>
        <w:drawing>
          <wp:inline distT="0" distB="0" distL="0" distR="0" wp14:anchorId="3900B519" wp14:editId="6B304563">
            <wp:extent cx="4514850" cy="20574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057400"/>
                    </a:xfrm>
                    <a:prstGeom prst="rect">
                      <a:avLst/>
                    </a:prstGeom>
                  </pic:spPr>
                </pic:pic>
              </a:graphicData>
            </a:graphic>
          </wp:inline>
        </w:drawing>
      </w:r>
    </w:p>
    <w:p w14:paraId="564B9FC0" w14:textId="5BB4E94A" w:rsidR="00D33436" w:rsidRDefault="00D33436" w:rsidP="00D33436">
      <w:pPr>
        <w:pStyle w:val="ListParagraph"/>
        <w:numPr>
          <w:ilvl w:val="1"/>
          <w:numId w:val="1"/>
        </w:numPr>
        <w:ind w:left="1170" w:hanging="90"/>
        <w:rPr>
          <w:rFonts w:cstheme="minorHAnsi"/>
          <w:i/>
          <w:iCs/>
          <w:sz w:val="30"/>
          <w:szCs w:val="30"/>
        </w:rPr>
      </w:pPr>
      <w:r>
        <w:rPr>
          <w:rFonts w:cstheme="minorHAnsi"/>
          <w:i/>
          <w:iCs/>
          <w:sz w:val="30"/>
          <w:szCs w:val="30"/>
        </w:rPr>
        <w:t>Redirect all http traffic to https</w:t>
      </w:r>
      <w:r w:rsidRPr="00D33436">
        <w:rPr>
          <w:noProof/>
        </w:rPr>
        <w:t xml:space="preserve"> </w:t>
      </w:r>
      <w:r>
        <w:rPr>
          <w:noProof/>
        </w:rPr>
        <w:drawing>
          <wp:inline distT="0" distB="0" distL="0" distR="0" wp14:anchorId="447FE009" wp14:editId="3DF598C4">
            <wp:extent cx="5731510" cy="1292225"/>
            <wp:effectExtent l="0" t="0" r="254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92225"/>
                    </a:xfrm>
                    <a:prstGeom prst="rect">
                      <a:avLst/>
                    </a:prstGeom>
                  </pic:spPr>
                </pic:pic>
              </a:graphicData>
            </a:graphic>
          </wp:inline>
        </w:drawing>
      </w:r>
    </w:p>
    <w:p w14:paraId="080C9BDD" w14:textId="754505E4" w:rsidR="00D33436" w:rsidRDefault="00834127" w:rsidP="00A875FF">
      <w:pPr>
        <w:pStyle w:val="ListParagraph"/>
        <w:numPr>
          <w:ilvl w:val="1"/>
          <w:numId w:val="1"/>
        </w:numPr>
        <w:rPr>
          <w:rFonts w:cstheme="minorHAnsi"/>
          <w:i/>
          <w:iCs/>
          <w:sz w:val="30"/>
          <w:szCs w:val="30"/>
        </w:rPr>
      </w:pPr>
      <w:r>
        <w:rPr>
          <w:rFonts w:cstheme="minorHAnsi"/>
          <w:i/>
          <w:iCs/>
          <w:sz w:val="30"/>
          <w:szCs w:val="30"/>
        </w:rPr>
        <w:t>Leave all settings default</w:t>
      </w:r>
    </w:p>
    <w:p w14:paraId="73FFFCED" w14:textId="66591265" w:rsidR="00834127" w:rsidRPr="00A875FF" w:rsidRDefault="00834127" w:rsidP="00834127">
      <w:pPr>
        <w:pStyle w:val="ListParagraph"/>
        <w:numPr>
          <w:ilvl w:val="0"/>
          <w:numId w:val="1"/>
        </w:numPr>
        <w:rPr>
          <w:rFonts w:cstheme="minorHAnsi"/>
          <w:i/>
          <w:iCs/>
          <w:sz w:val="30"/>
          <w:szCs w:val="30"/>
        </w:rPr>
      </w:pPr>
      <w:r>
        <w:rPr>
          <w:rFonts w:cstheme="minorHAnsi"/>
          <w:i/>
          <w:iCs/>
          <w:sz w:val="30"/>
          <w:szCs w:val="30"/>
        </w:rPr>
        <w:t xml:space="preserve">Visit </w:t>
      </w:r>
      <w:r w:rsidR="00AE0571">
        <w:rPr>
          <w:rFonts w:cstheme="minorHAnsi"/>
          <w:i/>
          <w:iCs/>
          <w:sz w:val="30"/>
          <w:szCs w:val="30"/>
        </w:rPr>
        <w:t>distribution you created and ensure that file is available</w:t>
      </w:r>
    </w:p>
    <w:p w14:paraId="442E07CE" w14:textId="77777777" w:rsidR="00B03D51" w:rsidRPr="00B03D51" w:rsidRDefault="00B03D51" w:rsidP="00B03D51">
      <w:pPr>
        <w:rPr>
          <w:rFonts w:cstheme="minorHAnsi"/>
          <w:sz w:val="30"/>
          <w:szCs w:val="30"/>
        </w:rPr>
      </w:pPr>
    </w:p>
    <w:p w14:paraId="34EE54FC" w14:textId="77777777" w:rsidR="00B03D51" w:rsidRPr="00B03D51" w:rsidRDefault="00B03D51" w:rsidP="00B03D51">
      <w:pPr>
        <w:rPr>
          <w:rFonts w:cstheme="minorHAnsi"/>
          <w:sz w:val="30"/>
          <w:szCs w:val="30"/>
        </w:rPr>
      </w:pPr>
    </w:p>
    <w:p w14:paraId="363F17A5" w14:textId="77777777"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Benefits / Outcomes / Pros and Cons / Summary</w:t>
      </w:r>
    </w:p>
    <w:p w14:paraId="7612CB07" w14:textId="22C082D0" w:rsidR="00B03D51" w:rsidRPr="00AE0571" w:rsidRDefault="00AE0571" w:rsidP="00AE0571">
      <w:pPr>
        <w:pStyle w:val="ListParagraph"/>
        <w:numPr>
          <w:ilvl w:val="0"/>
          <w:numId w:val="3"/>
        </w:numPr>
        <w:rPr>
          <w:rFonts w:cstheme="minorHAnsi"/>
          <w:sz w:val="30"/>
          <w:szCs w:val="30"/>
        </w:rPr>
      </w:pPr>
      <w:r w:rsidRPr="00AE0571">
        <w:rPr>
          <w:rFonts w:cstheme="minorHAnsi"/>
          <w:i/>
          <w:iCs/>
          <w:sz w:val="30"/>
          <w:szCs w:val="30"/>
        </w:rPr>
        <w:t>Global Scaled Network for Fast Content Delivery</w:t>
      </w:r>
    </w:p>
    <w:p w14:paraId="4E673CB4" w14:textId="5B5DE1B7" w:rsidR="00AE0571" w:rsidRPr="00AE0571" w:rsidRDefault="00AE0571" w:rsidP="00AE0571">
      <w:pPr>
        <w:pStyle w:val="ListParagraph"/>
        <w:numPr>
          <w:ilvl w:val="0"/>
          <w:numId w:val="3"/>
        </w:numPr>
        <w:rPr>
          <w:rFonts w:cstheme="minorHAnsi"/>
          <w:i/>
          <w:iCs/>
          <w:sz w:val="30"/>
          <w:szCs w:val="30"/>
        </w:rPr>
      </w:pPr>
      <w:r w:rsidRPr="00AE0571">
        <w:rPr>
          <w:rFonts w:cstheme="minorHAnsi"/>
          <w:i/>
          <w:iCs/>
          <w:sz w:val="30"/>
          <w:szCs w:val="30"/>
        </w:rPr>
        <w:t>Security at the Edge</w:t>
      </w:r>
    </w:p>
    <w:p w14:paraId="3BA91E72" w14:textId="232E4F9C" w:rsidR="00AE0571" w:rsidRPr="00AE0571" w:rsidRDefault="00AE0571" w:rsidP="00AE0571">
      <w:pPr>
        <w:pStyle w:val="ListParagraph"/>
        <w:numPr>
          <w:ilvl w:val="0"/>
          <w:numId w:val="3"/>
        </w:numPr>
        <w:rPr>
          <w:rFonts w:cstheme="minorHAnsi"/>
          <w:i/>
          <w:iCs/>
          <w:sz w:val="30"/>
          <w:szCs w:val="30"/>
        </w:rPr>
      </w:pPr>
      <w:r w:rsidRPr="00AE0571">
        <w:rPr>
          <w:rFonts w:cstheme="minorHAnsi"/>
          <w:i/>
          <w:iCs/>
          <w:sz w:val="30"/>
          <w:szCs w:val="30"/>
        </w:rPr>
        <w:t>Highly Programmable and Secure Edge Computing</w:t>
      </w:r>
    </w:p>
    <w:p w14:paraId="42B0D10A" w14:textId="132590FD" w:rsidR="00AE0571" w:rsidRPr="00AE0571" w:rsidRDefault="00AE0571" w:rsidP="00AE0571">
      <w:pPr>
        <w:pStyle w:val="ListParagraph"/>
        <w:numPr>
          <w:ilvl w:val="0"/>
          <w:numId w:val="3"/>
        </w:numPr>
        <w:rPr>
          <w:rFonts w:cstheme="minorHAnsi"/>
          <w:i/>
          <w:iCs/>
          <w:sz w:val="30"/>
          <w:szCs w:val="30"/>
        </w:rPr>
      </w:pPr>
      <w:r w:rsidRPr="00AE0571">
        <w:rPr>
          <w:rFonts w:cstheme="minorHAnsi"/>
          <w:i/>
          <w:iCs/>
          <w:sz w:val="30"/>
          <w:szCs w:val="30"/>
        </w:rPr>
        <w:t>Deep Integration with AWS</w:t>
      </w:r>
    </w:p>
    <w:p w14:paraId="2337F063" w14:textId="379F344D" w:rsidR="00AE0571" w:rsidRPr="00AE0571" w:rsidRDefault="00AE0571" w:rsidP="00AE0571">
      <w:pPr>
        <w:pStyle w:val="ListParagraph"/>
        <w:numPr>
          <w:ilvl w:val="0"/>
          <w:numId w:val="3"/>
        </w:numPr>
        <w:rPr>
          <w:rFonts w:cstheme="minorHAnsi"/>
          <w:i/>
          <w:iCs/>
          <w:sz w:val="30"/>
          <w:szCs w:val="30"/>
        </w:rPr>
      </w:pPr>
      <w:r w:rsidRPr="00AE0571">
        <w:rPr>
          <w:rFonts w:cstheme="minorHAnsi"/>
          <w:i/>
          <w:iCs/>
          <w:sz w:val="30"/>
          <w:szCs w:val="30"/>
        </w:rPr>
        <w:t>Cost-Effective</w:t>
      </w:r>
    </w:p>
    <w:p w14:paraId="612714D1" w14:textId="77777777" w:rsidR="00B03D51" w:rsidRPr="00B03D51" w:rsidRDefault="00B03D51" w:rsidP="00B03D51">
      <w:pPr>
        <w:rPr>
          <w:rFonts w:cstheme="minorHAnsi"/>
          <w:sz w:val="30"/>
          <w:szCs w:val="30"/>
        </w:rPr>
      </w:pPr>
    </w:p>
    <w:p w14:paraId="3356802D" w14:textId="77777777"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Pricing</w:t>
      </w:r>
    </w:p>
    <w:p w14:paraId="71BE5166" w14:textId="117F6211" w:rsidR="00B03D51" w:rsidRDefault="00CC23AD" w:rsidP="00B03D51">
      <w:pPr>
        <w:rPr>
          <w:rFonts w:cstheme="minorHAnsi"/>
          <w:i/>
          <w:iCs/>
          <w:sz w:val="30"/>
          <w:szCs w:val="30"/>
        </w:rPr>
      </w:pPr>
      <w:hyperlink r:id="rId15" w:history="1">
        <w:r w:rsidR="00AE0571">
          <w:rPr>
            <w:rStyle w:val="Hyperlink"/>
            <w:rFonts w:cstheme="minorHAnsi"/>
            <w:i/>
            <w:iCs/>
            <w:sz w:val="30"/>
            <w:szCs w:val="30"/>
          </w:rPr>
          <w:t>CloudFront pricing explanation</w:t>
        </w:r>
      </w:hyperlink>
    </w:p>
    <w:p w14:paraId="4E76597F" w14:textId="77777777" w:rsidR="00AE0571" w:rsidRPr="00B03D51" w:rsidRDefault="00AE0571" w:rsidP="00B03D51">
      <w:pPr>
        <w:rPr>
          <w:rFonts w:cstheme="minorHAnsi"/>
          <w:i/>
          <w:iCs/>
          <w:sz w:val="30"/>
          <w:szCs w:val="30"/>
        </w:rPr>
      </w:pPr>
    </w:p>
    <w:p w14:paraId="02AE97D3" w14:textId="77777777" w:rsidR="00B03D51" w:rsidRPr="00B03D51" w:rsidRDefault="00B03D51" w:rsidP="00B03D51">
      <w:pPr>
        <w:rPr>
          <w:rFonts w:cstheme="minorHAnsi"/>
          <w:sz w:val="30"/>
          <w:szCs w:val="30"/>
        </w:rPr>
      </w:pPr>
    </w:p>
    <w:p w14:paraId="7F0326D5" w14:textId="77777777"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Tearing down</w:t>
      </w:r>
    </w:p>
    <w:p w14:paraId="5712C72E" w14:textId="7D88855F" w:rsidR="00AE0571" w:rsidRDefault="00AE0571" w:rsidP="00AE0571">
      <w:pPr>
        <w:pStyle w:val="ListParagraph"/>
        <w:numPr>
          <w:ilvl w:val="0"/>
          <w:numId w:val="2"/>
        </w:numPr>
        <w:rPr>
          <w:rFonts w:cstheme="minorHAnsi"/>
          <w:i/>
          <w:iCs/>
          <w:sz w:val="30"/>
          <w:szCs w:val="30"/>
        </w:rPr>
      </w:pPr>
      <w:r>
        <w:rPr>
          <w:rFonts w:cstheme="minorHAnsi"/>
          <w:i/>
          <w:iCs/>
          <w:sz w:val="30"/>
          <w:szCs w:val="30"/>
        </w:rPr>
        <w:t xml:space="preserve">Disable </w:t>
      </w:r>
      <w:proofErr w:type="spellStart"/>
      <w:r>
        <w:rPr>
          <w:rFonts w:cstheme="minorHAnsi"/>
          <w:i/>
          <w:iCs/>
          <w:sz w:val="30"/>
          <w:szCs w:val="30"/>
        </w:rPr>
        <w:t>cloudfront</w:t>
      </w:r>
      <w:proofErr w:type="spellEnd"/>
      <w:r>
        <w:rPr>
          <w:rFonts w:cstheme="minorHAnsi"/>
          <w:i/>
          <w:iCs/>
          <w:sz w:val="30"/>
          <w:szCs w:val="30"/>
        </w:rPr>
        <w:t xml:space="preserve"> distribution</w:t>
      </w:r>
    </w:p>
    <w:p w14:paraId="1CD60578" w14:textId="7BA2160D" w:rsidR="00B03D51" w:rsidRDefault="00AE0571" w:rsidP="00AE0571">
      <w:pPr>
        <w:pStyle w:val="ListParagraph"/>
        <w:numPr>
          <w:ilvl w:val="0"/>
          <w:numId w:val="2"/>
        </w:numPr>
        <w:rPr>
          <w:rFonts w:cstheme="minorHAnsi"/>
          <w:i/>
          <w:iCs/>
          <w:sz w:val="30"/>
          <w:szCs w:val="30"/>
        </w:rPr>
      </w:pPr>
      <w:r>
        <w:rPr>
          <w:rFonts w:cstheme="minorHAnsi"/>
          <w:i/>
          <w:iCs/>
          <w:sz w:val="30"/>
          <w:szCs w:val="30"/>
        </w:rPr>
        <w:t xml:space="preserve">Remove </w:t>
      </w:r>
      <w:proofErr w:type="spellStart"/>
      <w:r>
        <w:rPr>
          <w:rFonts w:cstheme="minorHAnsi"/>
          <w:i/>
          <w:iCs/>
          <w:sz w:val="30"/>
          <w:szCs w:val="30"/>
        </w:rPr>
        <w:t>cloudfront</w:t>
      </w:r>
      <w:proofErr w:type="spellEnd"/>
      <w:r>
        <w:rPr>
          <w:rFonts w:cstheme="minorHAnsi"/>
          <w:i/>
          <w:iCs/>
          <w:sz w:val="30"/>
          <w:szCs w:val="30"/>
        </w:rPr>
        <w:t xml:space="preserve"> distribution </w:t>
      </w:r>
    </w:p>
    <w:p w14:paraId="7EFAEFF5" w14:textId="71BB0862" w:rsidR="00AE0571" w:rsidRDefault="00AE0571" w:rsidP="00AE0571">
      <w:pPr>
        <w:pStyle w:val="ListParagraph"/>
        <w:numPr>
          <w:ilvl w:val="0"/>
          <w:numId w:val="2"/>
        </w:numPr>
        <w:rPr>
          <w:rFonts w:cstheme="minorHAnsi"/>
          <w:i/>
          <w:iCs/>
          <w:sz w:val="30"/>
          <w:szCs w:val="30"/>
        </w:rPr>
      </w:pPr>
      <w:r>
        <w:rPr>
          <w:rFonts w:cstheme="minorHAnsi"/>
          <w:i/>
          <w:iCs/>
          <w:sz w:val="30"/>
          <w:szCs w:val="30"/>
        </w:rPr>
        <w:t>Remove s3 bucket</w:t>
      </w:r>
    </w:p>
    <w:p w14:paraId="2F3D8AB1" w14:textId="3704E055" w:rsidR="00A87861" w:rsidRDefault="00A87861" w:rsidP="00A87861">
      <w:pPr>
        <w:rPr>
          <w:rFonts w:cstheme="minorHAnsi"/>
          <w:i/>
          <w:iCs/>
          <w:sz w:val="30"/>
          <w:szCs w:val="30"/>
        </w:rPr>
      </w:pPr>
    </w:p>
    <w:p w14:paraId="31EED79A" w14:textId="796A69A8" w:rsidR="00A87861" w:rsidRPr="00B03D51" w:rsidRDefault="00A87861" w:rsidP="00A8786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Pr>
          <w:rStyle w:val="mw-headline"/>
          <w:rFonts w:asciiTheme="minorHAnsi" w:hAnsiTheme="minorHAnsi" w:cstheme="minorHAnsi"/>
          <w:color w:val="000000"/>
          <w:sz w:val="30"/>
          <w:szCs w:val="30"/>
        </w:rPr>
        <w:t>Limits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37"/>
        <w:gridCol w:w="2178"/>
      </w:tblGrid>
      <w:tr w:rsidR="008A6A88" w:rsidRPr="008A6A88" w14:paraId="5B6DA6C2" w14:textId="77777777" w:rsidTr="00BD3EA7">
        <w:trPr>
          <w:tblHeader/>
          <w:tblCellSpacing w:w="15" w:type="dxa"/>
        </w:trPr>
        <w:tc>
          <w:tcPr>
            <w:tcW w:w="6792" w:type="dxa"/>
            <w:shd w:val="clear" w:color="auto" w:fill="FAFAFA"/>
            <w:hideMark/>
          </w:tcPr>
          <w:p w14:paraId="2CD75A61" w14:textId="77777777" w:rsidR="008A6A88" w:rsidRPr="008A6A88" w:rsidRDefault="008A6A88">
            <w:pPr>
              <w:spacing w:line="360" w:lineRule="atLeast"/>
              <w:rPr>
                <w:rFonts w:cstheme="minorHAnsi"/>
                <w:b/>
                <w:bCs/>
                <w:color w:val="545B64"/>
              </w:rPr>
            </w:pPr>
            <w:r w:rsidRPr="008A6A88">
              <w:rPr>
                <w:rFonts w:cstheme="minorHAnsi"/>
                <w:b/>
                <w:bCs/>
                <w:color w:val="545B64"/>
              </w:rPr>
              <w:t>Entity</w:t>
            </w:r>
          </w:p>
        </w:tc>
        <w:tc>
          <w:tcPr>
            <w:tcW w:w="2133" w:type="dxa"/>
            <w:shd w:val="clear" w:color="auto" w:fill="FAFAFA"/>
            <w:hideMark/>
          </w:tcPr>
          <w:p w14:paraId="5CB30903" w14:textId="77777777" w:rsidR="008A6A88" w:rsidRPr="008A6A88" w:rsidRDefault="008A6A88">
            <w:pPr>
              <w:spacing w:line="360" w:lineRule="atLeast"/>
              <w:rPr>
                <w:rFonts w:cstheme="minorHAnsi"/>
                <w:b/>
                <w:bCs/>
                <w:color w:val="545B64"/>
              </w:rPr>
            </w:pPr>
            <w:r w:rsidRPr="008A6A88">
              <w:rPr>
                <w:rFonts w:cstheme="minorHAnsi"/>
                <w:b/>
                <w:bCs/>
                <w:color w:val="545B64"/>
              </w:rPr>
              <w:t>Default quota</w:t>
            </w:r>
          </w:p>
        </w:tc>
      </w:tr>
      <w:tr w:rsidR="008A6A88" w:rsidRPr="008A6A88" w14:paraId="11E91496" w14:textId="77777777" w:rsidTr="00BD3EA7">
        <w:trPr>
          <w:tblCellSpacing w:w="15" w:type="dxa"/>
        </w:trPr>
        <w:tc>
          <w:tcPr>
            <w:tcW w:w="6792" w:type="dxa"/>
            <w:shd w:val="clear" w:color="auto" w:fill="FFFFFF"/>
            <w:hideMark/>
          </w:tcPr>
          <w:p w14:paraId="18A3452F"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Data transfer rate per distribution</w:t>
            </w:r>
          </w:p>
        </w:tc>
        <w:tc>
          <w:tcPr>
            <w:tcW w:w="2133" w:type="dxa"/>
            <w:shd w:val="clear" w:color="auto" w:fill="FFFFFF"/>
            <w:hideMark/>
          </w:tcPr>
          <w:p w14:paraId="3D5C1D9E" w14:textId="5614896C" w:rsidR="008A6A88" w:rsidRPr="008A6A88" w:rsidRDefault="008A6A88" w:rsidP="008A6A88">
            <w:pPr>
              <w:pStyle w:val="NormalWeb"/>
              <w:spacing w:before="0" w:beforeAutospacing="0" w:after="240" w:afterAutospacing="0" w:line="360" w:lineRule="atLeast"/>
              <w:rPr>
                <w:rFonts w:asciiTheme="minorHAnsi" w:hAnsiTheme="minorHAnsi" w:cstheme="minorHAnsi"/>
                <w:color w:val="16191F"/>
              </w:rPr>
            </w:pPr>
            <w:r w:rsidRPr="008A6A88">
              <w:rPr>
                <w:rFonts w:asciiTheme="minorHAnsi" w:hAnsiTheme="minorHAnsi" w:cstheme="minorHAnsi"/>
                <w:color w:val="16191F"/>
              </w:rPr>
              <w:t>150 Gbps</w:t>
            </w:r>
            <w:r>
              <w:rPr>
                <w:rFonts w:asciiTheme="minorHAnsi" w:hAnsiTheme="minorHAnsi" w:cstheme="minorHAnsi"/>
                <w:color w:val="16191F"/>
              </w:rPr>
              <w:t xml:space="preserve"> (soft)</w:t>
            </w:r>
            <w:r w:rsidRPr="008A6A88">
              <w:rPr>
                <w:rFonts w:asciiTheme="minorHAnsi" w:hAnsiTheme="minorHAnsi" w:cstheme="minorHAnsi"/>
                <w:color w:val="16191F"/>
              </w:rPr>
              <w:t xml:space="preserve"> </w:t>
            </w:r>
          </w:p>
        </w:tc>
      </w:tr>
      <w:tr w:rsidR="008A6A88" w:rsidRPr="008A6A88" w14:paraId="63B3E6E6" w14:textId="77777777" w:rsidTr="00BD3EA7">
        <w:trPr>
          <w:tblCellSpacing w:w="15" w:type="dxa"/>
        </w:trPr>
        <w:tc>
          <w:tcPr>
            <w:tcW w:w="6792" w:type="dxa"/>
            <w:shd w:val="clear" w:color="auto" w:fill="FFFFFF"/>
            <w:hideMark/>
          </w:tcPr>
          <w:p w14:paraId="35C77E55"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Requests per second per distribution</w:t>
            </w:r>
          </w:p>
        </w:tc>
        <w:tc>
          <w:tcPr>
            <w:tcW w:w="2133" w:type="dxa"/>
            <w:shd w:val="clear" w:color="auto" w:fill="FFFFFF"/>
            <w:hideMark/>
          </w:tcPr>
          <w:p w14:paraId="41FB608D" w14:textId="6ECCC972" w:rsidR="008A6A88" w:rsidRPr="008A6A88" w:rsidRDefault="008A6A88" w:rsidP="000A3249">
            <w:pPr>
              <w:pStyle w:val="NormalWeb"/>
              <w:spacing w:before="0" w:beforeAutospacing="0" w:after="240" w:afterAutospacing="0" w:line="360" w:lineRule="atLeast"/>
              <w:rPr>
                <w:rFonts w:asciiTheme="minorHAnsi" w:hAnsiTheme="minorHAnsi" w:cstheme="minorHAnsi"/>
                <w:color w:val="16191F"/>
              </w:rPr>
            </w:pPr>
            <w:r w:rsidRPr="008A6A88">
              <w:rPr>
                <w:rFonts w:asciiTheme="minorHAnsi" w:hAnsiTheme="minorHAnsi" w:cstheme="minorHAnsi"/>
                <w:color w:val="16191F"/>
              </w:rPr>
              <w:t>250,000</w:t>
            </w:r>
            <w:r w:rsidR="000A3249">
              <w:rPr>
                <w:rFonts w:asciiTheme="minorHAnsi" w:hAnsiTheme="minorHAnsi" w:cstheme="minorHAnsi"/>
                <w:color w:val="16191F"/>
              </w:rPr>
              <w:t xml:space="preserve"> (soft)</w:t>
            </w:r>
          </w:p>
        </w:tc>
      </w:tr>
      <w:tr w:rsidR="008A6A88" w:rsidRPr="008A6A88" w14:paraId="231E82F4" w14:textId="77777777" w:rsidTr="00BD3EA7">
        <w:trPr>
          <w:tblCellSpacing w:w="15" w:type="dxa"/>
        </w:trPr>
        <w:tc>
          <w:tcPr>
            <w:tcW w:w="6792" w:type="dxa"/>
            <w:shd w:val="clear" w:color="auto" w:fill="FFFFFF"/>
            <w:hideMark/>
          </w:tcPr>
          <w:p w14:paraId="07ADF20E"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Tags that can be added to a distribution</w:t>
            </w:r>
          </w:p>
        </w:tc>
        <w:tc>
          <w:tcPr>
            <w:tcW w:w="2133" w:type="dxa"/>
            <w:shd w:val="clear" w:color="auto" w:fill="FFFFFF"/>
            <w:hideMark/>
          </w:tcPr>
          <w:p w14:paraId="372BB729"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50</w:t>
            </w:r>
          </w:p>
        </w:tc>
      </w:tr>
      <w:tr w:rsidR="008A6A88" w:rsidRPr="008A6A88" w14:paraId="107F0537" w14:textId="77777777" w:rsidTr="00BD3EA7">
        <w:trPr>
          <w:tblCellSpacing w:w="15" w:type="dxa"/>
        </w:trPr>
        <w:tc>
          <w:tcPr>
            <w:tcW w:w="6792" w:type="dxa"/>
            <w:shd w:val="clear" w:color="auto" w:fill="FFFFFF"/>
            <w:hideMark/>
          </w:tcPr>
          <w:p w14:paraId="6492830F"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Files that you can serve per distribution</w:t>
            </w:r>
          </w:p>
        </w:tc>
        <w:tc>
          <w:tcPr>
            <w:tcW w:w="2133" w:type="dxa"/>
            <w:shd w:val="clear" w:color="auto" w:fill="FFFFFF"/>
            <w:hideMark/>
          </w:tcPr>
          <w:p w14:paraId="63BACE08"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No quota</w:t>
            </w:r>
          </w:p>
        </w:tc>
      </w:tr>
      <w:tr w:rsidR="008A6A88" w:rsidRPr="008A6A88" w14:paraId="0E59FEAE" w14:textId="77777777" w:rsidTr="00BD3EA7">
        <w:trPr>
          <w:tblCellSpacing w:w="15" w:type="dxa"/>
        </w:trPr>
        <w:tc>
          <w:tcPr>
            <w:tcW w:w="6792" w:type="dxa"/>
            <w:shd w:val="clear" w:color="auto" w:fill="FFFFFF"/>
            <w:hideMark/>
          </w:tcPr>
          <w:p w14:paraId="73F7CF91"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Maximum length of a request, including headers and query strings, but not including the body content</w:t>
            </w:r>
          </w:p>
        </w:tc>
        <w:tc>
          <w:tcPr>
            <w:tcW w:w="2133" w:type="dxa"/>
            <w:shd w:val="clear" w:color="auto" w:fill="FFFFFF"/>
            <w:hideMark/>
          </w:tcPr>
          <w:p w14:paraId="04E2DD8C"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20,480 bytes</w:t>
            </w:r>
          </w:p>
        </w:tc>
      </w:tr>
      <w:tr w:rsidR="008A6A88" w:rsidRPr="008A6A88" w14:paraId="0E42F428" w14:textId="77777777" w:rsidTr="00BD3EA7">
        <w:trPr>
          <w:tblCellSpacing w:w="15" w:type="dxa"/>
        </w:trPr>
        <w:tc>
          <w:tcPr>
            <w:tcW w:w="6792" w:type="dxa"/>
            <w:shd w:val="clear" w:color="auto" w:fill="FFFFFF"/>
            <w:hideMark/>
          </w:tcPr>
          <w:p w14:paraId="2D8C233E"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Maximum length of a URL</w:t>
            </w:r>
          </w:p>
        </w:tc>
        <w:tc>
          <w:tcPr>
            <w:tcW w:w="2133" w:type="dxa"/>
            <w:shd w:val="clear" w:color="auto" w:fill="FFFFFF"/>
            <w:hideMark/>
          </w:tcPr>
          <w:p w14:paraId="7430C6AE" w14:textId="77777777" w:rsidR="008A6A88" w:rsidRPr="008A6A88" w:rsidRDefault="008A6A88">
            <w:pPr>
              <w:pStyle w:val="NormalWeb"/>
              <w:spacing w:before="0" w:beforeAutospacing="0" w:after="0" w:afterAutospacing="0" w:line="360" w:lineRule="atLeast"/>
              <w:rPr>
                <w:rFonts w:asciiTheme="minorHAnsi" w:hAnsiTheme="minorHAnsi" w:cstheme="minorHAnsi"/>
                <w:color w:val="16191F"/>
              </w:rPr>
            </w:pPr>
            <w:r w:rsidRPr="008A6A88">
              <w:rPr>
                <w:rFonts w:asciiTheme="minorHAnsi" w:hAnsiTheme="minorHAnsi" w:cstheme="minorHAnsi"/>
                <w:color w:val="16191F"/>
              </w:rPr>
              <w:t>8,192 bytes</w:t>
            </w:r>
          </w:p>
        </w:tc>
      </w:tr>
    </w:tbl>
    <w:p w14:paraId="511EFDC3" w14:textId="2704F983" w:rsidR="00A87861" w:rsidRDefault="00A87861" w:rsidP="00A87861">
      <w:pPr>
        <w:rPr>
          <w:rFonts w:cstheme="minorHAnsi"/>
          <w:i/>
          <w:iCs/>
          <w:sz w:val="30"/>
          <w:szCs w:val="30"/>
        </w:rPr>
      </w:pPr>
    </w:p>
    <w:p w14:paraId="04E4D037" w14:textId="1D3A3240" w:rsidR="00A62A62" w:rsidRDefault="00A62A62" w:rsidP="00A87861">
      <w:pPr>
        <w:rPr>
          <w:rFonts w:cstheme="minorHAnsi"/>
          <w:i/>
          <w:iCs/>
          <w:sz w:val="30"/>
          <w:szCs w:val="30"/>
        </w:rPr>
      </w:pPr>
      <w:hyperlink r:id="rId16" w:history="1">
        <w:r>
          <w:rPr>
            <w:rStyle w:val="Hyperlink"/>
            <w:rFonts w:cstheme="minorHAnsi"/>
            <w:i/>
            <w:iCs/>
            <w:sz w:val="30"/>
            <w:szCs w:val="30"/>
          </w:rPr>
          <w:t xml:space="preserve">More info about </w:t>
        </w:r>
        <w:proofErr w:type="spellStart"/>
        <w:r>
          <w:rPr>
            <w:rStyle w:val="Hyperlink"/>
            <w:rFonts w:cstheme="minorHAnsi"/>
            <w:i/>
            <w:iCs/>
            <w:sz w:val="30"/>
            <w:szCs w:val="30"/>
          </w:rPr>
          <w:t>cloudfront</w:t>
        </w:r>
        <w:proofErr w:type="spellEnd"/>
        <w:r>
          <w:rPr>
            <w:rStyle w:val="Hyperlink"/>
            <w:rFonts w:cstheme="minorHAnsi"/>
            <w:i/>
            <w:iCs/>
            <w:sz w:val="30"/>
            <w:szCs w:val="30"/>
          </w:rPr>
          <w:t xml:space="preserve"> quotas</w:t>
        </w:r>
      </w:hyperlink>
    </w:p>
    <w:p w14:paraId="2E135006" w14:textId="77777777" w:rsidR="00A62A62" w:rsidRPr="00A87861" w:rsidRDefault="00A62A62" w:rsidP="00A87861">
      <w:pPr>
        <w:rPr>
          <w:rFonts w:cstheme="minorHAnsi"/>
          <w:i/>
          <w:iCs/>
          <w:sz w:val="30"/>
          <w:szCs w:val="30"/>
        </w:rPr>
      </w:pPr>
    </w:p>
    <w:sectPr w:rsidR="00A62A62" w:rsidRPr="00A87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4BA4"/>
    <w:multiLevelType w:val="hybridMultilevel"/>
    <w:tmpl w:val="3C2250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756441"/>
    <w:multiLevelType w:val="hybridMultilevel"/>
    <w:tmpl w:val="B8B461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B7102B"/>
    <w:multiLevelType w:val="hybridMultilevel"/>
    <w:tmpl w:val="EF985F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DA0243"/>
    <w:multiLevelType w:val="multilevel"/>
    <w:tmpl w:val="E64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951347"/>
    <w:multiLevelType w:val="hybridMultilevel"/>
    <w:tmpl w:val="61F66E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51"/>
    <w:rsid w:val="000A3249"/>
    <w:rsid w:val="0014135F"/>
    <w:rsid w:val="001A3A7A"/>
    <w:rsid w:val="00364784"/>
    <w:rsid w:val="00367D7C"/>
    <w:rsid w:val="005D2339"/>
    <w:rsid w:val="006B140B"/>
    <w:rsid w:val="006C4B66"/>
    <w:rsid w:val="007921D9"/>
    <w:rsid w:val="007F7421"/>
    <w:rsid w:val="00834127"/>
    <w:rsid w:val="008A6A88"/>
    <w:rsid w:val="00942FDD"/>
    <w:rsid w:val="00A62A62"/>
    <w:rsid w:val="00A8614B"/>
    <w:rsid w:val="00A875FF"/>
    <w:rsid w:val="00A87861"/>
    <w:rsid w:val="00AA3FE3"/>
    <w:rsid w:val="00AE0571"/>
    <w:rsid w:val="00B03D51"/>
    <w:rsid w:val="00B2141A"/>
    <w:rsid w:val="00BD3EA7"/>
    <w:rsid w:val="00C97457"/>
    <w:rsid w:val="00CC23AD"/>
    <w:rsid w:val="00D33436"/>
    <w:rsid w:val="00D84818"/>
    <w:rsid w:val="00DB11DB"/>
    <w:rsid w:val="00DB4B9B"/>
    <w:rsid w:val="00DD2C8F"/>
    <w:rsid w:val="00DD5B60"/>
    <w:rsid w:val="00EB7528"/>
    <w:rsid w:val="00F23378"/>
    <w:rsid w:val="00FE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15E9"/>
  <w15:chartTrackingRefBased/>
  <w15:docId w15:val="{817AEABB-3E14-F04E-96E2-AE16BEB1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51"/>
  </w:style>
  <w:style w:type="paragraph" w:styleId="Heading1">
    <w:name w:val="heading 1"/>
    <w:basedOn w:val="Normal"/>
    <w:next w:val="Normal"/>
    <w:link w:val="Heading1Char"/>
    <w:uiPriority w:val="9"/>
    <w:qFormat/>
    <w:rsid w:val="00141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3D5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E05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D51"/>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B03D51"/>
  </w:style>
  <w:style w:type="character" w:styleId="Hyperlink">
    <w:name w:val="Hyperlink"/>
    <w:basedOn w:val="DefaultParagraphFont"/>
    <w:uiPriority w:val="99"/>
    <w:unhideWhenUsed/>
    <w:rsid w:val="00B03D51"/>
    <w:rPr>
      <w:color w:val="0563C1" w:themeColor="hyperlink"/>
      <w:u w:val="single"/>
    </w:rPr>
  </w:style>
  <w:style w:type="character" w:styleId="FollowedHyperlink">
    <w:name w:val="FollowedHyperlink"/>
    <w:basedOn w:val="DefaultParagraphFont"/>
    <w:uiPriority w:val="99"/>
    <w:semiHidden/>
    <w:unhideWhenUsed/>
    <w:rsid w:val="0014135F"/>
    <w:rPr>
      <w:color w:val="954F72" w:themeColor="followedHyperlink"/>
      <w:u w:val="single"/>
    </w:rPr>
  </w:style>
  <w:style w:type="character" w:customStyle="1" w:styleId="Heading1Char">
    <w:name w:val="Heading 1 Char"/>
    <w:basedOn w:val="DefaultParagraphFont"/>
    <w:link w:val="Heading1"/>
    <w:uiPriority w:val="9"/>
    <w:rsid w:val="0014135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97457"/>
    <w:rPr>
      <w:color w:val="605E5C"/>
      <w:shd w:val="clear" w:color="auto" w:fill="E1DFDD"/>
    </w:rPr>
  </w:style>
  <w:style w:type="paragraph" w:styleId="ListParagraph">
    <w:name w:val="List Paragraph"/>
    <w:basedOn w:val="Normal"/>
    <w:uiPriority w:val="34"/>
    <w:qFormat/>
    <w:rsid w:val="00A875FF"/>
    <w:pPr>
      <w:ind w:left="720"/>
      <w:contextualSpacing/>
    </w:pPr>
  </w:style>
  <w:style w:type="character" w:customStyle="1" w:styleId="Heading3Char">
    <w:name w:val="Heading 3 Char"/>
    <w:basedOn w:val="DefaultParagraphFont"/>
    <w:link w:val="Heading3"/>
    <w:uiPriority w:val="9"/>
    <w:semiHidden/>
    <w:rsid w:val="00AE057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A6A88"/>
    <w:pPr>
      <w:spacing w:before="100" w:beforeAutospacing="1" w:after="100" w:afterAutospacing="1"/>
    </w:pPr>
    <w:rPr>
      <w:rFonts w:ascii="Times New Roman" w:eastAsia="Times New Roman" w:hAnsi="Times New Roman" w:cs="Times New Roman"/>
    </w:rPr>
  </w:style>
  <w:style w:type="paragraph" w:customStyle="1" w:styleId="title">
    <w:name w:val="title"/>
    <w:basedOn w:val="Normal"/>
    <w:rsid w:val="00D8481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84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812">
      <w:bodyDiv w:val="1"/>
      <w:marLeft w:val="0"/>
      <w:marRight w:val="0"/>
      <w:marTop w:val="0"/>
      <w:marBottom w:val="0"/>
      <w:divBdr>
        <w:top w:val="none" w:sz="0" w:space="0" w:color="auto"/>
        <w:left w:val="none" w:sz="0" w:space="0" w:color="auto"/>
        <w:bottom w:val="none" w:sz="0" w:space="0" w:color="auto"/>
        <w:right w:val="none" w:sz="0" w:space="0" w:color="auto"/>
      </w:divBdr>
    </w:div>
    <w:div w:id="386882191">
      <w:bodyDiv w:val="1"/>
      <w:marLeft w:val="0"/>
      <w:marRight w:val="0"/>
      <w:marTop w:val="0"/>
      <w:marBottom w:val="0"/>
      <w:divBdr>
        <w:top w:val="none" w:sz="0" w:space="0" w:color="auto"/>
        <w:left w:val="none" w:sz="0" w:space="0" w:color="auto"/>
        <w:bottom w:val="none" w:sz="0" w:space="0" w:color="auto"/>
        <w:right w:val="none" w:sz="0" w:space="0" w:color="auto"/>
      </w:divBdr>
    </w:div>
    <w:div w:id="434594114">
      <w:bodyDiv w:val="1"/>
      <w:marLeft w:val="0"/>
      <w:marRight w:val="0"/>
      <w:marTop w:val="0"/>
      <w:marBottom w:val="0"/>
      <w:divBdr>
        <w:top w:val="none" w:sz="0" w:space="0" w:color="auto"/>
        <w:left w:val="none" w:sz="0" w:space="0" w:color="auto"/>
        <w:bottom w:val="none" w:sz="0" w:space="0" w:color="auto"/>
        <w:right w:val="none" w:sz="0" w:space="0" w:color="auto"/>
      </w:divBdr>
    </w:div>
    <w:div w:id="611283699">
      <w:bodyDiv w:val="1"/>
      <w:marLeft w:val="0"/>
      <w:marRight w:val="0"/>
      <w:marTop w:val="0"/>
      <w:marBottom w:val="0"/>
      <w:divBdr>
        <w:top w:val="none" w:sz="0" w:space="0" w:color="auto"/>
        <w:left w:val="none" w:sz="0" w:space="0" w:color="auto"/>
        <w:bottom w:val="none" w:sz="0" w:space="0" w:color="auto"/>
        <w:right w:val="none" w:sz="0" w:space="0" w:color="auto"/>
      </w:divBdr>
    </w:div>
    <w:div w:id="1046755452">
      <w:bodyDiv w:val="1"/>
      <w:marLeft w:val="0"/>
      <w:marRight w:val="0"/>
      <w:marTop w:val="0"/>
      <w:marBottom w:val="0"/>
      <w:divBdr>
        <w:top w:val="none" w:sz="0" w:space="0" w:color="auto"/>
        <w:left w:val="none" w:sz="0" w:space="0" w:color="auto"/>
        <w:bottom w:val="none" w:sz="0" w:space="0" w:color="auto"/>
        <w:right w:val="none" w:sz="0" w:space="0" w:color="auto"/>
      </w:divBdr>
    </w:div>
    <w:div w:id="1052729836">
      <w:bodyDiv w:val="1"/>
      <w:marLeft w:val="0"/>
      <w:marRight w:val="0"/>
      <w:marTop w:val="0"/>
      <w:marBottom w:val="0"/>
      <w:divBdr>
        <w:top w:val="none" w:sz="0" w:space="0" w:color="auto"/>
        <w:left w:val="none" w:sz="0" w:space="0" w:color="auto"/>
        <w:bottom w:val="none" w:sz="0" w:space="0" w:color="auto"/>
        <w:right w:val="none" w:sz="0" w:space="0" w:color="auto"/>
      </w:divBdr>
    </w:div>
    <w:div w:id="1420712517">
      <w:bodyDiv w:val="1"/>
      <w:marLeft w:val="0"/>
      <w:marRight w:val="0"/>
      <w:marTop w:val="0"/>
      <w:marBottom w:val="0"/>
      <w:divBdr>
        <w:top w:val="none" w:sz="0" w:space="0" w:color="auto"/>
        <w:left w:val="none" w:sz="0" w:space="0" w:color="auto"/>
        <w:bottom w:val="none" w:sz="0" w:space="0" w:color="auto"/>
        <w:right w:val="none" w:sz="0" w:space="0" w:color="auto"/>
      </w:divBdr>
    </w:div>
    <w:div w:id="1643730678">
      <w:bodyDiv w:val="1"/>
      <w:marLeft w:val="0"/>
      <w:marRight w:val="0"/>
      <w:marTop w:val="0"/>
      <w:marBottom w:val="0"/>
      <w:divBdr>
        <w:top w:val="none" w:sz="0" w:space="0" w:color="auto"/>
        <w:left w:val="none" w:sz="0" w:space="0" w:color="auto"/>
        <w:bottom w:val="none" w:sz="0" w:space="0" w:color="auto"/>
        <w:right w:val="none" w:sz="0" w:space="0" w:color="auto"/>
      </w:divBdr>
    </w:div>
    <w:div w:id="1770733294">
      <w:bodyDiv w:val="1"/>
      <w:marLeft w:val="0"/>
      <w:marRight w:val="0"/>
      <w:marTop w:val="0"/>
      <w:marBottom w:val="0"/>
      <w:divBdr>
        <w:top w:val="none" w:sz="0" w:space="0" w:color="auto"/>
        <w:left w:val="none" w:sz="0" w:space="0" w:color="auto"/>
        <w:bottom w:val="none" w:sz="0" w:space="0" w:color="auto"/>
        <w:right w:val="none" w:sz="0" w:space="0" w:color="auto"/>
      </w:divBdr>
    </w:div>
    <w:div w:id="1856074375">
      <w:bodyDiv w:val="1"/>
      <w:marLeft w:val="0"/>
      <w:marRight w:val="0"/>
      <w:marTop w:val="0"/>
      <w:marBottom w:val="0"/>
      <w:divBdr>
        <w:top w:val="none" w:sz="0" w:space="0" w:color="auto"/>
        <w:left w:val="none" w:sz="0" w:space="0" w:color="auto"/>
        <w:bottom w:val="none" w:sz="0" w:space="0" w:color="auto"/>
        <w:right w:val="none" w:sz="0" w:space="0" w:color="auto"/>
      </w:divBdr>
    </w:div>
    <w:div w:id="188837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mazonCloudFront/latest/DeveloperGuide/cloudfront-limi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KIltfPRpTi4&amp;ab_channel=AmazonWebServices" TargetMode="External"/><Relationship Id="rId5" Type="http://schemas.openxmlformats.org/officeDocument/2006/relationships/styles" Target="styles.xml"/><Relationship Id="rId15" Type="http://schemas.openxmlformats.org/officeDocument/2006/relationships/hyperlink" Target="https://aws.amazon.com/cloudfront/pricing/" TargetMode="External"/><Relationship Id="rId10" Type="http://schemas.openxmlformats.org/officeDocument/2006/relationships/hyperlink" Target="https://docs.aws.amazon.com/AmazonCloudFront/latest/DeveloperGuide/Introduction.html" TargetMode="External"/><Relationship Id="rId4" Type="http://schemas.openxmlformats.org/officeDocument/2006/relationships/numbering" Target="numbering.xml"/><Relationship Id="rId9" Type="http://schemas.openxmlformats.org/officeDocument/2006/relationships/hyperlink" Target="https://docs.aws.amazon.com/AmazonCloudFront/latest/DeveloperGuide/PrivateConten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9B40E-2B47-4A97-98C9-9C582ED2BA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877B47-AB8B-494D-B4EF-5B894E706484}">
  <ds:schemaRefs>
    <ds:schemaRef ds:uri="http://schemas.microsoft.com/sharepoint/v3/contenttype/forms"/>
  </ds:schemaRefs>
</ds:datastoreItem>
</file>

<file path=customXml/itemProps3.xml><?xml version="1.0" encoding="utf-8"?>
<ds:datastoreItem xmlns:ds="http://schemas.openxmlformats.org/officeDocument/2006/customXml" ds:itemID="{5BE5AF48-2289-4AF7-8D48-0C825B5BD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Heorhi Sakovich</cp:lastModifiedBy>
  <cp:revision>25</cp:revision>
  <dcterms:created xsi:type="dcterms:W3CDTF">2021-04-13T08:43:00Z</dcterms:created>
  <dcterms:modified xsi:type="dcterms:W3CDTF">2021-04-23T09:32:00Z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