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4307" w14:textId="276D7716" w:rsidR="00A06F19" w:rsidRDefault="00A06F19" w:rsidP="00A06F19">
      <w:pPr>
        <w:rPr>
          <w:b/>
          <w:bCs/>
          <w:color w:val="2F5496"/>
        </w:rPr>
      </w:pPr>
      <w:r>
        <w:rPr>
          <w:b/>
          <w:bCs/>
          <w:color w:val="2F5496"/>
        </w:rPr>
        <w:t xml:space="preserve">Use case#1:  Implement </w:t>
      </w:r>
      <w:r w:rsidR="00014908">
        <w:rPr>
          <w:b/>
          <w:bCs/>
          <w:color w:val="2F5496"/>
        </w:rPr>
        <w:t>Continuous Integration</w:t>
      </w:r>
      <w:r w:rsidR="00896E9D">
        <w:rPr>
          <w:b/>
          <w:bCs/>
          <w:color w:val="2F5496"/>
        </w:rPr>
        <w:t xml:space="preserve"> (</w:t>
      </w:r>
      <w:r>
        <w:rPr>
          <w:b/>
          <w:bCs/>
          <w:color w:val="2F5496"/>
        </w:rPr>
        <w:t>CI</w:t>
      </w:r>
      <w:r w:rsidR="00DE2B87">
        <w:rPr>
          <w:b/>
          <w:bCs/>
          <w:color w:val="2F5496"/>
        </w:rPr>
        <w:t>) and</w:t>
      </w:r>
      <w:r>
        <w:rPr>
          <w:b/>
          <w:bCs/>
          <w:color w:val="2F5496"/>
        </w:rPr>
        <w:t xml:space="preserve"> </w:t>
      </w:r>
      <w:r w:rsidR="00014908">
        <w:rPr>
          <w:b/>
          <w:bCs/>
          <w:color w:val="2F5496"/>
        </w:rPr>
        <w:t>C</w:t>
      </w:r>
      <w:r w:rsidR="00014908">
        <w:rPr>
          <w:b/>
          <w:bCs/>
          <w:color w:val="2F5496"/>
        </w:rPr>
        <w:t xml:space="preserve">ontinuous </w:t>
      </w:r>
      <w:r w:rsidR="00014908">
        <w:rPr>
          <w:b/>
          <w:bCs/>
          <w:color w:val="2F5496"/>
        </w:rPr>
        <w:t>D</w:t>
      </w:r>
      <w:r>
        <w:rPr>
          <w:b/>
          <w:bCs/>
          <w:color w:val="2F5496"/>
        </w:rPr>
        <w:t>eployment (CD) for spring based micro services.</w:t>
      </w:r>
    </w:p>
    <w:p w14:paraId="7BF0DBE1" w14:textId="0707CDDB" w:rsidR="00734E13" w:rsidRDefault="00734E13" w:rsidP="00A06F19">
      <w:pPr>
        <w:rPr>
          <w:b/>
          <w:bCs/>
          <w:color w:val="2F5496"/>
        </w:rPr>
      </w:pPr>
    </w:p>
    <w:p w14:paraId="7536434D" w14:textId="77777777" w:rsidR="00734E13" w:rsidRDefault="00734E13" w:rsidP="00734E13">
      <w:pPr>
        <w:pStyle w:val="NormalWeb"/>
        <w:shd w:val="clear" w:color="auto" w:fill="FFFFFF"/>
        <w:ind w:left="720" w:hanging="360"/>
      </w:pPr>
      <w:r>
        <w:t>·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color w:val="222222"/>
        </w:rPr>
        <w:t>Create Jenkin server </w:t>
      </w:r>
    </w:p>
    <w:p w14:paraId="3DC0EA77" w14:textId="77777777" w:rsidR="00734E13" w:rsidRDefault="00734E13" w:rsidP="00734E13">
      <w:pPr>
        <w:pStyle w:val="NormalWeb"/>
        <w:shd w:val="clear" w:color="auto" w:fill="FFFFFF"/>
        <w:ind w:left="720" w:hanging="360"/>
      </w:pPr>
      <w:r>
        <w:t>·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color w:val="222222"/>
        </w:rPr>
        <w:t>Create Kubernetes cluster </w:t>
      </w:r>
    </w:p>
    <w:p w14:paraId="2CEFBD0F" w14:textId="77777777" w:rsidR="00734E13" w:rsidRDefault="00734E13" w:rsidP="00734E13">
      <w:pPr>
        <w:pStyle w:val="NormalWeb"/>
        <w:shd w:val="clear" w:color="auto" w:fill="FFFFFF"/>
        <w:ind w:left="720" w:hanging="360"/>
      </w:pPr>
      <w:r>
        <w:t>·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color w:val="222222"/>
        </w:rPr>
        <w:t>Create Jenkins file </w:t>
      </w:r>
    </w:p>
    <w:p w14:paraId="0434BC86" w14:textId="77777777" w:rsidR="00734E13" w:rsidRDefault="00734E13" w:rsidP="00734E13">
      <w:pPr>
        <w:pStyle w:val="NormalWeb"/>
        <w:shd w:val="clear" w:color="auto" w:fill="FFFFFF"/>
        <w:ind w:left="720" w:hanging="360"/>
      </w:pPr>
      <w:r>
        <w:t>·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color w:val="222222"/>
        </w:rPr>
        <w:t>Using pipeline create docker image </w:t>
      </w:r>
    </w:p>
    <w:p w14:paraId="76310C82" w14:textId="77777777" w:rsidR="00734E13" w:rsidRDefault="00734E13" w:rsidP="00734E13">
      <w:pPr>
        <w:pStyle w:val="NormalWeb"/>
        <w:shd w:val="clear" w:color="auto" w:fill="FFFFFF"/>
        <w:ind w:left="720" w:hanging="360"/>
      </w:pPr>
      <w:r>
        <w:t>·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color w:val="222222"/>
        </w:rPr>
        <w:t>Upload to docker website </w:t>
      </w:r>
    </w:p>
    <w:p w14:paraId="52B9E165" w14:textId="77777777" w:rsidR="00734E13" w:rsidRDefault="00734E13" w:rsidP="00734E13">
      <w:pPr>
        <w:pStyle w:val="NormalWeb"/>
        <w:shd w:val="clear" w:color="auto" w:fill="FFFFFF"/>
        <w:ind w:left="720" w:hanging="360"/>
      </w:pPr>
      <w:r>
        <w:rPr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>         </w:t>
      </w:r>
      <w:r>
        <w:rPr>
          <w:color w:val="222222"/>
        </w:rPr>
        <w:t>Deploy to Kubernetes.</w:t>
      </w:r>
      <w:r>
        <w:t> </w:t>
      </w:r>
    </w:p>
    <w:p w14:paraId="5170F365" w14:textId="77777777" w:rsidR="00734E13" w:rsidRDefault="00734E13" w:rsidP="00A06F19">
      <w:pPr>
        <w:rPr>
          <w:b/>
          <w:bCs/>
          <w:color w:val="2F5496"/>
        </w:rPr>
      </w:pPr>
    </w:p>
    <w:p w14:paraId="1BC69AA1" w14:textId="345956D8" w:rsidR="00734E13" w:rsidRDefault="00734E13" w:rsidP="00A06F19">
      <w:pPr>
        <w:rPr>
          <w:b/>
          <w:bCs/>
          <w:color w:val="2F5496"/>
        </w:rPr>
      </w:pPr>
      <w:r>
        <w:rPr>
          <w:noProof/>
        </w:rPr>
        <w:drawing>
          <wp:inline distT="0" distB="0" distL="0" distR="0" wp14:anchorId="440100D7" wp14:editId="58B08598">
            <wp:extent cx="4253953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435" cy="26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E41" w14:textId="5175A0BF" w:rsidR="00734E13" w:rsidRDefault="00734E13" w:rsidP="00A06F19">
      <w:pPr>
        <w:rPr>
          <w:b/>
          <w:bCs/>
          <w:color w:val="2F5496"/>
        </w:rPr>
      </w:pPr>
      <w:r>
        <w:rPr>
          <w:noProof/>
        </w:rPr>
        <w:drawing>
          <wp:inline distT="0" distB="0" distL="0" distR="0" wp14:anchorId="28A49B2D" wp14:editId="5B5FB5BA">
            <wp:extent cx="5840730" cy="3581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948" cy="35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B4B" w14:textId="77777777" w:rsidR="00734E13" w:rsidRDefault="00734E13" w:rsidP="00A06F19">
      <w:pPr>
        <w:rPr>
          <w:b/>
          <w:bCs/>
          <w:color w:val="2F5496"/>
        </w:rPr>
      </w:pPr>
    </w:p>
    <w:p w14:paraId="4BBD4819" w14:textId="4AA82F6C" w:rsidR="00A06F19" w:rsidRDefault="00A06F19" w:rsidP="00A06F19">
      <w:pPr>
        <w:rPr>
          <w:color w:val="2F5496"/>
        </w:rPr>
      </w:pPr>
      <w:r>
        <w:rPr>
          <w:color w:val="2F5496"/>
        </w:rPr>
        <w:lastRenderedPageBreak/>
        <w:t xml:space="preserve">Solution:          </w:t>
      </w:r>
    </w:p>
    <w:p w14:paraId="3783B7EE" w14:textId="77777777" w:rsidR="00A06F19" w:rsidRDefault="00A06F19" w:rsidP="00A06F19">
      <w:pPr>
        <w:rPr>
          <w:color w:val="2F5496"/>
        </w:rPr>
      </w:pPr>
      <w:r>
        <w:rPr>
          <w:color w:val="2F5496"/>
        </w:rPr>
        <w:t xml:space="preserve">              Stage 1#:                         </w:t>
      </w:r>
    </w:p>
    <w:p w14:paraId="5333FEED" w14:textId="77777777" w:rsidR="00A06F19" w:rsidRDefault="00A06F19" w:rsidP="00A06F19">
      <w:pPr>
        <w:ind w:left="720" w:firstLine="720"/>
        <w:rPr>
          <w:color w:val="2F5496"/>
        </w:rPr>
      </w:pPr>
      <w:r>
        <w:rPr>
          <w:color w:val="2F5496"/>
        </w:rPr>
        <w:t>CI -&gt; Jenkins pipeline</w:t>
      </w:r>
    </w:p>
    <w:p w14:paraId="0CC79F4B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Get microservice app artifact/s from Git</w:t>
      </w:r>
    </w:p>
    <w:p w14:paraId="6136C7E0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Compile, build &amp; package</w:t>
      </w:r>
    </w:p>
    <w:p w14:paraId="0D9ECF18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Create docker image and pushed to docker hub</w:t>
      </w:r>
    </w:p>
    <w:p w14:paraId="207B82B8" w14:textId="77777777" w:rsidR="00A06F19" w:rsidRDefault="00A06F19" w:rsidP="00A06F19">
      <w:pPr>
        <w:ind w:left="720" w:firstLine="720"/>
        <w:rPr>
          <w:color w:val="2F5496"/>
        </w:rPr>
      </w:pPr>
      <w:r>
        <w:rPr>
          <w:color w:val="2F5496"/>
        </w:rPr>
        <w:t xml:space="preserve">CD -&gt; AWS Infra provision </w:t>
      </w:r>
    </w:p>
    <w:p w14:paraId="3D528CC2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Get docker image from docker hub</w:t>
      </w:r>
    </w:p>
    <w:p w14:paraId="22EEC5FF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Deploy into AWS EC2 and EC2 should be configured under VPC along with public &amp; private subnets</w:t>
      </w:r>
    </w:p>
    <w:p w14:paraId="3D2E811B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Run the application</w:t>
      </w:r>
    </w:p>
    <w:p w14:paraId="3C1BCEDD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Access the application via public network.</w:t>
      </w:r>
    </w:p>
    <w:p w14:paraId="11DBB6E6" w14:textId="77777777" w:rsidR="00A06F19" w:rsidRDefault="00A06F19" w:rsidP="00A06F19">
      <w:pPr>
        <w:ind w:left="720"/>
        <w:rPr>
          <w:color w:val="2F5496"/>
        </w:rPr>
      </w:pPr>
      <w:r>
        <w:rPr>
          <w:color w:val="2F5496"/>
        </w:rPr>
        <w:t>Stage 2#:</w:t>
      </w:r>
    </w:p>
    <w:p w14:paraId="35045B64" w14:textId="77777777" w:rsidR="00A06F19" w:rsidRDefault="00A06F19" w:rsidP="00A06F19">
      <w:pPr>
        <w:ind w:left="720"/>
        <w:rPr>
          <w:color w:val="2F5496"/>
        </w:rPr>
      </w:pPr>
      <w:r>
        <w:rPr>
          <w:color w:val="2F5496"/>
        </w:rPr>
        <w:t xml:space="preserve">              High availability &amp; fault tolerance -&gt;  </w:t>
      </w:r>
    </w:p>
    <w:p w14:paraId="0332C9E6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Attach autoscaling &amp; load balancer facilities to above step#5 activity.</w:t>
      </w:r>
    </w:p>
    <w:p w14:paraId="4E78235E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Configure domain via Route 53 </w:t>
      </w:r>
    </w:p>
    <w:p w14:paraId="71F1AA6F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Access the application via public domain network</w:t>
      </w:r>
    </w:p>
    <w:p w14:paraId="5F245AA2" w14:textId="77777777" w:rsidR="00A06F19" w:rsidRDefault="00A06F19" w:rsidP="00A06F19">
      <w:pPr>
        <w:ind w:left="720"/>
        <w:rPr>
          <w:color w:val="2F5496"/>
        </w:rPr>
      </w:pPr>
      <w:r>
        <w:rPr>
          <w:color w:val="2F5496"/>
        </w:rPr>
        <w:t>Stage 3#:</w:t>
      </w:r>
    </w:p>
    <w:p w14:paraId="10B5F1DD" w14:textId="77777777" w:rsidR="00A06F19" w:rsidRDefault="00A06F19" w:rsidP="00A06F19">
      <w:pPr>
        <w:ind w:left="720"/>
        <w:rPr>
          <w:color w:val="2F5496"/>
        </w:rPr>
      </w:pPr>
      <w:r>
        <w:rPr>
          <w:color w:val="2F5496"/>
        </w:rPr>
        <w:t xml:space="preserve">              S3 &amp; Dynamo DB integration -&gt;           </w:t>
      </w:r>
    </w:p>
    <w:p w14:paraId="2F0C6C2D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Implement DynamoDB integration in our app and get &amp; push data.</w:t>
      </w:r>
    </w:p>
    <w:p w14:paraId="0A9EB95E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Implement a task to upload files to S3 via app</w:t>
      </w:r>
    </w:p>
    <w:p w14:paraId="0639F569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App should be accessible via public domain network and support above 11 &amp; 12 tasks.</w:t>
      </w:r>
    </w:p>
    <w:p w14:paraId="788881B3" w14:textId="77777777" w:rsidR="00A06F19" w:rsidRDefault="00A06F19" w:rsidP="00A06F19">
      <w:pPr>
        <w:ind w:left="720"/>
        <w:rPr>
          <w:color w:val="2F5496"/>
        </w:rPr>
      </w:pPr>
      <w:r>
        <w:rPr>
          <w:color w:val="2F5496"/>
        </w:rPr>
        <w:t>Stage 4#:</w:t>
      </w:r>
    </w:p>
    <w:p w14:paraId="27E4B7F3" w14:textId="77777777" w:rsidR="00A06F19" w:rsidRDefault="00A06F19" w:rsidP="00A06F19">
      <w:pPr>
        <w:ind w:left="720"/>
        <w:rPr>
          <w:color w:val="2F5496"/>
        </w:rPr>
      </w:pPr>
      <w:r>
        <w:rPr>
          <w:color w:val="2F5496"/>
        </w:rPr>
        <w:t xml:space="preserve">              Integration with SQS and Lambda -&gt;  </w:t>
      </w:r>
    </w:p>
    <w:p w14:paraId="0C71ABF0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Lambda should be triggered as soon as new file to be added in S</w:t>
      </w:r>
      <w:proofErr w:type="gramStart"/>
      <w:r>
        <w:rPr>
          <w:rFonts w:eastAsia="Times New Roman"/>
          <w:color w:val="2F5496"/>
        </w:rPr>
        <w:t>3  and</w:t>
      </w:r>
      <w:proofErr w:type="gramEnd"/>
      <w:r>
        <w:rPr>
          <w:rFonts w:eastAsia="Times New Roman"/>
          <w:color w:val="2F5496"/>
        </w:rPr>
        <w:t xml:space="preserve"> push payload to SQS (ext. : step #12)</w:t>
      </w:r>
    </w:p>
    <w:p w14:paraId="7FDDD4AD" w14:textId="77777777" w:rsidR="00A06F19" w:rsidRDefault="00A06F19" w:rsidP="00A06F19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Read the payload from SQS via our own app and add an entry into DynamoDB. </w:t>
      </w:r>
    </w:p>
    <w:p w14:paraId="519D4994" w14:textId="77777777" w:rsidR="00A06F19" w:rsidRDefault="00A06F19" w:rsidP="00A06F19">
      <w:pPr>
        <w:rPr>
          <w:b/>
          <w:bCs/>
          <w:color w:val="2F5496"/>
        </w:rPr>
      </w:pPr>
    </w:p>
    <w:p w14:paraId="570E082A" w14:textId="6B9D6E91" w:rsidR="00A06F19" w:rsidRDefault="00A06F19" w:rsidP="00A06F19">
      <w:pPr>
        <w:rPr>
          <w:b/>
          <w:bCs/>
          <w:color w:val="2F5496"/>
        </w:rPr>
      </w:pPr>
    </w:p>
    <w:p w14:paraId="11A7AF02" w14:textId="68F19CCA" w:rsidR="00734E13" w:rsidRDefault="00734E13" w:rsidP="00A06F19">
      <w:pPr>
        <w:rPr>
          <w:b/>
          <w:bCs/>
          <w:color w:val="2F5496"/>
        </w:rPr>
      </w:pPr>
    </w:p>
    <w:p w14:paraId="1818F303" w14:textId="102F76B6" w:rsidR="00734E13" w:rsidRDefault="00734E13" w:rsidP="00A06F19">
      <w:pPr>
        <w:rPr>
          <w:b/>
          <w:bCs/>
          <w:color w:val="2F5496"/>
        </w:rPr>
      </w:pPr>
    </w:p>
    <w:p w14:paraId="07E9D593" w14:textId="30B31762" w:rsidR="00734E13" w:rsidRDefault="00734E13" w:rsidP="00A06F19">
      <w:pPr>
        <w:rPr>
          <w:b/>
          <w:bCs/>
          <w:color w:val="2F5496"/>
        </w:rPr>
      </w:pPr>
    </w:p>
    <w:p w14:paraId="6194E02B" w14:textId="2768BC19" w:rsidR="00734E13" w:rsidRDefault="00734E13" w:rsidP="00A06F19">
      <w:pPr>
        <w:rPr>
          <w:b/>
          <w:bCs/>
          <w:color w:val="2F5496"/>
        </w:rPr>
      </w:pPr>
    </w:p>
    <w:p w14:paraId="7804C2D3" w14:textId="69B31E3F" w:rsidR="00734E13" w:rsidRDefault="00734E13" w:rsidP="00A06F19">
      <w:pPr>
        <w:rPr>
          <w:b/>
          <w:bCs/>
          <w:color w:val="2F5496"/>
        </w:rPr>
      </w:pPr>
    </w:p>
    <w:p w14:paraId="179C51FF" w14:textId="630267D2" w:rsidR="00734E13" w:rsidRDefault="00734E13" w:rsidP="00A06F19">
      <w:pPr>
        <w:rPr>
          <w:b/>
          <w:bCs/>
          <w:color w:val="2F5496"/>
        </w:rPr>
      </w:pPr>
    </w:p>
    <w:p w14:paraId="6E55C85D" w14:textId="6BF49942" w:rsidR="00734E13" w:rsidRDefault="00734E13" w:rsidP="00A06F19">
      <w:pPr>
        <w:rPr>
          <w:b/>
          <w:bCs/>
          <w:color w:val="2F5496"/>
        </w:rPr>
      </w:pPr>
    </w:p>
    <w:p w14:paraId="21A87463" w14:textId="77777777" w:rsidR="00734E13" w:rsidRDefault="00734E13" w:rsidP="00A06F19">
      <w:pPr>
        <w:rPr>
          <w:b/>
          <w:bCs/>
          <w:color w:val="2F5496"/>
        </w:rPr>
      </w:pPr>
    </w:p>
    <w:p w14:paraId="472221A4" w14:textId="7320174E" w:rsidR="00A92593" w:rsidRDefault="00A92593" w:rsidP="00A06F19">
      <w:pPr>
        <w:rPr>
          <w:b/>
          <w:bCs/>
          <w:color w:val="2F5496"/>
        </w:rPr>
      </w:pPr>
    </w:p>
    <w:p w14:paraId="79AB2481" w14:textId="5042F90D" w:rsidR="00A06F19" w:rsidRDefault="00A06F19" w:rsidP="00A06F19">
      <w:pPr>
        <w:rPr>
          <w:b/>
          <w:bCs/>
          <w:color w:val="2F5496"/>
        </w:rPr>
      </w:pPr>
    </w:p>
    <w:p w14:paraId="7FAA3F8E" w14:textId="77777777" w:rsidR="00A06F19" w:rsidRDefault="00A06F19" w:rsidP="00A06F19">
      <w:pPr>
        <w:rPr>
          <w:b/>
          <w:bCs/>
          <w:color w:val="2F5496"/>
        </w:rPr>
      </w:pPr>
    </w:p>
    <w:p w14:paraId="7D822017" w14:textId="77777777" w:rsidR="00A06F19" w:rsidRDefault="00A06F19" w:rsidP="00A06F19">
      <w:pPr>
        <w:rPr>
          <w:b/>
          <w:bCs/>
          <w:color w:val="2F5496"/>
        </w:rPr>
      </w:pPr>
    </w:p>
    <w:p w14:paraId="5F4B58D4" w14:textId="77777777" w:rsidR="00A06F19" w:rsidRDefault="00A06F19" w:rsidP="00A06F19">
      <w:pPr>
        <w:rPr>
          <w:b/>
          <w:bCs/>
          <w:color w:val="2F5496"/>
        </w:rPr>
      </w:pPr>
    </w:p>
    <w:p w14:paraId="35922EBD" w14:textId="77777777" w:rsidR="00A06F19" w:rsidRDefault="00A06F19" w:rsidP="00A06F19">
      <w:pPr>
        <w:rPr>
          <w:b/>
          <w:bCs/>
          <w:color w:val="2F5496"/>
        </w:rPr>
      </w:pPr>
    </w:p>
    <w:p w14:paraId="613412DF" w14:textId="77777777" w:rsidR="00A06F19" w:rsidRDefault="00A06F19" w:rsidP="00A06F19">
      <w:pPr>
        <w:rPr>
          <w:b/>
          <w:bCs/>
          <w:color w:val="2F5496"/>
        </w:rPr>
      </w:pPr>
    </w:p>
    <w:p w14:paraId="7C34DD6A" w14:textId="2DC71CCA" w:rsidR="00A06F19" w:rsidRDefault="00A06F19" w:rsidP="00A06F19">
      <w:pPr>
        <w:rPr>
          <w:b/>
          <w:bCs/>
          <w:color w:val="2F5496"/>
        </w:rPr>
      </w:pPr>
      <w:r>
        <w:rPr>
          <w:b/>
          <w:bCs/>
          <w:color w:val="2F5496"/>
        </w:rPr>
        <w:lastRenderedPageBreak/>
        <w:t>Use case#2:  Implement Complete serverless application in AWS services.</w:t>
      </w:r>
    </w:p>
    <w:p w14:paraId="131F335B" w14:textId="5BB444FA" w:rsidR="00A06F19" w:rsidRDefault="00A06F19" w:rsidP="00A06F19">
      <w:pPr>
        <w:rPr>
          <w:color w:val="2F5496"/>
        </w:rPr>
      </w:pPr>
      <w:r>
        <w:rPr>
          <w:color w:val="2F5496"/>
        </w:rPr>
        <w:t>Solution:</w:t>
      </w:r>
    </w:p>
    <w:p w14:paraId="2F01E9AD" w14:textId="77777777" w:rsidR="00A06F19" w:rsidRDefault="00A06F19" w:rsidP="00A06F19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Implement REST services in Lambda via python boto3</w:t>
      </w:r>
    </w:p>
    <w:p w14:paraId="776E4D7D" w14:textId="77777777" w:rsidR="00A06F19" w:rsidRDefault="00A06F19" w:rsidP="00A06F19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Integrate with API gateway</w:t>
      </w:r>
    </w:p>
    <w:p w14:paraId="5D9FA4BA" w14:textId="77777777" w:rsidR="00A06F19" w:rsidRDefault="00A06F19" w:rsidP="00A06F19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Create website in S3 and configure above REST services with website.</w:t>
      </w:r>
    </w:p>
    <w:p w14:paraId="507F5833" w14:textId="46D68C00" w:rsidR="00A06F19" w:rsidRDefault="00A06F19" w:rsidP="00A06F19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Integrate </w:t>
      </w:r>
      <w:r w:rsidR="00AD0CE9">
        <w:rPr>
          <w:rFonts w:eastAsia="Times New Roman"/>
          <w:color w:val="2F5496"/>
        </w:rPr>
        <w:t>CloudFront (</w:t>
      </w:r>
      <w:r>
        <w:rPr>
          <w:rFonts w:eastAsia="Times New Roman"/>
          <w:color w:val="2F5496"/>
        </w:rPr>
        <w:t>CDN) for static data like images which are available in website.</w:t>
      </w:r>
    </w:p>
    <w:p w14:paraId="40677432" w14:textId="77777777" w:rsidR="00A06F19" w:rsidRDefault="00A06F19" w:rsidP="00A06F19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Data/events to be loaded into dynamo DB and SQS via website. </w:t>
      </w:r>
    </w:p>
    <w:p w14:paraId="5BE16992" w14:textId="4A6E1C16" w:rsidR="00A06F19" w:rsidRDefault="00A06F19" w:rsidP="00A06F19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Configure REST endpoints with Route 53</w:t>
      </w:r>
    </w:p>
    <w:p w14:paraId="7D3848C3" w14:textId="77777777" w:rsidR="0064380B" w:rsidRPr="0064380B" w:rsidRDefault="0064380B" w:rsidP="0064380B">
      <w:pPr>
        <w:rPr>
          <w:rFonts w:eastAsia="Times New Roman"/>
          <w:color w:val="2F5496"/>
        </w:rPr>
      </w:pPr>
    </w:p>
    <w:p w14:paraId="719BE3D9" w14:textId="3DDAEFBF" w:rsidR="00A06F19" w:rsidRDefault="0064380B" w:rsidP="00A06F19">
      <w:pPr>
        <w:rPr>
          <w:color w:val="2F5496"/>
        </w:rPr>
      </w:pPr>
      <w:r>
        <w:rPr>
          <w:noProof/>
        </w:rPr>
        <w:drawing>
          <wp:inline distT="0" distB="0" distL="0" distR="0" wp14:anchorId="132C43E9" wp14:editId="4EAC7E17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0A50" w14:textId="77777777" w:rsidR="00A06F19" w:rsidRDefault="00A06F19" w:rsidP="00A06F19">
      <w:pPr>
        <w:rPr>
          <w:b/>
          <w:bCs/>
          <w:color w:val="2F5496"/>
        </w:rPr>
      </w:pPr>
    </w:p>
    <w:p w14:paraId="6A1AB19A" w14:textId="77777777" w:rsidR="00A06F19" w:rsidRDefault="00A06F19" w:rsidP="00A06F19">
      <w:pPr>
        <w:rPr>
          <w:b/>
          <w:bCs/>
          <w:color w:val="2F5496"/>
        </w:rPr>
      </w:pPr>
    </w:p>
    <w:p w14:paraId="63355295" w14:textId="77777777" w:rsidR="00A06F19" w:rsidRDefault="00A06F19" w:rsidP="00A06F19">
      <w:pPr>
        <w:rPr>
          <w:b/>
          <w:bCs/>
          <w:color w:val="2F5496"/>
        </w:rPr>
      </w:pPr>
    </w:p>
    <w:p w14:paraId="2036F4F5" w14:textId="77777777" w:rsidR="00A06F19" w:rsidRDefault="00A06F19" w:rsidP="00A06F19">
      <w:pPr>
        <w:rPr>
          <w:b/>
          <w:bCs/>
          <w:color w:val="2F5496"/>
        </w:rPr>
      </w:pPr>
    </w:p>
    <w:p w14:paraId="3DE13648" w14:textId="77777777" w:rsidR="00A06F19" w:rsidRDefault="00A06F19" w:rsidP="00A06F19">
      <w:pPr>
        <w:rPr>
          <w:b/>
          <w:bCs/>
          <w:color w:val="2F5496"/>
        </w:rPr>
      </w:pPr>
    </w:p>
    <w:p w14:paraId="1BB20E08" w14:textId="77777777" w:rsidR="00A06F19" w:rsidRDefault="00A06F19" w:rsidP="00A06F19">
      <w:pPr>
        <w:rPr>
          <w:b/>
          <w:bCs/>
          <w:color w:val="2F5496"/>
        </w:rPr>
      </w:pPr>
    </w:p>
    <w:p w14:paraId="282F2215" w14:textId="77777777" w:rsidR="00A06F19" w:rsidRDefault="00A06F19" w:rsidP="00A06F19">
      <w:pPr>
        <w:rPr>
          <w:b/>
          <w:bCs/>
          <w:color w:val="2F5496"/>
        </w:rPr>
      </w:pPr>
    </w:p>
    <w:p w14:paraId="01C55D3E" w14:textId="77777777" w:rsidR="00A06F19" w:rsidRDefault="00A06F19" w:rsidP="00A06F19">
      <w:pPr>
        <w:rPr>
          <w:b/>
          <w:bCs/>
          <w:color w:val="2F5496"/>
        </w:rPr>
      </w:pPr>
    </w:p>
    <w:p w14:paraId="3234DE7C" w14:textId="77777777" w:rsidR="00A06F19" w:rsidRDefault="00A06F19" w:rsidP="00A06F19">
      <w:pPr>
        <w:rPr>
          <w:b/>
          <w:bCs/>
          <w:color w:val="2F5496"/>
        </w:rPr>
      </w:pPr>
    </w:p>
    <w:p w14:paraId="35DCD816" w14:textId="77777777" w:rsidR="00A06F19" w:rsidRDefault="00A06F19" w:rsidP="00A06F19">
      <w:pPr>
        <w:rPr>
          <w:b/>
          <w:bCs/>
          <w:color w:val="2F5496"/>
        </w:rPr>
      </w:pPr>
    </w:p>
    <w:p w14:paraId="5061F8D0" w14:textId="77777777" w:rsidR="00A06F19" w:rsidRDefault="00A06F19" w:rsidP="00A06F19">
      <w:pPr>
        <w:rPr>
          <w:b/>
          <w:bCs/>
          <w:color w:val="2F5496"/>
        </w:rPr>
      </w:pPr>
    </w:p>
    <w:p w14:paraId="7B68CF42" w14:textId="77777777" w:rsidR="00A06F19" w:rsidRDefault="00A06F19" w:rsidP="00A06F19">
      <w:pPr>
        <w:rPr>
          <w:b/>
          <w:bCs/>
          <w:color w:val="2F5496"/>
        </w:rPr>
      </w:pPr>
    </w:p>
    <w:p w14:paraId="10FDBE94" w14:textId="77777777" w:rsidR="00A06F19" w:rsidRDefault="00A06F19" w:rsidP="00A06F19">
      <w:pPr>
        <w:rPr>
          <w:b/>
          <w:bCs/>
          <w:color w:val="2F5496"/>
        </w:rPr>
      </w:pPr>
    </w:p>
    <w:p w14:paraId="2D38E804" w14:textId="77777777" w:rsidR="00A06F19" w:rsidRDefault="00A06F19" w:rsidP="00A06F19">
      <w:pPr>
        <w:rPr>
          <w:b/>
          <w:bCs/>
          <w:color w:val="2F5496"/>
        </w:rPr>
      </w:pPr>
      <w:bookmarkStart w:id="0" w:name="_GoBack"/>
      <w:bookmarkEnd w:id="0"/>
    </w:p>
    <w:sectPr w:rsidR="00A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B5D9F"/>
    <w:multiLevelType w:val="hybridMultilevel"/>
    <w:tmpl w:val="3060550E"/>
    <w:lvl w:ilvl="0" w:tplc="F1F4DDBC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F618A2"/>
    <w:multiLevelType w:val="hybridMultilevel"/>
    <w:tmpl w:val="FAD6A9FE"/>
    <w:lvl w:ilvl="0" w:tplc="A96865E2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65B36BB"/>
    <w:multiLevelType w:val="hybridMultilevel"/>
    <w:tmpl w:val="3060550E"/>
    <w:lvl w:ilvl="0" w:tplc="F1F4DDBC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B355A29"/>
    <w:multiLevelType w:val="hybridMultilevel"/>
    <w:tmpl w:val="F22AB896"/>
    <w:lvl w:ilvl="0" w:tplc="B75A7D4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7C"/>
    <w:rsid w:val="00014908"/>
    <w:rsid w:val="00023625"/>
    <w:rsid w:val="000B6CB0"/>
    <w:rsid w:val="002C5C7C"/>
    <w:rsid w:val="0064380B"/>
    <w:rsid w:val="00734E13"/>
    <w:rsid w:val="00896E9D"/>
    <w:rsid w:val="008C3D1F"/>
    <w:rsid w:val="00971E16"/>
    <w:rsid w:val="00A06F19"/>
    <w:rsid w:val="00A92593"/>
    <w:rsid w:val="00AD0CE9"/>
    <w:rsid w:val="00B60CB3"/>
    <w:rsid w:val="00C631BB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1E50"/>
  <w15:chartTrackingRefBased/>
  <w15:docId w15:val="{F1B5AD8F-596A-4989-A952-F2581ABE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6F19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19"/>
    <w:pPr>
      <w:ind w:left="720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34E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Karri</dc:creator>
  <cp:keywords/>
  <dc:description/>
  <cp:lastModifiedBy>Sathish Venkateswarlu</cp:lastModifiedBy>
  <cp:revision>15</cp:revision>
  <dcterms:created xsi:type="dcterms:W3CDTF">2019-11-12T03:24:00Z</dcterms:created>
  <dcterms:modified xsi:type="dcterms:W3CDTF">2019-11-12T15:21:00Z</dcterms:modified>
</cp:coreProperties>
</file>