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Verma Chakan</w:t>
            </w:r>
            <w:r>
              <w:rPr>
                <w:spacing w:val="-11"/>
                <w:sz w:val="20"/>
                <w:szCs w:val="20"/>
                <w:shd w:val="nil" w:color="auto" w:fill="auto"/>
                <w:rtl w:val="0"/>
                <w:lang w:val="en-US"/>
              </w:rPr>
              <w:t xml:space="preserve"> </w:t>
            </w:r>
            <w:r>
              <w:rPr>
                <w:sz w:val="20"/>
                <w:szCs w:val="20"/>
                <w:shd w:val="nil" w:color="auto" w:fill="auto"/>
                <w:rtl w:val="0"/>
                <w:lang w:val="en-US"/>
              </w:rPr>
              <w:t>Osha Baria</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Palan, Contractor and Dubey</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Bahl-Basak, Off Pallod Farms, Yasti Sunder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Chavvi Sood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"mailto:yparikh@dayalmemonandcontractor.com"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yparikh@dayalmemonandcontractor.com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+ 10 07 40899331</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www.dayalmemonandcontractor. com</w:t>
            </w:r>
            <w:r>
              <w:rPr>
                <w:rStyle w:val="None"/>
                <w:spacing w:val="-3"/>
                <w:sz w:val="20"/>
                <w:szCs w:val="20"/>
                <w:shd w:val="nil" w:color="auto" w:fill="auto"/>
                <w:rtl w:val="0"/>
                <w:lang w:val="en-US"/>
              </w:rPr>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Jha</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Tejas Thaman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Baghyawati Dey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Zashil Walia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Dayita Chaudhary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Murty-Peri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Ganga Sodhi, Irya Saraf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Basak, Talwar and Shanker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Saran, Pradhan and Yogi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Johal Group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Manne, Andra and Devi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Madan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"mailto:ttripathi@manneandraanddevi.com"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ttripathi@manneandraanddevi.com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+91 12 6961 1611</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Pillai-Chander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Samarth Sood</w:t>
            </w:r>
            <w:r>
              <w:rPr>
                <w:rStyle w:val="None"/>
                <w:spacing w:val="-13"/>
                <w:sz w:val="20"/>
                <w:szCs w:val="20"/>
                <w:shd w:val="nil" w:color="auto" w:fill="auto"/>
                <w:rtl w:val="0"/>
                <w:lang w:val="en-US"/>
              </w:rPr>
            </w:r>
            <w:r>
              <w:rPr>
                <w:rStyle w:val="None"/>
                <w:sz w:val="20"/>
                <w:szCs w:val="20"/>
                <w:shd w:val="nil" w:color="auto" w:fill="auto"/>
                <w:rtl w:val="0"/>
                <w:lang w:val="en-US"/>
              </w:rPr>
              <w:t>/ Abha Bhatia</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"mailto:tejas.thaman@pillaichander.com"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tejas.thaman@pillaichander.com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+91 62 0766 0754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Banik-Barman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(Gade-Doctor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Girik Voluptatum</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+91 15115 05520</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"mailto:tejas.thaman@dhar.com"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jasmitbobal@dhar.com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Mann, Patel and Rana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Mann, Patel and Rana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Dayal, Memon and Contractor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Khatri-Bava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Verma</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Wakeeta Nath</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Palan, Contractor and Dubey</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Bahl-Basak</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Chavvi Sood</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+ 10 07 40899331</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"mailto:yparikh@dayalmemonandcontractor.com"</w:instrText>
      </w:r>
      <w:r>
        <w:rPr>
          <w:rStyle w:val="Hyperlink.1"/>
        </w:rPr>
        <w:fldChar w:fldCharType="separate" w:fldLock="0"/>
      </w:r>
      <w:r>
        <w:rPr>
          <w:rStyle w:val="Hyperlink.1"/>
          <w:rtl w:val="0"/>
          <w:lang w:val="en-US"/>
        </w:rPr>
        <w:t>yparikh@dayalmemonandcontractor.com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"http://www.dayalmemonandcontractor.com/"</w:instrText>
      </w:r>
      <w:r>
        <w:rPr>
          <w:rStyle w:val="Hyperlink.2"/>
        </w:rPr>
        <w:fldChar w:fldCharType="separate" w:fldLock="0"/>
      </w:r>
      <w:r>
        <w:rPr>
          <w:rStyle w:val="Hyperlink.2"/>
          <w:rtl w:val="0"/>
        </w:rPr>
        <w:t>www.dayalmemonandcontractor.com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Eshana Bhatnagar</w:t>
            </w:r>
            <w:r>
              <w:rPr>
                <w:rStyle w:val="None"/>
                <w:spacing w:val="-3"/>
                <w:sz w:val="12"/>
                <w:szCs w:val="12"/>
                <w:shd w:val="nil" w:color="auto" w:fill="auto"/>
                <w:rtl w:val="0"/>
                <w:lang w:val="en-US"/>
              </w:rPr>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Eshana Bhatnagar,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Eshana Bhatnagar,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Eshana Bhatnagar</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Eshana Bhatnagar,</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Jha</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Gola-Virk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Tristan Khare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Ganga Sodhi or Irya Saraf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Johal Group</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Manne, Andra and Devi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04/509, Dhar Ganj 557448</w:t>
            </w:r>
            <w:r>
              <w:rPr>
                <w:rStyle w:val="None"/>
                <w:spacing w:val="40"/>
                <w:sz w:val="12"/>
                <w:szCs w:val="12"/>
                <w:shd w:val="nil" w:color="auto" w:fill="auto"/>
                <w:rtl w:val="0"/>
                <w:lang w:val="en-US"/>
              </w:rPr>
            </w:r>
            <w:r>
              <w:rPr>
                <w:rStyle w:val="None"/>
                <w:sz w:val="12"/>
                <w:szCs w:val="12"/>
                <w:shd w:val="nil" w:color="auto" w:fill="auto"/>
                <w:rtl w:val="0"/>
                <w:lang w:val="en-US"/>
              </w:rPr>
              <w:t>,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+91 12 6961 1611</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"mailto:ttripathi@manneandraanddevi.com"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ttripathi@manneandraanddevi.com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"http://www.manneandraanddevi.com/"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www.manneandraanddevi.com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"mailto:qarin91@manneandraanddevi.com"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qarin91@manneandraanddevi.com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Madan</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Pillai-Chander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Bobal, Mittal and Rau</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Sara Chand</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+91 62 0766 0754</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"mailto:tejas.thaman@pillaichander.com"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tejas.thaman@pillaichander.com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"http://www.pillaichander.com/"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www.pillaichander.com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"mailto:walladarika@pillaichander.com"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walladarika@pillaichander.com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Samarth Sood</w:t>
            </w:r>
            <w:r>
              <w:rPr>
                <w:rStyle w:val="None"/>
                <w:spacing w:val="-3"/>
                <w:sz w:val="12"/>
                <w:szCs w:val="12"/>
                <w:shd w:val="nil" w:color="auto" w:fill="auto"/>
                <w:rtl w:val="0"/>
                <w:lang w:val="en-US"/>
              </w:rPr>
            </w:r>
            <w:r>
              <w:rPr>
                <w:rStyle w:val="None"/>
                <w:sz w:val="12"/>
                <w:szCs w:val="12"/>
                <w:shd w:val="nil" w:color="auto" w:fill="auto"/>
                <w:rtl w:val="0"/>
                <w:lang w:val="en-US"/>
              </w:rPr>
              <w:t>/Abha Bhatia</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Banik-Barman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(Gade-Doctor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Mistry-Sachdeva</w:t>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+91 15115 05520</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"mailto:jasmitbobal@dhar.com"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jasmitbobal@dhar.com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"http://www.dhar.com/"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www.dhar.com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"mailto:jasmitbobal@dhar.com"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jasmitbobal@dhar.com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Girik Voluptatum</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Khatri-Bava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Verma, Wakeeta Nath,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Palan, Contractor and Dubey</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Bahl-Basak</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Khatri-Bava Limited, a public limited company incorporated under the Companies Act, 1956, having its registered office at 11/3, 11/4 and 11/5, Verma, Wakeeta Nath,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Murty-Peri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Chaudhary PLC</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Som-Nazareth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Chaudhary PLC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Som-Nazareth Private Limited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"https://dayalmemonandcontractor.com/investor-relations/industry-report/"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https://dayalmemonandcontractor.com/investor-relations/industry-report/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Tejas Thaman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Ekaja Trivedi</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Ikbal Mitra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Chavvi Sood.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Palan, Contractor and Dubey, Bahl-Basak,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Dash-Srinivas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Jeet Natarajan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Bhavna Saxena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Lekha Nadig</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Tank Group Private Limited, Mittal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Dugal, Ganesan and Prashad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Chahal, Bhatti and Chad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Kant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Anand-Chaudhari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Venkataraman-Mann Private Limited</w:t>
            </w:r>
            <w:r>
              <w:rPr>
                <w:rStyle w:val="None"/>
                <w:spacing w:val="-8"/>
                <w:sz w:val="18"/>
                <w:szCs w:val="18"/>
                <w:shd w:val="nil" w:color="auto" w:fill="auto"/>
                <w:rtl w:val="0"/>
                <w:lang w:val="en-US"/>
              </w:rPr>
            </w:r>
            <w:r>
              <w:rPr>
                <w:rStyle w:val="Hyperlink.6"/>
                <w:sz w:val="18"/>
                <w:szCs w:val="18"/>
                <w:shd w:val="nil" w:color="auto" w:fill="auto"/>
                <w:rtl w:val="0"/>
                <w:lang w:val="en-US"/>
              </w:rPr>
              <w:t>, Suresh-Kalla Private Limited, Chacko-Pillay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Lal PLC Private Limited, Sankar and Sons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Contractor-Bhatt Private Limited, Dash-Srinivas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Bala, Vora and Seth Private Limited, Jaggi, Dani and Tank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Kunda-Johal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Bina Gour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Basak, Kalita and Dhingra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Hora Group</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Chaudhary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Som-Nazareth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Dayita Chaudhary</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Zashil Walia.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Jeet Natarajan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Tejas Thaman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Baghyawati Dey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Tejas Thaman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t>, Zashil Walia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Dayita Chaudhary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Pathak-Dora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Sura and Sons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Dash-Srinivas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Tejas Thaman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Baghyawati Dey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Zashil Walia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Dayita Chaudhary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Sura and Sons,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Bhavna Saxena</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Zashil Walia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Pathak-Dora, her spouse (if any), her children, lineal descendants and Sura and Sons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Verma</w:t>
            </w:r>
            <w:r>
              <w:rPr>
                <w:rStyle w:val="None"/>
                <w:spacing w:val="-1"/>
                <w:sz w:val="18"/>
                <w:szCs w:val="18"/>
                <w:shd w:val="nil" w:color="auto" w:fill="auto"/>
                <w:rtl w:val="0"/>
                <w:lang w:val="en-US"/>
              </w:rPr>
            </w:r>
            <w:r>
              <w:rPr>
                <w:rStyle w:val="Hyperlink.6"/>
                <w:sz w:val="18"/>
                <w:szCs w:val="18"/>
                <w:shd w:val="nil" w:color="auto" w:fill="auto"/>
                <w:rtl w:val="0"/>
                <w:lang w:val="en-US"/>
              </w:rPr>
              <w:t xml:space="preserve">,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Dayita Chaudhary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Lekha Nadig</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Rachit Bali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Vamakshi Biswas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Verma, Wakeeta Nath,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Kalpit Doctor, Faris Zachariah,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Pathak-Dora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Anya Vig</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Ravi, Sampath and Verma</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Allotted the Equity Shares after the Basis of Allotment has been approved by the Johal Group</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Irya Saraf.</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Eshana Bhatnagar;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Eshana Bhatnagar,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Tristan Khare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Tristan Khare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Tristan Khare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Tristan Khare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Ravi, Sampath and Verma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Irya Saraf</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Ravi, Sampath and Verma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Ravi, Sampath and Verma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Naidu-Praesentium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Naidu-Praesentium</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Ravi, Sampath and Verma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Manne, Andra and Devi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Pillai-Chander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"http://www.puri.com/"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www.puri.com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"http://www.kapoor.com/"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www.kapoor.com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Irya Saraf</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Irya Saraf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Ganga Sodhi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Tristan Khares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Jaggi, Kanda and Andra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"http://www.puri.com/"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www.puri.com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"http://www.kapoor.com/"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www.kapoor.com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Gola-Virk</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Jha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"http://www.puri.com/"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www.puri.com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"http://www.kapoor.com/"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www.kapoor.com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Johal Group,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Tristan Khare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Tristan Khare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"http://www.puri.com/"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www.puri.com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"http://www.kapoor.com/"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www.kapoor.com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"http://www.kibe.gov.in/sebiweb/other/OtherAction.do?doRecognised=yes"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www.kibe.gov.in/sebiweb/other/OtherAction.do?doRecognised=yes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Johal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Tristan Khare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Nadkarni-Nagy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Ravi, Sampath and Verma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Ganga Sodhi</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Pillai-Chander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Vohra and Sons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Eshana Bhatnagar</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Eshana Bhatnagar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Jha</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Gola-Virk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Jha,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Manne, Andra and Devi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Tejas Thaman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Baghyawati Dey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Zashil Walia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Dayita Chaudhary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(Irya Saraf</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Irya Saraf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Ganga Sodhi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Irya Saraf</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Tristan Khares from Escrow Accounts and ASBA Accounts on the Designated Date, in this case being Dugal-Raghavan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Tristan Khare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Nadkarni-Nagy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Jaggi, Kanda and Andra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Banik-Barman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(Gade-Doctor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Gola-Virk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Gola-Virk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Tristan Khare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Jha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Tristan Khare</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Gola-Virk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"http://www.kibe.gov.in/sebiweb/other/OtherAction.do?doRecognisedFpi=yes&amp;intmId=34"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www.kibe.gov.in/sebiweb/other/OtherAction.do?doRecognisedFpi=yes&amp;intmId=34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"http://www.kibe.gov.in/sebiweb/other/OtherAction.do?doRecognisedFpi=yes&amp;intmId=35"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www.kibe.gov.in/sebiweb/other/OtherAction.do?doRecognisedFpi=yes&amp;intmId=35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"http://www.kibe.gov.in/sebiweb/other/OtherAction.do?doRecognisedFpi=yes&amp;intmId=40"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www.kibe.gov.in/sebiweb/other/OtherAction.do?doRecognisedFpi=yes&amp;intmId=40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Banik-Barman Private Limited (</w:t>
            </w:r>
            <w:r>
              <w:rPr>
                <w:rStyle w:val="None"/>
                <w:i w:val="1"/>
                <w:iCs w:val="1"/>
                <w:sz w:val="18"/>
                <w:szCs w:val="18"/>
                <w:shd w:val="nil" w:color="auto" w:fill="auto"/>
                <w:rtl w:val="0"/>
                <w:lang w:val="en-US"/>
              </w:rPr>
              <w:t>Gade-Doctor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Ravi, Sampath and Verma</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Nadkarni-Nagy Limited and Dugal-Raghavan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Basak, Talwar and Shanker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Saran, Pradhan and Yogi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Blanditiis, Singhal and Bhatti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Manne, Andra and Devi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Pillai-Chander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Gola-Virk</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Jha with a Tristan Khare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Jaggi, Kanda and Andra,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Jaggi, Kanda and Andra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Tristan Khare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Tanveer Saini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Basak, Talwar and Shanker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Baral, Bhatti and Kar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Saran, Pradhan and Yogi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Jaggi, Kanda and Andra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Jaggi, Kanda and Andra</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Shravya Tailor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Fitan Nair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Vidhi Nayak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Xavier Babu</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Jackson Kannan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Baria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Sen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Onkar Natarajan</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Chaudhary PLC Som-Nazareth Private Limited (</w:t>
      </w:r>
      <w:r>
        <w:rPr>
          <w:rStyle w:val="Hyperlink.4"/>
          <w:rtl w:val="0"/>
          <w:lang w:val="en-US"/>
        </w:rPr>
        <w:t>“</w:t>
      </w:r>
      <w:r>
        <w:rPr>
          <w:rStyle w:val="None"/>
          <w:b w:val="1"/>
          <w:bCs w:val="1"/>
          <w:rtl w:val="0"/>
          <w:lang w:val="en-US"/>
        </w:rPr>
        <w:t>Hora Group</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"https://dayalmemonandcontractor.com/investor-relations/industry-report/"</w:instrText>
      </w:r>
      <w:r>
        <w:rPr>
          <w:rStyle w:val="Hyperlink.4"/>
        </w:rPr>
        <w:fldChar w:fldCharType="separate" w:fldLock="0"/>
      </w:r>
      <w:r>
        <w:rPr>
          <w:rStyle w:val="Hyperlink.4"/>
          <w:rtl w:val="0"/>
          <w:lang w:val="en-US"/>
        </w:rPr>
        <w:t>https://dayalmemonandcontractor.com/investor-relations/industry-report/</w:t>
      </w:r>
      <w:r>
        <w:rPr/>
        <w:fldChar w:fldCharType="end" w:fldLock="0"/>
      </w:r>
      <w:r>
        <w:rPr>
          <w:rStyle w:val="Hyperlink.4"/>
          <w:rtl w:val="0"/>
          <w:lang w:val="en-US"/>
        </w:rPr>
        <w:t>. Further, Hora Group,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Hora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"http://www.pradhansaini.org.in/"</w:instrText>
      </w:r>
      <w:r>
        <w:rPr>
          <w:rStyle w:val="Hyperlink.8"/>
        </w:rPr>
        <w:fldChar w:fldCharType="separate" w:fldLock="0"/>
      </w:r>
      <w:r>
        <w:rPr>
          <w:rStyle w:val="Hyperlink.8"/>
          <w:rtl w:val="0"/>
        </w:rPr>
        <w:t>www.pradhansaini.org.in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"http://www.batra.com/bvi-en/"</w:instrText>
      </w:r>
      <w:r>
        <w:rPr>
          <w:rStyle w:val="Hyperlink.8"/>
        </w:rPr>
        <w:fldChar w:fldCharType="separate" w:fldLock="0"/>
      </w:r>
      <w:r>
        <w:rPr>
          <w:rStyle w:val="Hyperlink.8"/>
          <w:rtl w:val="0"/>
        </w:rPr>
        <w:t>www.batra.com/bvi-en/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Vamakshi Biswas</w:t>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Tejas Thaman, Baghyawati Dey, Zashil Walia, Dayita Chaudhary, Pathak-Dora,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Sura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Dash-Srinivas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Vamakshi Biswas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Vamakshi Biswas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Tejas Thaman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Baghyawati Dey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Zashil Walia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Dayita Chaudhary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Pathak-Dora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Sura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David Chaudhuri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Tejas Thaman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Theodore Bath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Zashil Walia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Theodore Bath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Pathak-Dora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Sura and Sons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David Chaudhuri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Dixit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Avi Dash</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Jagdish Raman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Kamala D’Alia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Kamala D’Alia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Tejas Thaman, Zashil Walia, Dayita Chaudhary and Pathak-Dora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Ekaja Trivedi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Ikbal Mitra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Chavvi Sood</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Anthony Hayer</w:t>
            </w:r>
            <w:r>
              <w:rPr>
                <w:rStyle w:val="None"/>
                <w:b w:val="1"/>
                <w:bCs w:val="1"/>
                <w:spacing w:val="-5"/>
                <w:sz w:val="18"/>
                <w:szCs w:val="18"/>
                <w:shd w:val="nil" w:color="auto" w:fill="auto"/>
                <w:rtl w:val="0"/>
                <w:lang w:val="en-US"/>
              </w:rPr>
              <w:t>.</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Tejas Thaman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Baghyawati Dey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Zashil Walia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Theodore Bath</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Pathak-Dora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Sura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Murty-Peri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Irya Saraf</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Murty-Peri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Tejas Thaman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Baghyawati Dey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Zashil Walia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Dayita Chaudhary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Pathak-Dora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Sura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Murty-Peri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Tejas Thaman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Baghyawati Dey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Zashil Walia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Dayita Chaudhary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Pathak-Dora</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Pathak-Dora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Sura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David Chaudhuri</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David Chaudhuri</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Murty-Peri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Sura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Baghyawati 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Chaudhary PLC Som-Nazareth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12/648, Dhar Minus, Bihar Sharif-137580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12/648, Dhar Minus, Bihar Sharif-137580</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Prabhu-Modi Limited; CG Power and Thakkar, Bandi and Chana Limited; Vasa, Bose and Sandhu Limited</w:t>
      </w:r>
      <w:r>
        <w:rPr>
          <w:rStyle w:val="None"/>
          <w:i w:val="1"/>
          <w:iCs w:val="1"/>
          <w:spacing w:val="40"/>
          <w:sz w:val="16"/>
          <w:szCs w:val="16"/>
          <w:rtl w:val="0"/>
        </w:rPr>
      </w:r>
      <w:r>
        <w:rPr>
          <w:rStyle w:val="Hyperlink.8"/>
          <w:rtl w:val="0"/>
          <w:lang w:val="en-US"/>
        </w:rPr>
        <w:t>; Georgia Transformer Corporation; Mann PLC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Sahni, Subramaniam and Rama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Kaur, Bahri and Acharya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Reiciendis, Mittal and Tripathi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Natarajan-Bhatti</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Vamakshi Biswas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Vamakshi Biswas;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Vamakshi Biswas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Vamakshi Biswas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Vamakshi Biswas.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Vamakshi Biswas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Vamakshi Biswas</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Vamakshi Biswas</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Dayal, Memon and Contractor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Vamakshi Biswas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Vamakshi Biswas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Vamakshi Biswas</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Mann, Patel and Rana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Dayal, Memon and Contractor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Zashil Walia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Dayita Chaudhary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Dayita Chaudhary</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Theodore Bath</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Theodore Bath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Theodore Bath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Theodore Bath to Jatin Srinivas</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Darsh Bajaj</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Jatin Srinivas.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Zashil Walia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Theodore Bath</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Lala-Mitter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Harrison Lad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Darsh Bajaj.</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Zashil Walia from Lala-Mitter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David Chaudhuri</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Timothy Bora.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Harrison Lad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Timothy Bora</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Theodore Bath</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David Chaudhuri and Harrison Lad.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Theodore Bath,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David Chaudhuri and Harrison Lad to Inaya Sarin.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Rajagopalan-Rajagopal LLP</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Darsh Thakur,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Tejas Thaman, Balveer Chaudhuri and Ryan Lad,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Chaudhary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Som-Nazareth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Hora Group</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"https://dayalmemonandcontractor.com/investor-relations/industry-report/"</w:instrText>
      </w:r>
      <w:r>
        <w:rPr>
          <w:rStyle w:val="Hyperlink.4"/>
        </w:rPr>
        <w:fldChar w:fldCharType="separate" w:fldLock="0"/>
      </w:r>
      <w:r>
        <w:rPr>
          <w:rStyle w:val="Hyperlink.4"/>
          <w:rtl w:val="0"/>
          <w:lang w:val="en-US"/>
        </w:rPr>
        <w:t>https://dayalmemonandcontractor.com/investor-relations/industry-report/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Hora Group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Hora Group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Tejas Thaman, Zashil Walia, Dayita Chaudhary and Pathak-Dora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Ekaja Trivedi, CEO, Ikbal Mitra, CFO, Chavvi Sood,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Upma Gara,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Gade),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Vamakshi Biswas</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Vamakshi Biswas,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Vamakshi Biswas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Vohra and Sons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Dalbir Dutt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Dalbir Dutt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Dalbir Dutt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Dalbir Dutt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Dalbir Dutt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Dalbir Dutt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Dalbir Dutt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Tejas Thaman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Baghyawati Dey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Zashil Walia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Dayita Chaudhary</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Pathak-Dora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Hema Wagle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Vamakshi Biswas,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Khare</w:t>
      </w:r>
      <w:r>
        <w:rPr>
          <w:rStyle w:val="Hyperlink.4"/>
          <w:rtl w:val="0"/>
          <w:lang w:val="en-US"/>
        </w:rPr>
        <w:t xml:space="preserve">” </w:t>
      </w:r>
      <w:r>
        <w:rPr>
          <w:rStyle w:val="Hyperlink.4"/>
          <w:rtl w:val="0"/>
          <w:lang w:val="en-US"/>
        </w:rPr>
        <w:t>is also used by 18 other entities, including, (i) Tank Group Private Limited; (ii) Mittal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Dugal, Ganesan and Prashad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Chahal, Bhatti and Chad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Kant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Anand-Chaudhari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Venkataraman-Mann Private Limited; (viii) Suresh-Kalla Private Limited; (ix) Chacko-Pillay Private Limited; (x) Lal PLC Private Limited; (xi) Sankar and Sons Private Limited; (xii) Contractor-Bhatt Private Limited; (xiii) Dash-Srinivas Private Limited; (xiv) Bala, Vora and Seth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Jaggi, Dani and Tank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Kunda-Johal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Natt, Bhakta and Banik Private Limited; and (xviii) Basak, Kalita and Dhingra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Khare</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Vamakshi Biswas;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Vamakshi Biswas;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Tejas Thaman, and our Promoter, Inaya Sarin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Eshana Bhatnagar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 Eshana Bhatnagar</w:t>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Anthony Hayer</w:t>
            </w:r>
            <w:r>
              <w:rPr>
                <w:rStyle w:val="None"/>
                <w:b w:val="1"/>
                <w:bCs w:val="1"/>
                <w:i w:val="1"/>
                <w:iCs w:val="1"/>
                <w:spacing w:val="-5"/>
                <w:sz w:val="16"/>
                <w:szCs w:val="16"/>
                <w:shd w:val="nil" w:color="auto" w:fill="auto"/>
                <w:rtl w:val="0"/>
                <w:lang w:val="en-US"/>
              </w:rPr>
              <w:t>.</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Tejas Thaman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Baghyawati Dey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Zashil Walia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Dayita Chaudhary</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Johal Group,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Jha and Gola-Virk,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Gola-Virk</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Jha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Jha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Eshana Bhatnagar</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Eshana Bhatnagar,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Eshana Bhatnagar,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Eshana Bhatnagar</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Eshana Bhatnagar</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Eshana Bhatnagar</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Sahni-Dhaliwal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Bumb-Doshi</w:t>
      </w:r>
      <w:r>
        <w:rPr>
          <w:rStyle w:val="None"/>
          <w:spacing w:val="0"/>
          <w:rtl w:val="0"/>
          <w:lang w:val="en-US"/>
        </w:rPr>
      </w:r>
      <w:r>
        <w:rPr>
          <w:rStyle w:val="Hyperlink.4"/>
          <w:rtl w:val="0"/>
          <w:lang w:val="en-US"/>
        </w:rPr>
        <w:t>,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Sahni-Dhaliwal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Sabharwal-Banik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Tejas Thaman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Jacob Sathe,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Agastya Sinha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Agastya Sinha</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Zashil Walia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Yashoda Mukhopadhyay</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Theodore Bath</w:t>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Jacob Sathe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Lipika Krishna, Agastya Sinha,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Pathak-Dora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Jacob Sathe,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Agastya Sinha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Agastya Sinha,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Advik Shankar,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Hema Wagle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Gautami Bath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Chavvi Sood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Verma</w:t>
      </w:r>
    </w:p>
    <w:p>
      <w:pPr>
        <w:pStyle w:val="Body Text"/>
        <w:ind w:left="88" w:right="8220" w:firstLine="0"/>
      </w:pPr>
      <w:r>
        <w:rPr>
          <w:rStyle w:val="Hyperlink.4"/>
          <w:rtl w:val="0"/>
          <w:lang w:val="en-US"/>
        </w:rPr>
        <w:t>Faris Zachariah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+ 10 07 40899331</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"mailto:chavvi.sood@anandsahni.com"</w:instrText>
      </w:r>
      <w:r>
        <w:rPr>
          <w:rStyle w:val="Hyperlink.5"/>
        </w:rPr>
        <w:fldChar w:fldCharType="separate" w:fldLock="0"/>
      </w:r>
      <w:r>
        <w:rPr>
          <w:rStyle w:val="Hyperlink.5"/>
          <w:rtl w:val="0"/>
          <w:lang w:val="en-US"/>
        </w:rPr>
        <w:t>chavvi.sood@anandsahni.com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Ravi, Sampath and Verma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Ravi, Sampath and Verma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Tristan Khare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Tristan Khare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Ravi, Sampath and Verma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Tristan Khare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Manne, Andra and Devi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Krishna Khatri</w:t>
      </w:r>
    </w:p>
    <w:p>
      <w:pPr>
        <w:pStyle w:val="Body Text"/>
        <w:ind w:left="117" w:right="1579" w:firstLine="0"/>
      </w:pPr>
      <w:r>
        <w:rPr>
          <w:rStyle w:val="Hyperlink.4"/>
          <w:rtl w:val="0"/>
          <w:lang w:val="en-US"/>
        </w:rPr>
        <w:t>Indira Mani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+91 12 6961 1611</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"mailto:ttripathi@manneandraanddevi.com"</w:instrText>
      </w:r>
      <w:r>
        <w:rPr>
          <w:rStyle w:val="Hyperlink.9"/>
        </w:rPr>
        <w:fldChar w:fldCharType="separate" w:fldLock="0"/>
      </w:r>
      <w:r>
        <w:rPr>
          <w:rStyle w:val="Hyperlink.9"/>
          <w:rtl w:val="0"/>
        </w:rPr>
        <w:t>ttripathi@manneandraanddevi.com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"http://www.manneandraanddevi.com/"</w:instrText>
      </w:r>
      <w:r>
        <w:rPr>
          <w:rStyle w:val="Hyperlink.9"/>
        </w:rPr>
        <w:fldChar w:fldCharType="separate" w:fldLock="0"/>
      </w:r>
      <w:r>
        <w:rPr>
          <w:rStyle w:val="Hyperlink.9"/>
          <w:rtl w:val="0"/>
        </w:rPr>
        <w:t>www.manneandraanddevi.com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"mailto:qarin91@manneandraanddevi.com"</w:instrText>
      </w:r>
      <w:r>
        <w:rPr>
          <w:rStyle w:val="Hyperlink.10"/>
        </w:rPr>
        <w:fldChar w:fldCharType="separate" w:fldLock="0"/>
      </w:r>
      <w:r>
        <w:rPr>
          <w:rStyle w:val="Hyperlink.10"/>
          <w:rtl w:val="0"/>
        </w:rPr>
        <w:t>qarin91@manneandraanddevi.com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Madan</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Pillai-Chander Limited </w:t>
      </w:r>
      <w:r>
        <w:rPr>
          <w:rStyle w:val="Hyperlink.9"/>
          <w:rtl w:val="0"/>
          <w:lang w:val="en-US"/>
        </w:rPr>
        <w:t>ICICI Bobal, Mittal and Rau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62 0766 0754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"mailto:tejas.thaman@pillaichander.com"</w:instrText>
      </w:r>
      <w:r>
        <w:rPr>
          <w:rStyle w:val="Hyperlink.9"/>
        </w:rPr>
        <w:fldChar w:fldCharType="separate" w:fldLock="0"/>
      </w:r>
      <w:r>
        <w:rPr>
          <w:rStyle w:val="Hyperlink.9"/>
          <w:rtl w:val="0"/>
          <w:lang w:val="en-US"/>
        </w:rPr>
        <w:t>tejas.thaman@pillaichander.com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"http://www.pillaichander.com/"</w:instrText>
      </w:r>
      <w:r>
        <w:rPr>
          <w:rStyle w:val="Hyperlink.9"/>
        </w:rPr>
        <w:fldChar w:fldCharType="separate" w:fldLock="0"/>
      </w:r>
      <w:r>
        <w:rPr>
          <w:rStyle w:val="Hyperlink.9"/>
          <w:rtl w:val="0"/>
          <w:lang w:val="it-IT"/>
        </w:rPr>
        <w:t>www.pillaichander.com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"mailto:walladarika@pillaichander.com"</w:instrText>
      </w:r>
      <w:r>
        <w:rPr>
          <w:rStyle w:val="Hyperlink.10"/>
        </w:rPr>
        <w:fldChar w:fldCharType="separate" w:fldLock="0"/>
      </w:r>
      <w:r>
        <w:rPr>
          <w:rStyle w:val="Hyperlink.10"/>
          <w:rtl w:val="0"/>
          <w:lang w:val="it-IT"/>
        </w:rPr>
        <w:t>walladarika@pillaichander.com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Samarth Sood</w:t>
      </w:r>
      <w:r>
        <w:rPr>
          <w:rStyle w:val="None"/>
          <w:spacing w:val="-5"/>
          <w:sz w:val="20"/>
          <w:szCs w:val="20"/>
          <w:rtl w:val="0"/>
        </w:rPr>
      </w:r>
      <w:r>
        <w:rPr>
          <w:rStyle w:val="Hyperlink.9"/>
          <w:rtl w:val="0"/>
        </w:rPr>
        <w:t>/Abha Bhatia</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Anthony Hayer</w:t>
            </w:r>
            <w:r>
              <w:rPr>
                <w:rStyle w:val="None"/>
                <w:b w:val="1"/>
                <w:bCs w:val="1"/>
                <w:spacing w:val="-5"/>
                <w:sz w:val="18"/>
                <w:szCs w:val="18"/>
                <w:shd w:val="nil" w:color="auto" w:fill="auto"/>
                <w:rtl w:val="0"/>
                <w:lang w:val="en-US"/>
              </w:rPr>
              <w:t>.</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Anthony Hayer</w:t>
            </w:r>
            <w:r>
              <w:rPr>
                <w:rStyle w:val="None"/>
                <w:b w:val="1"/>
                <w:bCs w:val="1"/>
                <w:spacing w:val="-5"/>
                <w:sz w:val="18"/>
                <w:szCs w:val="18"/>
                <w:shd w:val="nil" w:color="auto" w:fill="auto"/>
                <w:rtl w:val="0"/>
                <w:lang w:val="en-US"/>
              </w:rPr>
              <w:t>.</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Manne, Andra and Devi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Krishna Khatri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Kevin Mukherjee</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+91 12 6961 1611</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"mailto:ttripathi@manneandraanddevi.com"</w:instrText>
      </w:r>
      <w:r>
        <w:rPr>
          <w:rStyle w:val="Hyperlink.4"/>
        </w:rPr>
        <w:fldChar w:fldCharType="separate" w:fldLock="0"/>
      </w:r>
      <w:r>
        <w:rPr>
          <w:rStyle w:val="Hyperlink.4"/>
          <w:rtl w:val="0"/>
          <w:lang w:val="en-US"/>
        </w:rPr>
        <w:t>ttripathi@manneandraanddevi.com,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"mailto:oeshi.buch@manneandraanddevi.com"</w:instrText>
      </w:r>
      <w:r>
        <w:rPr>
          <w:rStyle w:val="Hyperlink.4"/>
        </w:rPr>
        <w:fldChar w:fldCharType="separate" w:fldLock="0"/>
      </w:r>
      <w:r>
        <w:rPr>
          <w:rStyle w:val="Hyperlink.4"/>
          <w:rtl w:val="0"/>
          <w:lang w:val="en-US"/>
        </w:rPr>
        <w:t>oeshi.buch@manneandraanddevi.com,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"mailto:ridhi35@manneandraanddevi.com"</w:instrText>
      </w:r>
      <w:r>
        <w:rPr>
          <w:rStyle w:val="Hyperlink.5"/>
        </w:rPr>
        <w:fldChar w:fldCharType="separate" w:fldLock="0"/>
      </w:r>
      <w:r>
        <w:rPr>
          <w:rStyle w:val="Hyperlink.5"/>
          <w:rtl w:val="0"/>
          <w:lang w:val="en-US"/>
        </w:rPr>
        <w:t>ridhi35@manneandraanddevi.com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"https://hansnori.com/s/haoKCwjL3hgAyjlHVf4uJmJDB?domain=nuvama.com"</w:instrText>
      </w:r>
      <w:r>
        <w:rPr>
          <w:rStyle w:val="Hyperlink.10"/>
        </w:rPr>
        <w:fldChar w:fldCharType="separate" w:fldLock="0"/>
      </w:r>
      <w:r>
        <w:rPr>
          <w:rStyle w:val="Hyperlink.10"/>
          <w:rtl w:val="0"/>
        </w:rPr>
        <w:t>www.manneandraanddevi.com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Oeshi Buch</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Pillai-Chander Limited </w:t>
      </w:r>
      <w:r>
        <w:rPr>
          <w:rStyle w:val="Hyperlink.9"/>
          <w:rtl w:val="0"/>
          <w:lang w:val="en-US"/>
        </w:rPr>
        <w:t>ICICI Bobal, Mittal and Rau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62 0766 0754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"mailto:tejas.thaman@pillaichander.com"</w:instrText>
      </w:r>
      <w:r>
        <w:rPr>
          <w:rStyle w:val="Hyperlink.9"/>
        </w:rPr>
        <w:fldChar w:fldCharType="separate" w:fldLock="0"/>
      </w:r>
      <w:r>
        <w:rPr>
          <w:rStyle w:val="Hyperlink.9"/>
          <w:rtl w:val="0"/>
          <w:lang w:val="en-US"/>
        </w:rPr>
        <w:t>tejas.thaman@pillaichander.com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"http://www.pillaichander.com/"</w:instrText>
      </w:r>
      <w:r>
        <w:rPr>
          <w:rStyle w:val="Hyperlink.9"/>
        </w:rPr>
        <w:fldChar w:fldCharType="separate" w:fldLock="0"/>
      </w:r>
      <w:r>
        <w:rPr>
          <w:rStyle w:val="Hyperlink.9"/>
          <w:rtl w:val="0"/>
          <w:lang w:val="it-IT"/>
        </w:rPr>
        <w:t>www.pillaichander.com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"mailto:walladarika@pillaichander.com"</w:instrText>
      </w:r>
      <w:r>
        <w:rPr>
          <w:rStyle w:val="Hyperlink.10"/>
        </w:rPr>
        <w:fldChar w:fldCharType="separate" w:fldLock="0"/>
      </w:r>
      <w:r>
        <w:rPr>
          <w:rStyle w:val="Hyperlink.10"/>
          <w:rtl w:val="0"/>
          <w:lang w:val="it-IT"/>
        </w:rPr>
        <w:t>walladarika@pillaichander.com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Samarth Sood</w:t>
      </w:r>
      <w:r>
        <w:rPr>
          <w:rStyle w:val="None"/>
          <w:spacing w:val="-5"/>
          <w:sz w:val="20"/>
          <w:szCs w:val="20"/>
          <w:rtl w:val="0"/>
        </w:rPr>
      </w:r>
      <w:r>
        <w:rPr>
          <w:rStyle w:val="Hyperlink.9"/>
          <w:rtl w:val="0"/>
        </w:rPr>
        <w:t>/Abha Bhatia</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Palan, Contractor and Dubey</w:t>
      </w:r>
      <w:r>
        <w:rPr>
          <w:rStyle w:val="None"/>
          <w:spacing w:val="0"/>
          <w:vertAlign w:val="baseline"/>
          <w:rtl w:val="0"/>
          <w:lang w:val="en-US"/>
        </w:rPr>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Rehaan Natt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"mailto:urishilla12@malhotra.com"</w:instrText>
      </w:r>
      <w:r>
        <w:rPr>
          <w:rStyle w:val="Hyperlink.10"/>
        </w:rPr>
        <w:fldChar w:fldCharType="separate" w:fldLock="0"/>
      </w:r>
      <w:r>
        <w:rPr>
          <w:rStyle w:val="Hyperlink.10"/>
          <w:rtl w:val="0"/>
        </w:rPr>
        <w:t>urishilla12@malhotra.com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+91 89 2762 6623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Banik-Barman Private Limited </w:t>
      </w:r>
      <w:r>
        <w:rPr>
          <w:rStyle w:val="None"/>
          <w:b w:val="1"/>
          <w:bCs w:val="1"/>
          <w:i w:val="1"/>
          <w:iCs w:val="1"/>
          <w:sz w:val="20"/>
          <w:szCs w:val="20"/>
          <w:rtl w:val="0"/>
          <w:lang w:val="en-US"/>
        </w:rPr>
        <w:t>(Gade-Doctor Private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Mistry-Sachdeva</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Architecto, Raju and Shanker</w:t>
      </w:r>
      <w:r>
        <w:rPr>
          <w:rStyle w:val="None"/>
          <w:b w:val="1"/>
          <w:bCs w:val="1"/>
          <w:vertAlign w:val="baseline"/>
          <w:rtl w:val="0"/>
          <w:lang w:val="en-US"/>
        </w:rPr>
      </w:r>
      <w:r>
        <w:rPr>
          <w:rStyle w:val="None"/>
          <w:vertAlign w:val="baseline"/>
          <w:rtl w:val="0"/>
          <w:lang w:val="en-US"/>
        </w:rPr>
        <w:t xml:space="preserve">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"mailto:tejas.thaman@dhar.com"</w:instrText>
      </w:r>
      <w:r>
        <w:rPr>
          <w:rStyle w:val="Hyperlink.5"/>
        </w:rPr>
        <w:fldChar w:fldCharType="separate" w:fldLock="0"/>
      </w:r>
      <w:r>
        <w:rPr>
          <w:rStyle w:val="Hyperlink.5"/>
          <w:rtl w:val="0"/>
          <w:lang w:val="en-US"/>
        </w:rPr>
        <w:t>jasmitbobal@dhar.com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"mailto:jasmitbobal@dhar.com"</w:instrText>
      </w:r>
      <w:r>
        <w:rPr>
          <w:rStyle w:val="Hyperlink.10"/>
        </w:rPr>
        <w:fldChar w:fldCharType="separate" w:fldLock="0"/>
      </w:r>
      <w:r>
        <w:rPr>
          <w:rStyle w:val="Hyperlink.10"/>
          <w:rtl w:val="0"/>
          <w:lang w:val="de-DE"/>
        </w:rPr>
        <w:t>jasmitbobal@dhar.com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"http://www.dhar.com/"</w:instrText>
      </w:r>
      <w:r>
        <w:rPr>
          <w:rStyle w:val="Hyperlink.9"/>
        </w:rPr>
        <w:fldChar w:fldCharType="separate" w:fldLock="0"/>
      </w:r>
      <w:r>
        <w:rPr>
          <w:rStyle w:val="Hyperlink.9"/>
          <w:rtl w:val="0"/>
        </w:rPr>
        <w:t>www.dhar.com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Girik Voluptatum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"http://www.kibe.gov.in/sebiweb/other/OtherAction.do?doRecognisedFpi=yes&amp;intmId=10"</w:instrText>
      </w:r>
      <w:r>
        <w:rPr>
          <w:rStyle w:val="Hyperlink.5"/>
        </w:rPr>
        <w:fldChar w:fldCharType="separate" w:fldLock="0"/>
      </w:r>
      <w:r>
        <w:rPr>
          <w:rStyle w:val="Hyperlink.5"/>
          <w:rtl w:val="0"/>
          <w:lang w:val="en-US"/>
        </w:rPr>
        <w:t>www.kibe.gov.in/sebiweb/other/OtherAction.do?doRecognisedFpi=yes&amp;intmId=10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Sinha and Sons Limited</w:t>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Nadkarni-Nagy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+91 75 82571734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+91 07 97034148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+91 92 67173864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"mailto:daraanamika@nadkarninagy.com"</w:instrText>
      </w:r>
      <w:r>
        <w:rPr>
          <w:rStyle w:val="Hyperlink.4"/>
        </w:rPr>
        <w:fldChar w:fldCharType="separate" w:fldLock="0"/>
      </w:r>
      <w:r>
        <w:rPr>
          <w:rStyle w:val="Hyperlink.4"/>
          <w:rtl w:val="0"/>
          <w:lang w:val="en-US"/>
        </w:rPr>
        <w:t>daraanamika@nadkarninagy.com,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"mailto:acharyaaahana@nadkarninagy.com"</w:instrText>
      </w:r>
      <w:r>
        <w:rPr>
          <w:rStyle w:val="Hyperlink.4"/>
        </w:rPr>
        <w:fldChar w:fldCharType="separate" w:fldLock="0"/>
      </w:r>
      <w:r>
        <w:rPr>
          <w:rStyle w:val="Hyperlink.4"/>
          <w:rtl w:val="0"/>
          <w:lang w:val="en-US"/>
        </w:rPr>
        <w:t>acharyaaahana@nadkarninagy.com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"mailto:wriddhish.kapoor@nadkarninagy.com"</w:instrText>
      </w:r>
      <w:r>
        <w:rPr>
          <w:rStyle w:val="Hyperlink.4"/>
        </w:rPr>
        <w:fldChar w:fldCharType="separate" w:fldLock="0"/>
      </w:r>
      <w:r>
        <w:rPr>
          <w:rStyle w:val="Hyperlink.4"/>
          <w:rtl w:val="0"/>
          <w:lang w:val="en-US"/>
        </w:rPr>
        <w:t>wriddhish.kapoor@nadkarninagy.com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"mailto:kritika.sachdeva@nadkarninagy.com"</w:instrText>
      </w:r>
      <w:r>
        <w:rPr>
          <w:rStyle w:val="Hyperlink.4"/>
        </w:rPr>
        <w:fldChar w:fldCharType="separate" w:fldLock="0"/>
      </w:r>
      <w:r>
        <w:rPr>
          <w:rStyle w:val="Hyperlink.4"/>
          <w:rtl w:val="0"/>
          <w:lang w:val="en-US"/>
        </w:rPr>
        <w:t>kritika.sachdeva@nadkarninagy.com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"mailto:lvora@nadkarninagy.com"</w:instrText>
      </w:r>
      <w:r>
        <w:rPr>
          <w:rStyle w:val="Hyperlink.4"/>
        </w:rPr>
        <w:fldChar w:fldCharType="separate" w:fldLock="0"/>
      </w:r>
      <w:r>
        <w:rPr>
          <w:rStyle w:val="Hyperlink.4"/>
          <w:rtl w:val="0"/>
          <w:lang w:val="en-US"/>
        </w:rPr>
        <w:t>lvora@nadkarninagy.com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"http://www.nadkarninagy.com/"</w:instrText>
      </w:r>
      <w:r>
        <w:rPr>
          <w:rStyle w:val="Hyperlink.4"/>
        </w:rPr>
        <w:fldChar w:fldCharType="separate" w:fldLock="0"/>
      </w:r>
      <w:r>
        <w:rPr>
          <w:rStyle w:val="Hyperlink.4"/>
          <w:rtl w:val="0"/>
          <w:lang w:val="en-US"/>
        </w:rPr>
        <w:t>www.nadkarninagy.com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Wriddhish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Kritika Sachdeva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Dugal-Raghavan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Bali PLC</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Neelima Sahota,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671-45439101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"mailto:dalaja85@dugalraghavan.com"</w:instrText>
      </w:r>
      <w:r>
        <w:rPr>
          <w:rStyle w:val="Hyperlink.9"/>
        </w:rPr>
        <w:fldChar w:fldCharType="separate" w:fldLock="0"/>
      </w:r>
      <w:r>
        <w:rPr>
          <w:rStyle w:val="Hyperlink.9"/>
          <w:rtl w:val="0"/>
        </w:rPr>
        <w:t>dalaja85@dugalraghavan.com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"http://www.dugalraghavan.com/"</w:instrText>
      </w:r>
      <w:r>
        <w:rPr>
          <w:rStyle w:val="Hyperlink.9"/>
        </w:rPr>
        <w:fldChar w:fldCharType="separate" w:fldLock="0"/>
      </w:r>
      <w:r>
        <w:rPr>
          <w:rStyle w:val="Hyperlink.9"/>
          <w:rtl w:val="0"/>
        </w:rPr>
        <w:t>www.dugalraghavan.com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Noah Sehgal</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Nadkarni-Nagy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Nadkarni-Nagy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+91 75 82571734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+91 07 97034148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+91 92 67173864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"mailto:daraanamika@nadkarninagy.com"</w:instrText>
      </w:r>
      <w:r>
        <w:rPr>
          <w:rStyle w:val="Hyperlink.4"/>
        </w:rPr>
        <w:fldChar w:fldCharType="separate" w:fldLock="0"/>
      </w:r>
      <w:r>
        <w:rPr>
          <w:rStyle w:val="Hyperlink.4"/>
          <w:rtl w:val="0"/>
          <w:lang w:val="en-US"/>
        </w:rPr>
        <w:t>daraanamika@nadkarninagy.com,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"mailto:acharyaaahana@nadkarninagy.com"</w:instrText>
      </w:r>
      <w:r>
        <w:rPr>
          <w:rStyle w:val="Hyperlink.4"/>
        </w:rPr>
        <w:fldChar w:fldCharType="separate" w:fldLock="0"/>
      </w:r>
      <w:r>
        <w:rPr>
          <w:rStyle w:val="Hyperlink.4"/>
          <w:rtl w:val="0"/>
          <w:lang w:val="en-US"/>
        </w:rPr>
        <w:t>acharyaaahana@nadkarninagy.com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"mailto:wriddhish.kapoor@nadkarninagy.com"</w:instrText>
      </w:r>
      <w:r>
        <w:rPr>
          <w:rStyle w:val="Hyperlink.4"/>
        </w:rPr>
        <w:fldChar w:fldCharType="separate" w:fldLock="0"/>
      </w:r>
      <w:r>
        <w:rPr>
          <w:rStyle w:val="Hyperlink.4"/>
          <w:rtl w:val="0"/>
          <w:lang w:val="en-US"/>
        </w:rPr>
        <w:t>wriddhish.kapoor@nadkarninagy.com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"mailto:kritika.sachdeva@nadkarninagy.com"</w:instrText>
      </w:r>
      <w:r>
        <w:rPr>
          <w:rStyle w:val="Hyperlink.4"/>
        </w:rPr>
        <w:fldChar w:fldCharType="separate" w:fldLock="0"/>
      </w:r>
      <w:r>
        <w:rPr>
          <w:rStyle w:val="Hyperlink.4"/>
          <w:rtl w:val="0"/>
          <w:lang w:val="en-US"/>
        </w:rPr>
        <w:t>kritika.sachdeva@nadkarninagy.com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"mailto:lvora@nadkarninagy.com"</w:instrText>
      </w:r>
      <w:r>
        <w:rPr>
          <w:rStyle w:val="Hyperlink.4"/>
        </w:rPr>
        <w:fldChar w:fldCharType="separate" w:fldLock="0"/>
      </w:r>
      <w:r>
        <w:rPr>
          <w:rStyle w:val="Hyperlink.4"/>
          <w:rtl w:val="0"/>
          <w:lang w:val="en-US"/>
        </w:rPr>
        <w:t>lvora@nadkarninagy.com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"http://www.nadkarninagy.com/"</w:instrText>
      </w:r>
      <w:r>
        <w:rPr>
          <w:rStyle w:val="Hyperlink.4"/>
        </w:rPr>
        <w:fldChar w:fldCharType="separate" w:fldLock="0"/>
      </w:r>
      <w:r>
        <w:rPr>
          <w:rStyle w:val="Hyperlink.4"/>
          <w:rtl w:val="0"/>
          <w:lang w:val="en-US"/>
        </w:rPr>
        <w:t>www.nadkarninagy.com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Wriddhish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Kritika Sachdeva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Dugal-Raghavan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Bali PLC</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Neelima Sahota,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671-45439101 </w:t>
      </w:r>
      <w:r>
        <w:rPr>
          <w:rStyle w:val="None"/>
          <w:b w:val="1"/>
          <w:bCs w:val="1"/>
          <w:sz w:val="20"/>
          <w:szCs w:val="20"/>
          <w:rtl w:val="0"/>
        </w:rPr>
        <w:t xml:space="preserve">Email: </w:t>
      </w:r>
      <w:r>
        <w:rPr>
          <w:rStyle w:val="Hyperlink.9"/>
        </w:rPr>
        <w:fldChar w:fldCharType="begin" w:fldLock="0"/>
      </w:r>
      <w:r>
        <w:rPr>
          <w:rStyle w:val="Hyperlink.9"/>
        </w:rPr>
        <w:instrText xml:space="preserve"> HYPERLINK "mailto:dalaja85@dugalraghavan.com"</w:instrText>
      </w:r>
      <w:r>
        <w:rPr>
          <w:rStyle w:val="Hyperlink.9"/>
        </w:rPr>
        <w:fldChar w:fldCharType="separate" w:fldLock="0"/>
      </w:r>
      <w:r>
        <w:rPr>
          <w:rStyle w:val="Hyperlink.9"/>
          <w:rtl w:val="0"/>
        </w:rPr>
        <w:t>dalaja85@dugalraghavan.com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"http://www.dugalraghavan.com/"</w:instrText>
      </w:r>
      <w:r>
        <w:rPr>
          <w:rStyle w:val="Hyperlink.9"/>
        </w:rPr>
        <w:fldChar w:fldCharType="separate" w:fldLock="0"/>
      </w:r>
      <w:r>
        <w:rPr>
          <w:rStyle w:val="Hyperlink.9"/>
          <w:rtl w:val="0"/>
        </w:rPr>
        <w:t>www.dugalraghavan.com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Noah Sehgal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Nadkarni-Nagy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Nadkarni-Nagy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+91 75 82571734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+91 07 97034148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+91 92 67173864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"mailto:daraanamika@nadkarninagy.com"</w:instrText>
      </w:r>
      <w:r>
        <w:rPr>
          <w:rStyle w:val="Hyperlink.4"/>
        </w:rPr>
        <w:fldChar w:fldCharType="separate" w:fldLock="0"/>
      </w:r>
      <w:r>
        <w:rPr>
          <w:rStyle w:val="Hyperlink.4"/>
          <w:rtl w:val="0"/>
          <w:lang w:val="en-US"/>
        </w:rPr>
        <w:t>daraanamika@nadkarninagy.com,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"mailto:acharyaaahana@nadkarninagy.com"</w:instrText>
      </w:r>
      <w:r>
        <w:rPr>
          <w:rStyle w:val="Hyperlink.4"/>
        </w:rPr>
        <w:fldChar w:fldCharType="separate" w:fldLock="0"/>
      </w:r>
      <w:r>
        <w:rPr>
          <w:rStyle w:val="Hyperlink.4"/>
          <w:rtl w:val="0"/>
          <w:lang w:val="en-US"/>
        </w:rPr>
        <w:t>acharyaaahana@nadkarninagy.com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"mailto:wriddhish.kapoor@nadkarninagy.com"</w:instrText>
      </w:r>
      <w:r>
        <w:rPr>
          <w:rStyle w:val="Hyperlink.4"/>
        </w:rPr>
        <w:fldChar w:fldCharType="separate" w:fldLock="0"/>
      </w:r>
      <w:r>
        <w:rPr>
          <w:rStyle w:val="Hyperlink.4"/>
          <w:rtl w:val="0"/>
          <w:lang w:val="en-US"/>
        </w:rPr>
        <w:t>wriddhish.kapoor@nadkarninagy.com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"mailto:kritika.sachdeva@nadkarninagy.com"</w:instrText>
      </w:r>
      <w:r>
        <w:rPr>
          <w:rStyle w:val="Hyperlink.4"/>
        </w:rPr>
        <w:fldChar w:fldCharType="separate" w:fldLock="0"/>
      </w:r>
      <w:r>
        <w:rPr>
          <w:rStyle w:val="Hyperlink.4"/>
          <w:rtl w:val="0"/>
          <w:lang w:val="en-US"/>
        </w:rPr>
        <w:t>kritika.sachdeva@nadkarninagy.com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"mailto:lvora@nadkarninagy.com"</w:instrText>
      </w:r>
      <w:r>
        <w:rPr>
          <w:rStyle w:val="Hyperlink.4"/>
        </w:rPr>
        <w:fldChar w:fldCharType="separate" w:fldLock="0"/>
      </w:r>
      <w:r>
        <w:rPr>
          <w:rStyle w:val="Hyperlink.4"/>
          <w:rtl w:val="0"/>
          <w:lang w:val="en-US"/>
        </w:rPr>
        <w:t>lvora@nadkarninagy.com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"http://www.nadkarninagy.com/"</w:instrText>
      </w:r>
      <w:r>
        <w:rPr>
          <w:rStyle w:val="Hyperlink.4"/>
        </w:rPr>
        <w:fldChar w:fldCharType="separate" w:fldLock="0"/>
      </w:r>
      <w:r>
        <w:rPr>
          <w:rStyle w:val="Hyperlink.4"/>
          <w:rtl w:val="0"/>
          <w:lang w:val="en-US"/>
        </w:rPr>
        <w:t>www.nadkarninagy.com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Wriddhish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Kritika Sachdeva</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"http://www.kibe.gov.in/sebiweb/other/OtherAction.do?doRecognised=yes"</w:instrText>
      </w:r>
      <w:r>
        <w:rPr>
          <w:rStyle w:val="Hyperlink.4"/>
        </w:rPr>
        <w:fldChar w:fldCharType="separate" w:fldLock="0"/>
      </w:r>
      <w:r>
        <w:rPr>
          <w:rStyle w:val="Hyperlink.4"/>
          <w:rtl w:val="0"/>
          <w:lang w:val="en-US"/>
        </w:rPr>
        <w:t>http://www.kibe.gov.in/sebiweb/other/OtherAction.do?doRecognised=yes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Deo, Naik and Cheema</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"https://www.kibe.gov.in/sebiweb/other/OtherAction.do?doRecognisedFpi=yes&amp;intmId=34"</w:instrText>
      </w:r>
      <w:r>
        <w:rPr>
          <w:rStyle w:val="Hyperlink.4"/>
        </w:rPr>
        <w:fldChar w:fldCharType="separate" w:fldLock="0"/>
      </w:r>
      <w:r>
        <w:rPr>
          <w:rStyle w:val="Hyperlink.4"/>
          <w:rtl w:val="0"/>
          <w:lang w:val="en-US"/>
        </w:rPr>
        <w:t>https://www.kibe.gov.in/sebiweb/other/OtherAction.do?doRecognisedFpi=yes&amp;intmId=34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Jaggi, Kanda and Andra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"https://www.kibe.gov.in/sebiweb/other/OtherAction.do?doRecognisedFpi=yes&amp;intmId=40"</w:instrText>
      </w:r>
      <w:r>
        <w:rPr>
          <w:rStyle w:val="Hyperlink.4"/>
        </w:rPr>
        <w:fldChar w:fldCharType="separate" w:fldLock="0"/>
      </w:r>
      <w:r>
        <w:rPr>
          <w:rStyle w:val="Hyperlink.4"/>
          <w:rtl w:val="0"/>
          <w:lang w:val="en-US"/>
        </w:rPr>
        <w:t>https://www.kibe.gov.in/sebiweb/other/OtherAction.do?doRecognisedFpi=yes&amp;intmId=40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"https://www.kibe.gov.in/sebiweb/other/OtherAction.do?doRecognisedFpi=yes&amp;intmId=43"</w:instrText>
      </w:r>
      <w:r>
        <w:rPr>
          <w:rStyle w:val="Hyperlink.4"/>
        </w:rPr>
        <w:fldChar w:fldCharType="separate" w:fldLock="0"/>
      </w:r>
      <w:r>
        <w:rPr>
          <w:rStyle w:val="Hyperlink.4"/>
          <w:rtl w:val="0"/>
          <w:lang w:val="en-US"/>
        </w:rPr>
        <w:t>https://www.kibe.gov.in/sebiweb/other/OtherAction.do?doRecognisedFpi=yes&amp;intmId=43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Blanditiis, Singhal and Bhatti from the members of the Syndicate is available on the website of the SEBI at </w:t>
      </w:r>
      <w:r>
        <w:rPr>
          <w:rStyle w:val="Hyperlink.4"/>
        </w:rPr>
        <w:fldChar w:fldCharType="begin" w:fldLock="0"/>
      </w:r>
      <w:r>
        <w:rPr>
          <w:rStyle w:val="Hyperlink.4"/>
        </w:rPr>
        <w:instrText xml:space="preserve"> HYPERLINK "http://www.kibe.gov.in/sebiweb/other/OtherAction.do?doRecognised=yes&amp;intmId=35"</w:instrText>
      </w:r>
      <w:r>
        <w:rPr>
          <w:rStyle w:val="Hyperlink.4"/>
        </w:rPr>
        <w:fldChar w:fldCharType="separate" w:fldLock="0"/>
      </w:r>
      <w:r>
        <w:rPr>
          <w:rStyle w:val="Hyperlink.4"/>
          <w:rtl w:val="0"/>
          <w:lang w:val="en-US"/>
        </w:rPr>
        <w:t>www.kibe.gov.in/sebiweb/other/OtherAction.do?doRecognised=yes&amp;intmId=35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Blanditiis, Singhal and Bhatti from the Syndicate at Specified Locations, see the website of the SEBI at </w:t>
      </w:r>
      <w:r>
        <w:rPr>
          <w:rStyle w:val="Hyperlink.4"/>
        </w:rPr>
        <w:fldChar w:fldCharType="begin" w:fldLock="0"/>
      </w:r>
      <w:r>
        <w:rPr>
          <w:rStyle w:val="Hyperlink.4"/>
        </w:rPr>
        <w:instrText xml:space="preserve"> HYPERLINK "http://www.kibe.gov.in/sebiweb/other/OtherAction.do?doRecognised=yes&amp;intmId=35"</w:instrText>
      </w:r>
      <w:r>
        <w:rPr>
          <w:rStyle w:val="Hyperlink.4"/>
        </w:rPr>
        <w:fldChar w:fldCharType="separate" w:fldLock="0"/>
      </w:r>
      <w:r>
        <w:rPr>
          <w:rStyle w:val="Hyperlink.4"/>
          <w:rtl w:val="0"/>
          <w:lang w:val="en-US"/>
        </w:rPr>
        <w:t>www.kibe.gov.in/sebiweb/other/OtherAction.do?doRecognised=yes&amp;intmId=35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"http://www.puri.com/"</w:instrText>
      </w:r>
      <w:r>
        <w:rPr>
          <w:rStyle w:val="Hyperlink.4"/>
        </w:rPr>
        <w:fldChar w:fldCharType="separate" w:fldLock="0"/>
      </w:r>
      <w:r>
        <w:rPr>
          <w:rStyle w:val="Hyperlink.4"/>
          <w:rtl w:val="0"/>
          <w:lang w:val="en-US"/>
        </w:rPr>
        <w:t>www.puri.com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"http://www.kapoor.com/"</w:instrText>
      </w:r>
      <w:r>
        <w:rPr>
          <w:rStyle w:val="Hyperlink.4"/>
        </w:rPr>
        <w:fldChar w:fldCharType="separate" w:fldLock="0"/>
      </w:r>
      <w:r>
        <w:rPr>
          <w:rStyle w:val="Hyperlink.4"/>
          <w:rtl w:val="0"/>
          <w:lang w:val="en-US"/>
        </w:rPr>
        <w:t>www.kapoor.com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"http://www.puri.com/Static/Markets/PublicIssues/RtaDp.aspx"</w:instrText>
      </w:r>
      <w:r>
        <w:rPr>
          <w:rStyle w:val="Hyperlink.5"/>
        </w:rPr>
        <w:fldChar w:fldCharType="separate" w:fldLock="0"/>
      </w:r>
      <w:r>
        <w:rPr>
          <w:rStyle w:val="Hyperlink.5"/>
          <w:rtl w:val="0"/>
          <w:lang w:val="en-US"/>
        </w:rPr>
        <w:t>www.puri.com/Static/Markets/PublicIssues/RtaDp.aspx?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"http://www.kapoor.com/products/content/equities/ipos/asba_procedures.htm"</w:instrText>
      </w:r>
      <w:r>
        <w:rPr>
          <w:rStyle w:val="Hyperlink.4"/>
        </w:rPr>
        <w:fldChar w:fldCharType="separate" w:fldLock="0"/>
      </w:r>
      <w:r>
        <w:rPr>
          <w:rStyle w:val="Hyperlink.4"/>
          <w:rtl w:val="0"/>
          <w:lang w:val="en-US"/>
        </w:rPr>
        <w:t>www.kapoor.com/products/content/equities/ipos/asba_procedures.htm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"https://www.puri.com/Static/PublicIssues/RtaDp.aspx"</w:instrText>
      </w:r>
      <w:r>
        <w:rPr>
          <w:rStyle w:val="Hyperlink.5"/>
        </w:rPr>
        <w:fldChar w:fldCharType="separate" w:fldLock="0"/>
      </w:r>
      <w:r>
        <w:rPr>
          <w:rStyle w:val="Hyperlink.5"/>
          <w:rtl w:val="0"/>
          <w:lang w:val="en-US"/>
        </w:rPr>
        <w:t>https://www.puri.com/Static/PublicIssues/RtaDp.aspx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"https://www.kapoor.com/products/content/equities/ipos/asba_procedures.htm"</w:instrText>
      </w:r>
      <w:r>
        <w:rPr>
          <w:rStyle w:val="Hyperlink.5"/>
        </w:rPr>
        <w:fldChar w:fldCharType="separate" w:fldLock="0"/>
      </w:r>
      <w:r>
        <w:rPr>
          <w:rStyle w:val="Hyperlink.5"/>
          <w:rtl w:val="0"/>
          <w:lang w:val="en-US"/>
        </w:rPr>
        <w:t>https://www.kapoor.com/products/content/equities/ipos/asba_procedures.htm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Pal, Hayer and Rajagopal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Bali PLC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Aashi Dugar</w:t>
      </w:r>
      <w:r>
        <w:rPr>
          <w:rStyle w:val="None"/>
          <w:spacing w:val="0"/>
          <w:vertAlign w:val="baseline"/>
          <w:rtl w:val="0"/>
          <w:lang w:val="en-US"/>
        </w:rPr>
      </w:r>
    </w:p>
    <w:p>
      <w:pPr>
        <w:pStyle w:val="Body Text"/>
        <w:spacing w:before="1"/>
        <w:ind w:left="88" w:right="8220" w:firstLine="0"/>
      </w:pPr>
      <w:r>
        <w:rPr>
          <w:rStyle w:val="Hyperlink.4"/>
          <w:rtl w:val="0"/>
          <w:lang w:val="en-US"/>
        </w:rPr>
        <w:t>Anthony Hayer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"mailto:waglezaid@murtyperi.com"</w:instrText>
      </w:r>
      <w:r>
        <w:rPr>
          <w:rStyle w:val="Hyperlink.5"/>
        </w:rPr>
        <w:fldChar w:fldCharType="separate" w:fldLock="0"/>
      </w:r>
      <w:r>
        <w:rPr>
          <w:rStyle w:val="Hyperlink.5"/>
          <w:rtl w:val="0"/>
          <w:lang w:val="en-US"/>
        </w:rPr>
        <w:t>waglezaid@murtyperi.com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Bali PLC</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Aashi Dugar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Choudhry-Bhasin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"mailto:waglezaid@murtyperi.com"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waglezaid@murtyperi.com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+ 21 64 4829 8381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Sibal, Nazareth and Dash</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"mailto:vraval@mastersathe.com"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vraval@mastersathe.com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+91 59 2211 6697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Vidhi Acharya</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"http://mistry.com/"</w:instrText>
      </w:r>
      <w:r>
        <w:rPr>
          <w:rStyle w:val="Hyperlink.5"/>
        </w:rPr>
        <w:fldChar w:fldCharType="separate" w:fldLock="0"/>
      </w:r>
      <w:r>
        <w:rPr>
          <w:rStyle w:val="Hyperlink.5"/>
          <w:rtl w:val="0"/>
          <w:lang w:val="en-US"/>
        </w:rPr>
        <w:t>http://mistry.com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"mailto:vidhi.acharya@solanki.com"</w:instrText>
      </w:r>
      <w:r>
        <w:rPr>
          <w:rStyle w:val="Hyperlink.5"/>
        </w:rPr>
        <w:fldChar w:fldCharType="separate" w:fldLock="0"/>
      </w:r>
      <w:r>
        <w:rPr>
          <w:rStyle w:val="Hyperlink.5"/>
          <w:rtl w:val="0"/>
          <w:lang w:val="en-US"/>
        </w:rPr>
        <w:t>vidhi.acharya@solanki.com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Minhas, Datta and Ram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Lipika Krishna,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77 8570 7427 </w:t>
      </w:r>
      <w:r>
        <w:rPr>
          <w:rStyle w:val="None"/>
          <w:b w:val="1"/>
          <w:bCs w:val="1"/>
          <w:sz w:val="20"/>
          <w:szCs w:val="20"/>
          <w:rtl w:val="0"/>
          <w:lang w:val="en-US"/>
        </w:rPr>
        <w:t>Contact Person</w:t>
      </w:r>
      <w:r>
        <w:rPr>
          <w:rStyle w:val="Hyperlink.9"/>
          <w:rtl w:val="0"/>
          <w:lang w:val="it-IT"/>
        </w:rPr>
        <w:t xml:space="preserve">: Warda Nanda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"http://www.kale.in/"</w:instrText>
      </w:r>
      <w:r>
        <w:rPr>
          <w:rStyle w:val="Hyperlink.9"/>
        </w:rPr>
        <w:fldChar w:fldCharType="separate" w:fldLock="0"/>
      </w:r>
      <w:r>
        <w:rPr>
          <w:rStyle w:val="Hyperlink.9"/>
          <w:rtl w:val="0"/>
        </w:rPr>
        <w:t>www.kale.in/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"mailto:urishilla60@kale.in"</w:instrText>
      </w:r>
      <w:r>
        <w:rPr>
          <w:rStyle w:val="Hyperlink.9"/>
        </w:rPr>
        <w:fldChar w:fldCharType="separate" w:fldLock="0"/>
      </w:r>
      <w:r>
        <w:rPr>
          <w:rStyle w:val="Hyperlink.9"/>
          <w:rtl w:val="0"/>
        </w:rPr>
        <w:t>urishilla60@kale.in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Dara-Venkataraman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+91-81-16050190 </w:t>
      </w:r>
      <w:r>
        <w:rPr>
          <w:rStyle w:val="None"/>
          <w:b w:val="1"/>
          <w:bCs w:val="1"/>
          <w:sz w:val="20"/>
          <w:szCs w:val="20"/>
          <w:rtl w:val="0"/>
          <w:lang w:val="en-US"/>
        </w:rPr>
        <w:t>Contact Person</w:t>
      </w:r>
      <w:r>
        <w:rPr>
          <w:rStyle w:val="Hyperlink.9"/>
          <w:rtl w:val="0"/>
          <w:lang w:val="it-IT"/>
        </w:rPr>
        <w:t>: Unni Bedi</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"http://www.daravenkataraman.com/"</w:instrText>
      </w:r>
      <w:r>
        <w:rPr>
          <w:rStyle w:val="Hyperlink.9"/>
        </w:rPr>
        <w:fldChar w:fldCharType="separate" w:fldLock="0"/>
      </w:r>
      <w:r>
        <w:rPr>
          <w:rStyle w:val="Hyperlink.9"/>
          <w:rtl w:val="0"/>
        </w:rPr>
        <w:t>www.daravenkataraman.com/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"mailto:brinda32@daravenkataraman.com"</w:instrText>
      </w:r>
      <w:r>
        <w:rPr>
          <w:rStyle w:val="Hyperlink.9"/>
        </w:rPr>
        <w:fldChar w:fldCharType="separate" w:fldLock="0"/>
      </w:r>
      <w:r>
        <w:rPr>
          <w:rStyle w:val="Hyperlink.9"/>
          <w:rtl w:val="0"/>
        </w:rPr>
        <w:t>brinda32@daravenkataraman.com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Dugal-Raghavan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Raghav Chacko,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+ 94 3167562566 </w:t>
      </w:r>
      <w:r>
        <w:rPr>
          <w:rStyle w:val="None"/>
          <w:b w:val="1"/>
          <w:bCs w:val="1"/>
          <w:sz w:val="20"/>
          <w:szCs w:val="20"/>
          <w:rtl w:val="0"/>
          <w:lang w:val="en-US"/>
        </w:rPr>
        <w:t>Contact Person</w:t>
      </w:r>
      <w:r>
        <w:rPr>
          <w:rStyle w:val="Hyperlink.9"/>
          <w:rtl w:val="0"/>
        </w:rPr>
        <w:t>: Alexander Ratti</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"http://www.dugalraghavan.com/"</w:instrText>
      </w:r>
      <w:r>
        <w:rPr>
          <w:rStyle w:val="Hyperlink.9"/>
        </w:rPr>
        <w:fldChar w:fldCharType="separate" w:fldLock="0"/>
      </w:r>
      <w:r>
        <w:rPr>
          <w:rStyle w:val="Hyperlink.9"/>
          <w:rtl w:val="0"/>
        </w:rPr>
        <w:t>www.dugalraghavan.com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"mailto:saradivan@dugalraghavan.com"</w:instrText>
      </w:r>
      <w:r>
        <w:rPr>
          <w:rStyle w:val="Hyperlink.9"/>
        </w:rPr>
        <w:fldChar w:fldCharType="separate" w:fldLock="0"/>
      </w:r>
      <w:r>
        <w:rPr>
          <w:rStyle w:val="Hyperlink.9"/>
          <w:rtl w:val="0"/>
        </w:rPr>
        <w:t>saradivan@dugalraghavan.com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Nadkarni-Nagy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Bali PLC</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85 2327 5667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Diya Aggarwal</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"http://www.nadkarninagy.com/"</w:instrText>
      </w:r>
      <w:r>
        <w:rPr>
          <w:rStyle w:val="Hyperlink.9"/>
        </w:rPr>
        <w:fldChar w:fldCharType="separate" w:fldLock="0"/>
      </w:r>
      <w:r>
        <w:rPr>
          <w:rStyle w:val="Hyperlink.9"/>
          <w:rtl w:val="0"/>
        </w:rPr>
        <w:t>www.nadkarninagy.com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"mailto:diya.aggarwal@nadkarninagy.com"</w:instrText>
      </w:r>
      <w:r>
        <w:rPr>
          <w:rStyle w:val="Hyperlink.5"/>
        </w:rPr>
        <w:fldChar w:fldCharType="separate" w:fldLock="0"/>
      </w:r>
      <w:r>
        <w:rPr>
          <w:rStyle w:val="Hyperlink.5"/>
          <w:rtl w:val="0"/>
          <w:lang w:val="en-US"/>
        </w:rPr>
        <w:t>diya.aggarwal@nadkarninagy.com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Akshay Agate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63 3739 0603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Rayaan Dani</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"http://www.chad.co.in/"</w:instrText>
      </w:r>
      <w:r>
        <w:rPr>
          <w:rStyle w:val="Hyperlink.9"/>
        </w:rPr>
        <w:fldChar w:fldCharType="separate" w:fldLock="0"/>
      </w:r>
      <w:r>
        <w:rPr>
          <w:rStyle w:val="Hyperlink.9"/>
          <w:rtl w:val="0"/>
        </w:rPr>
        <w:t>www.chad.co.in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"mailto:ghoseviraj@chad.co.in"</w:instrText>
      </w:r>
      <w:r>
        <w:rPr>
          <w:rStyle w:val="Hyperlink.5"/>
        </w:rPr>
        <w:fldChar w:fldCharType="separate" w:fldLock="0"/>
      </w:r>
      <w:r>
        <w:rPr>
          <w:rStyle w:val="Hyperlink.5"/>
          <w:rtl w:val="0"/>
          <w:lang w:val="en-US"/>
        </w:rPr>
        <w:t>ghoseviraj@chad.co.in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Barad Group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Chasmum Mammen</w:t>
      </w:r>
      <w:r>
        <w:rPr>
          <w:rStyle w:val="None"/>
          <w:spacing w:val="0"/>
          <w:rtl w:val="0"/>
          <w:lang w:val="en-US"/>
        </w:rPr>
      </w:r>
      <w:r>
        <w:rPr>
          <w:rStyle w:val="Hyperlink.4"/>
          <w:rtl w:val="0"/>
          <w:lang w:val="en-US"/>
        </w:rPr>
        <w:t xml:space="preserve">. Harish Nam,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+ 94 91845 67088</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Anthony Maharaj</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"http://www.baradgroup.co.in/"</w:instrText>
      </w:r>
      <w:r>
        <w:rPr>
          <w:rStyle w:val="Hyperlink.10"/>
        </w:rPr>
        <w:fldChar w:fldCharType="separate" w:fldLock="0"/>
      </w:r>
      <w:r>
        <w:rPr>
          <w:rStyle w:val="Hyperlink.10"/>
          <w:rtl w:val="0"/>
        </w:rPr>
        <w:t>www.baradgroup.co.in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"mailto:fsha@baradgroup.co.in"</w:instrText>
      </w:r>
      <w:r>
        <w:rPr>
          <w:rStyle w:val="Hyperlink.5"/>
        </w:rPr>
        <w:fldChar w:fldCharType="separate" w:fldLock="0"/>
      </w:r>
      <w:r>
        <w:rPr>
          <w:rStyle w:val="Hyperlink.5"/>
          <w:rtl w:val="0"/>
          <w:lang w:val="en-US"/>
        </w:rPr>
        <w:t>fsha@baradgroup.co.in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Prabhu-Halder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47 3540 0025 </w:t>
      </w:r>
      <w:r>
        <w:rPr>
          <w:rStyle w:val="None"/>
          <w:b w:val="1"/>
          <w:bCs w:val="1"/>
          <w:sz w:val="20"/>
          <w:szCs w:val="20"/>
          <w:rtl w:val="0"/>
          <w:lang w:val="en-US"/>
        </w:rPr>
        <w:t>Contact Person</w:t>
      </w:r>
      <w:r>
        <w:rPr>
          <w:rStyle w:val="Hyperlink.9"/>
          <w:rtl w:val="0"/>
          <w:lang w:val="en-US"/>
        </w:rPr>
        <w:t>: Anand Jack Kunda</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"http://www.prabhuhalder.com/"</w:instrText>
      </w:r>
      <w:r>
        <w:rPr>
          <w:rStyle w:val="Hyperlink.9"/>
        </w:rPr>
        <w:fldChar w:fldCharType="separate" w:fldLock="0"/>
      </w:r>
      <w:r>
        <w:rPr>
          <w:rStyle w:val="Hyperlink.9"/>
          <w:rtl w:val="0"/>
        </w:rPr>
        <w:t>www.prabhuhalder.com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"mailto:mannabhimanyu@bhatt.in"</w:instrText>
      </w:r>
      <w:r>
        <w:rPr>
          <w:rStyle w:val="Hyperlink.9"/>
        </w:rPr>
        <w:fldChar w:fldCharType="separate" w:fldLock="0"/>
      </w:r>
      <w:r>
        <w:rPr>
          <w:rStyle w:val="Hyperlink.9"/>
          <w:rtl w:val="0"/>
        </w:rPr>
        <w:t>mannabhimanyu@bhatt.in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Vohra and Sons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"https://kapadia.gov.in/"</w:instrText>
      </w:r>
      <w:r>
        <w:rPr>
          <w:rStyle w:val="Hyperlink.4"/>
        </w:rPr>
        <w:fldChar w:fldCharType="separate" w:fldLock="0"/>
      </w:r>
      <w:r>
        <w:rPr>
          <w:rStyle w:val="Hyperlink.4"/>
          <w:rtl w:val="0"/>
          <w:lang w:val="en-US"/>
        </w:rPr>
        <w:t>https://kapadia.gov.in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Jaggi, Kanda and Andra.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Krishna Khatri,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Blanditiis, Singhal and Bhatti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Naidu-Praesentium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Tristan Khare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Gola-Virk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Tristan Khare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Jha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Ravi, Sampath and Verma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Jha</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Tristan Khare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Gola-Virk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Eshana Bhatnagar;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Eshana Bhatnagar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Eshana Bhatnagar,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Anthony Hayer</w:t>
            </w:r>
            <w:r>
              <w:rPr>
                <w:rStyle w:val="None"/>
                <w:b w:val="1"/>
                <w:bCs w:val="1"/>
                <w:spacing w:val="-5"/>
                <w:sz w:val="18"/>
                <w:szCs w:val="18"/>
                <w:shd w:val="nil" w:color="auto" w:fill="auto"/>
                <w:rtl w:val="0"/>
                <w:lang w:val="en-US"/>
              </w:rPr>
              <w:t>.</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ns0:Properties xmlns:ns0="http://schemas.openxmlformats.org/officeDocument/2006/extended-properties">
  <ns0:Company/>
  <ns0:Manager/>
</ns0:Properties>
</file>

<file path=docProps/core.xml><?xml version="1.0" encoding="utf-8"?>
<cp:coreProperties xmlns:cp="http://schemas.openxmlformats.org/package/2006/metadata/core-properties" xmlns:dc="http://purl.org/dc/elements/1.1/" xmlns:dcterms="http://purl.org/dc/terms/" xmlns:xsi="http://www.w3.org/2001/XMLSchema-instance">
  <dc:creator/>
  <cp:lastModifiedBy/>
</cp:coreProperties>
</file>