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06D" w:rsidRDefault="0034206D">
      <w:pPr>
        <w:pStyle w:val="BodyText"/>
        <w:ind w:left="634" w:right="666"/>
        <w:jc w:val="center"/>
        <w:rPr>
          <w:rFonts w:asciiTheme="majorHAnsi" w:eastAsia="Calibri Light" w:hAnsiTheme="majorHAnsi" w:cs="Calibri Light"/>
          <w:sz w:val="36"/>
          <w:szCs w:val="36"/>
        </w:rPr>
      </w:pPr>
    </w:p>
    <w:p w:rsidR="00EA4AD7" w:rsidRPr="003C1237" w:rsidRDefault="00EA4AD7">
      <w:pPr>
        <w:pStyle w:val="BodyText"/>
        <w:ind w:left="634" w:right="666"/>
        <w:jc w:val="center"/>
        <w:rPr>
          <w:rFonts w:asciiTheme="majorHAnsi" w:eastAsia="Calibri Light" w:hAnsiTheme="majorHAnsi" w:cs="Calibri Light"/>
          <w:sz w:val="36"/>
          <w:szCs w:val="36"/>
        </w:rPr>
      </w:pPr>
      <w:r w:rsidRPr="003C1237">
        <w:rPr>
          <w:rFonts w:asciiTheme="majorHAnsi" w:eastAsia="Calibri Light" w:hAnsiTheme="majorHAnsi" w:cs="Calibri Light"/>
          <w:sz w:val="36"/>
          <w:szCs w:val="36"/>
        </w:rPr>
        <w:t>A Detailed Review on Blockchain Consensus Mechanisms/Algorithms</w:t>
      </w:r>
    </w:p>
    <w:p w:rsidR="00543BE7" w:rsidRDefault="00543BE7">
      <w:pPr>
        <w:pStyle w:val="BodyText"/>
        <w:ind w:left="634" w:right="666"/>
        <w:jc w:val="center"/>
        <w:rPr>
          <w:color w:val="5A5A5A"/>
        </w:rPr>
      </w:pPr>
    </w:p>
    <w:p w:rsidR="00BF6201" w:rsidRPr="003C1237" w:rsidRDefault="005F63C0">
      <w:pPr>
        <w:pStyle w:val="BodyText"/>
        <w:ind w:left="634" w:right="666"/>
        <w:jc w:val="center"/>
        <w:rPr>
          <w:rFonts w:asciiTheme="majorHAnsi" w:hAnsiTheme="majorHAnsi"/>
        </w:rPr>
      </w:pPr>
      <w:r w:rsidRPr="003C1237">
        <w:rPr>
          <w:rFonts w:asciiTheme="majorHAnsi" w:hAnsiTheme="majorHAnsi"/>
          <w:color w:val="5A5A5A"/>
        </w:rPr>
        <w:t>-</w:t>
      </w:r>
      <w:proofErr w:type="spellStart"/>
      <w:r w:rsidR="00EA4AD7" w:rsidRPr="003C1237">
        <w:rPr>
          <w:rFonts w:asciiTheme="majorHAnsi" w:hAnsiTheme="majorHAnsi"/>
          <w:color w:val="5A5A5A"/>
        </w:rPr>
        <w:t>Satwik</w:t>
      </w:r>
      <w:proofErr w:type="spellEnd"/>
      <w:r w:rsidR="00EA4AD7" w:rsidRPr="003C1237">
        <w:rPr>
          <w:rFonts w:asciiTheme="majorHAnsi" w:hAnsiTheme="majorHAnsi"/>
          <w:color w:val="5A5A5A"/>
        </w:rPr>
        <w:t xml:space="preserve"> </w:t>
      </w:r>
      <w:proofErr w:type="spellStart"/>
      <w:r w:rsidR="00EA4AD7" w:rsidRPr="003C1237">
        <w:rPr>
          <w:rFonts w:asciiTheme="majorHAnsi" w:hAnsiTheme="majorHAnsi"/>
          <w:color w:val="5A5A5A"/>
        </w:rPr>
        <w:t>Hosamani</w:t>
      </w:r>
      <w:proofErr w:type="spellEnd"/>
      <w:r w:rsidR="00EA4AD7" w:rsidRPr="003C1237">
        <w:rPr>
          <w:rFonts w:asciiTheme="majorHAnsi" w:hAnsiTheme="majorHAnsi"/>
          <w:color w:val="5A5A5A"/>
        </w:rPr>
        <w:t>(</w:t>
      </w:r>
      <w:r w:rsidR="00EA4AD7" w:rsidRPr="003C1237">
        <w:rPr>
          <w:rFonts w:asciiTheme="majorHAnsi" w:hAnsiTheme="majorHAnsi"/>
          <w:color w:val="5A5A5A"/>
        </w:rPr>
        <w:t>shosaman@syr.edu</w:t>
      </w:r>
      <w:r w:rsidRPr="003C1237">
        <w:rPr>
          <w:rFonts w:asciiTheme="majorHAnsi" w:hAnsiTheme="majorHAnsi"/>
          <w:color w:val="5A5A5A"/>
        </w:rPr>
        <w:t>)</w:t>
      </w:r>
    </w:p>
    <w:p w:rsidR="00BF6201" w:rsidRDefault="00BF6201">
      <w:pPr>
        <w:pStyle w:val="BodyText"/>
        <w:rPr>
          <w:sz w:val="20"/>
        </w:rPr>
      </w:pPr>
    </w:p>
    <w:p w:rsidR="00BF6201" w:rsidRDefault="00BF6201">
      <w:pPr>
        <w:pStyle w:val="BodyText"/>
        <w:rPr>
          <w:sz w:val="20"/>
        </w:rPr>
      </w:pPr>
    </w:p>
    <w:p w:rsidR="00BF6201" w:rsidRDefault="00BF6201">
      <w:pPr>
        <w:pStyle w:val="BodyText"/>
        <w:spacing w:before="9"/>
        <w:rPr>
          <w:sz w:val="17"/>
        </w:rPr>
      </w:pPr>
    </w:p>
    <w:p w:rsidR="00042E87" w:rsidRPr="003C1237" w:rsidRDefault="00042E87" w:rsidP="00042E87">
      <w:pPr>
        <w:pStyle w:val="Heading1"/>
        <w:spacing w:before="35"/>
        <w:rPr>
          <w:rFonts w:asciiTheme="majorHAnsi" w:hAnsiTheme="majorHAnsi"/>
        </w:rPr>
      </w:pPr>
      <w:r w:rsidRPr="003C1237">
        <w:rPr>
          <w:rFonts w:asciiTheme="majorHAnsi" w:hAnsiTheme="majorHAnsi"/>
        </w:rPr>
        <w:t>Abstract:</w:t>
      </w:r>
    </w:p>
    <w:p w:rsidR="00BF6201" w:rsidRPr="003C1237" w:rsidRDefault="00EA4AD7">
      <w:pPr>
        <w:pStyle w:val="BodyText"/>
        <w:spacing w:before="31" w:line="259" w:lineRule="auto"/>
        <w:ind w:left="100" w:right="118"/>
        <w:jc w:val="both"/>
        <w:rPr>
          <w:rFonts w:asciiTheme="majorHAnsi" w:hAnsiTheme="majorHAnsi"/>
        </w:rPr>
      </w:pPr>
      <w:bookmarkStart w:id="0" w:name="OLE_LINK1"/>
      <w:bookmarkStart w:id="1" w:name="OLE_LINK2"/>
      <w:r w:rsidRPr="003C1237">
        <w:rPr>
          <w:rFonts w:asciiTheme="majorHAnsi" w:hAnsiTheme="majorHAnsi"/>
        </w:rPr>
        <w:t>In order to synchronize the nodes and compromise on which nodes need to be added to the network, consensus is a very critical part of preserving the nodes of the blockchain. In order to work properly, these consensus structures are important for a blockchain. They make sure that the same blockchain is used by everybody. Everyone can apply items to be added to the blockchain, but it is important that all transactions are reviewed continuously and that all nodes are constantly audited by the blockchain</w:t>
      </w:r>
      <w:r w:rsidR="005F63C0" w:rsidRPr="003C1237">
        <w:rPr>
          <w:rFonts w:asciiTheme="majorHAnsi" w:hAnsiTheme="majorHAnsi"/>
        </w:rPr>
        <w:t xml:space="preserve">. </w:t>
      </w:r>
      <w:bookmarkEnd w:id="0"/>
      <w:bookmarkEnd w:id="1"/>
      <w:r w:rsidRPr="003C1237">
        <w:rPr>
          <w:rFonts w:asciiTheme="majorHAnsi" w:hAnsiTheme="majorHAnsi"/>
        </w:rPr>
        <w:t>Blockchains are at risk of multiple threats without a strong consensus process.</w:t>
      </w:r>
    </w:p>
    <w:p w:rsidR="008B57D0" w:rsidRPr="003C1237" w:rsidRDefault="0041479E" w:rsidP="008B57D0">
      <w:pPr>
        <w:pStyle w:val="BodyText"/>
        <w:spacing w:before="157" w:line="259" w:lineRule="auto"/>
        <w:ind w:left="100" w:right="114"/>
        <w:jc w:val="both"/>
        <w:rPr>
          <w:rFonts w:asciiTheme="majorHAnsi" w:hAnsiTheme="majorHAnsi"/>
        </w:rPr>
      </w:pPr>
      <w:r w:rsidRPr="003C1237">
        <w:rPr>
          <w:rFonts w:asciiTheme="majorHAnsi" w:hAnsiTheme="majorHAnsi"/>
        </w:rPr>
        <w:t xml:space="preserve">There are several methods of reaching consensus and as such, through its blockchain consensus system, each bitcoin implementation is distinct from each other in one way. Many methods such as Proof of Work, Practical Byzantine Fault Tolerance, Proof of Stake, Delegated Proof of Stake, Proof of Capacity, Elapsed Time Proof and several others will be </w:t>
      </w:r>
      <w:r w:rsidR="00042E87" w:rsidRPr="003C1237">
        <w:rPr>
          <w:rFonts w:asciiTheme="majorHAnsi" w:hAnsiTheme="majorHAnsi"/>
        </w:rPr>
        <w:t>evaluated I</w:t>
      </w:r>
      <w:r w:rsidR="008B57D0" w:rsidRPr="003C1237">
        <w:rPr>
          <w:rFonts w:asciiTheme="majorHAnsi" w:hAnsiTheme="majorHAnsi"/>
        </w:rPr>
        <w:t xml:space="preserve"> can also evaluate the underlying algorithms behind these processes and compare the various approaches for different attributes and contrast them. I will go into the properties and the value of the characteristics such as cooperation, coordination, equal rights, consensus, engagement and activity and how these aims are accomplished by each process. Either asynchronous or semi-synchronous network forms would be the bulk of the mechanisms addressed here.</w:t>
      </w:r>
    </w:p>
    <w:p w:rsidR="008B57D0" w:rsidRPr="003C1237" w:rsidRDefault="008B57D0" w:rsidP="008B57D0">
      <w:pPr>
        <w:pStyle w:val="BodyText"/>
        <w:ind w:left="100"/>
        <w:jc w:val="both"/>
        <w:rPr>
          <w:rFonts w:asciiTheme="majorHAnsi" w:hAnsiTheme="majorHAnsi"/>
        </w:rPr>
      </w:pPr>
    </w:p>
    <w:p w:rsidR="00BF6201" w:rsidRPr="003C1237" w:rsidRDefault="008B57D0" w:rsidP="008B57D0">
      <w:pPr>
        <w:pStyle w:val="BodyText"/>
        <w:ind w:left="100"/>
        <w:jc w:val="both"/>
        <w:rPr>
          <w:rFonts w:asciiTheme="majorHAnsi" w:hAnsiTheme="majorHAnsi"/>
        </w:rPr>
      </w:pPr>
      <w:r w:rsidRPr="003C1237">
        <w:rPr>
          <w:rFonts w:asciiTheme="majorHAnsi" w:hAnsiTheme="majorHAnsi"/>
        </w:rPr>
        <w:t>The key aim of this study will be to dig deep into the heart of consensus-based blockchain maintenance and discuss multiple ways in which consensus can be effectively accomplished. I will also report on the most common consensus processes/algorithms currently used and other mechanisms currently under review. Some of the subjects may need illumination on promoting consensus-building hardware or applications that will also be part of this study.</w:t>
      </w:r>
    </w:p>
    <w:p w:rsidR="008B57D0" w:rsidRDefault="008B57D0">
      <w:pPr>
        <w:pStyle w:val="Heading1"/>
        <w:spacing w:before="1"/>
        <w:rPr>
          <w:color w:val="2E5395"/>
        </w:rPr>
      </w:pPr>
    </w:p>
    <w:p w:rsidR="00BF6201" w:rsidRPr="003C1237" w:rsidRDefault="005F63C0" w:rsidP="003C1237">
      <w:pPr>
        <w:pStyle w:val="Heading1"/>
        <w:spacing w:before="35"/>
        <w:rPr>
          <w:rFonts w:asciiTheme="majorHAnsi" w:hAnsiTheme="majorHAnsi"/>
        </w:rPr>
      </w:pPr>
      <w:r w:rsidRPr="003C1237">
        <w:rPr>
          <w:rFonts w:asciiTheme="majorHAnsi" w:hAnsiTheme="majorHAnsi"/>
        </w:rPr>
        <w:t>What and Why of Consensus</w:t>
      </w:r>
    </w:p>
    <w:p w:rsidR="00BF6201" w:rsidRPr="00042E87" w:rsidRDefault="005F63C0">
      <w:pPr>
        <w:pStyle w:val="Heading2"/>
        <w:spacing w:before="72"/>
        <w:rPr>
          <w:rFonts w:asciiTheme="majorHAnsi" w:hAnsiTheme="majorHAnsi"/>
          <w:sz w:val="28"/>
          <w:szCs w:val="28"/>
        </w:rPr>
      </w:pPr>
      <w:r w:rsidRPr="00042E87">
        <w:rPr>
          <w:rFonts w:asciiTheme="majorHAnsi" w:hAnsiTheme="majorHAnsi"/>
          <w:sz w:val="28"/>
          <w:szCs w:val="28"/>
        </w:rPr>
        <w:t>What is consensus?</w:t>
      </w:r>
    </w:p>
    <w:p w:rsidR="008B57D0" w:rsidRPr="003C1237" w:rsidRDefault="008B57D0" w:rsidP="008B57D0">
      <w:pPr>
        <w:pStyle w:val="BodyText"/>
        <w:spacing w:before="24" w:line="259" w:lineRule="auto"/>
        <w:ind w:left="100" w:right="113"/>
        <w:jc w:val="both"/>
        <w:rPr>
          <w:rFonts w:asciiTheme="majorHAnsi" w:hAnsiTheme="majorHAnsi"/>
        </w:rPr>
      </w:pPr>
      <w:r w:rsidRPr="003C1237">
        <w:rPr>
          <w:rFonts w:asciiTheme="majorHAnsi" w:hAnsiTheme="majorHAnsi"/>
        </w:rPr>
        <w:t>Only decentralized structures which do not have a common source of control or a central administration of the system's functioning require agreement. All modifications to the database in a centralized structure, such as a database, either by inserting, modifying or removing information from the database, are made by an administrator or a central authority. The authority has full authority on how the rules and procedures in the database are defined</w:t>
      </w:r>
      <w:r w:rsidR="009E14CA" w:rsidRPr="003C1237">
        <w:rPr>
          <w:rFonts w:asciiTheme="majorHAnsi" w:hAnsiTheme="majorHAnsi"/>
        </w:rPr>
        <w:t xml:space="preserve">. </w:t>
      </w:r>
      <w:r w:rsidR="009E14CA" w:rsidRPr="003C1237">
        <w:rPr>
          <w:rFonts w:asciiTheme="majorHAnsi" w:hAnsiTheme="majorHAnsi"/>
        </w:rPr>
        <w:t>Since blockchain is a decentralized framework, we need some kind of way to control or ensure that the blockchain operates safely and maintains reliable data in the sense that no central authority is managing the blockchain. We need a way for all block users to apply to blockchain decision-making.</w:t>
      </w:r>
    </w:p>
    <w:p w:rsidR="009E14CA" w:rsidRPr="003C1237" w:rsidRDefault="009E14CA" w:rsidP="008B57D0">
      <w:pPr>
        <w:pStyle w:val="BodyText"/>
        <w:spacing w:before="24" w:line="259" w:lineRule="auto"/>
        <w:ind w:left="100" w:right="113"/>
        <w:jc w:val="both"/>
        <w:rPr>
          <w:rFonts w:asciiTheme="majorHAnsi" w:hAnsiTheme="majorHAnsi"/>
        </w:rPr>
      </w:pPr>
    </w:p>
    <w:p w:rsidR="00BF6201" w:rsidRPr="003C1237" w:rsidRDefault="009E14CA" w:rsidP="00042E87">
      <w:pPr>
        <w:pStyle w:val="BodyText"/>
        <w:spacing w:before="6"/>
        <w:ind w:left="100"/>
        <w:jc w:val="both"/>
        <w:rPr>
          <w:rFonts w:asciiTheme="majorHAnsi" w:hAnsiTheme="majorHAnsi"/>
        </w:rPr>
      </w:pPr>
      <w:r w:rsidRPr="003C1237">
        <w:rPr>
          <w:rFonts w:asciiTheme="majorHAnsi" w:hAnsiTheme="majorHAnsi"/>
        </w:rPr>
        <w:t>In other words, for the blockchain to function accurately, there has to be a consensus among the users. This accurate, equitable, real-time functional, reliable and secure process is called a consensus mechanism to ensure that all transactions happening on the network are legitimate and that all members agree on a consensus on the status of a blockchain. It is a very significant component of the blockchain that determines on the inputs of the separate blockchain members.</w:t>
      </w:r>
    </w:p>
    <w:p w:rsidR="009E14CA" w:rsidRPr="003C1237" w:rsidRDefault="009E14CA" w:rsidP="009E14CA">
      <w:pPr>
        <w:pStyle w:val="BodyText"/>
        <w:spacing w:before="6"/>
        <w:jc w:val="both"/>
        <w:rPr>
          <w:rFonts w:asciiTheme="majorHAnsi" w:hAnsiTheme="majorHAnsi"/>
        </w:rPr>
      </w:pPr>
    </w:p>
    <w:p w:rsidR="00BF6201" w:rsidRPr="003C1237" w:rsidRDefault="005F63C0">
      <w:pPr>
        <w:pStyle w:val="Heading1"/>
        <w:rPr>
          <w:rFonts w:asciiTheme="majorHAnsi" w:hAnsiTheme="majorHAnsi"/>
        </w:rPr>
      </w:pPr>
      <w:r w:rsidRPr="003C1237">
        <w:rPr>
          <w:rFonts w:asciiTheme="majorHAnsi" w:hAnsiTheme="majorHAnsi"/>
        </w:rPr>
        <w:t>Achieving Consensus – An Example</w:t>
      </w:r>
    </w:p>
    <w:p w:rsidR="009E14CA" w:rsidRPr="003C1237" w:rsidRDefault="003C1237" w:rsidP="00253047">
      <w:pPr>
        <w:pStyle w:val="BodyText"/>
        <w:spacing w:before="185" w:line="259" w:lineRule="auto"/>
        <w:ind w:right="207"/>
        <w:jc w:val="both"/>
        <w:rPr>
          <w:rFonts w:asciiTheme="majorHAnsi" w:hAnsiTheme="majorHAnsi"/>
        </w:rPr>
      </w:pPr>
      <w:r>
        <w:rPr>
          <w:rFonts w:asciiTheme="majorHAnsi" w:hAnsiTheme="majorHAnsi"/>
        </w:rPr>
        <w:t xml:space="preserve">  </w:t>
      </w:r>
      <w:r w:rsidR="009E14CA" w:rsidRPr="003C1237">
        <w:rPr>
          <w:rFonts w:asciiTheme="majorHAnsi" w:hAnsiTheme="majorHAnsi"/>
        </w:rPr>
        <w:t>Let me take an instance of the dilemma of the famous Byzantine Generals.</w:t>
      </w:r>
    </w:p>
    <w:p w:rsidR="00BF6201" w:rsidRPr="003C1237" w:rsidRDefault="00677AE8" w:rsidP="009B768E">
      <w:pPr>
        <w:pStyle w:val="BodyText"/>
        <w:spacing w:before="185" w:line="259" w:lineRule="auto"/>
        <w:ind w:left="100" w:right="207"/>
        <w:jc w:val="both"/>
        <w:rPr>
          <w:rFonts w:asciiTheme="majorHAnsi" w:hAnsiTheme="majorHAnsi"/>
        </w:rPr>
      </w:pPr>
      <w:r w:rsidRPr="003C1237">
        <w:rPr>
          <w:rFonts w:asciiTheme="majorHAnsi" w:hAnsiTheme="majorHAnsi"/>
        </w:rPr>
        <w:t>Imagine that there is a king surrounded by his troops in a fortress. The castle is under assault from the enemy, with five armies circling the castle</w:t>
      </w:r>
      <w:r w:rsidR="003C1237">
        <w:rPr>
          <w:rFonts w:asciiTheme="majorHAnsi" w:hAnsiTheme="majorHAnsi"/>
        </w:rPr>
        <w:t>’</w:t>
      </w:r>
      <w:r w:rsidRPr="003C1237">
        <w:rPr>
          <w:rFonts w:asciiTheme="majorHAnsi" w:hAnsiTheme="majorHAnsi"/>
        </w:rPr>
        <w:t xml:space="preserve">s hills and camps. And army has a few of its own men and a general who runs them. To enter the fortress, the generals need to coordinate with one another and come up with an assault plan. The way the generals will engage is by sending a messenger with their message on a horse. </w:t>
      </w:r>
      <w:proofErr w:type="gramStart"/>
      <w:r w:rsidRPr="003C1237">
        <w:rPr>
          <w:rFonts w:asciiTheme="majorHAnsi" w:hAnsiTheme="majorHAnsi"/>
        </w:rPr>
        <w:t>However</w:t>
      </w:r>
      <w:proofErr w:type="gramEnd"/>
      <w:r w:rsidRPr="003C1237">
        <w:rPr>
          <w:rFonts w:asciiTheme="majorHAnsi" w:hAnsiTheme="majorHAnsi"/>
        </w:rPr>
        <w:t xml:space="preserve"> there is a question here.</w:t>
      </w:r>
      <w:r w:rsidR="000E3D44" w:rsidRPr="003C1237">
        <w:rPr>
          <w:rFonts w:asciiTheme="majorHAnsi" w:hAnsiTheme="majorHAnsi"/>
        </w:rPr>
        <w:t xml:space="preserve"> </w:t>
      </w:r>
      <w:r w:rsidR="000E3D44" w:rsidRPr="003C1237">
        <w:rPr>
          <w:rFonts w:asciiTheme="majorHAnsi" w:hAnsiTheme="majorHAnsi"/>
        </w:rPr>
        <w:t xml:space="preserve">As there are traitors among them and intelligence in the wrong hands will lead to a failed assault, the generals should not trust each other. In order to initiate a successful assault on the fortress, the signals should reach all uncompromised generals. As it can clearly be interpreted and altered, a plain written message </w:t>
      </w:r>
      <w:proofErr w:type="spellStart"/>
      <w:r w:rsidR="000E3D44" w:rsidRPr="003C1237">
        <w:rPr>
          <w:rFonts w:asciiTheme="majorHAnsi" w:hAnsiTheme="majorHAnsi"/>
        </w:rPr>
        <w:t>can not</w:t>
      </w:r>
      <w:proofErr w:type="spellEnd"/>
      <w:r w:rsidR="000E3D44" w:rsidRPr="003C1237">
        <w:rPr>
          <w:rFonts w:asciiTheme="majorHAnsi" w:hAnsiTheme="majorHAnsi"/>
        </w:rPr>
        <w:t xml:space="preserve"> work here. We may equate this to a contemporary situation where calls or emails that can be intercepted and modified are used to connect.</w:t>
      </w:r>
    </w:p>
    <w:p w:rsidR="003C1237" w:rsidRDefault="003C1237" w:rsidP="00253047">
      <w:pPr>
        <w:pStyle w:val="BodyText"/>
        <w:spacing w:before="158" w:line="259" w:lineRule="auto"/>
        <w:ind w:left="100" w:right="189"/>
        <w:jc w:val="both"/>
        <w:rPr>
          <w:rFonts w:asciiTheme="majorHAnsi" w:hAnsiTheme="majorHAnsi"/>
        </w:rPr>
      </w:pPr>
    </w:p>
    <w:p w:rsidR="00BF6201" w:rsidRPr="003C1237" w:rsidRDefault="000E3D44" w:rsidP="00253047">
      <w:pPr>
        <w:pStyle w:val="BodyText"/>
        <w:spacing w:before="158" w:line="259" w:lineRule="auto"/>
        <w:ind w:left="100" w:right="189"/>
        <w:jc w:val="both"/>
        <w:rPr>
          <w:rFonts w:asciiTheme="majorHAnsi" w:hAnsiTheme="majorHAnsi"/>
        </w:rPr>
      </w:pPr>
      <w:r w:rsidRPr="003C1237">
        <w:rPr>
          <w:rFonts w:asciiTheme="majorHAnsi" w:hAnsiTheme="majorHAnsi"/>
        </w:rPr>
        <w:t>We can use a consensus algorithm which relies on one main principle to solve this question. In order to ensure his allegiance, we need to know how invested the general is in destroying the fortress. One way we can guarantee this is by allowing the generals to deposit a huge amount of money into a stable escrow account. The general must sign his message before sending the message, so we know it is genuine.</w:t>
      </w:r>
      <w:r w:rsidRPr="003C1237">
        <w:rPr>
          <w:rFonts w:asciiTheme="majorHAnsi" w:hAnsiTheme="majorHAnsi"/>
        </w:rPr>
        <w:t xml:space="preserve"> </w:t>
      </w:r>
      <w:r w:rsidRPr="003C1237">
        <w:rPr>
          <w:rFonts w:asciiTheme="majorHAnsi" w:hAnsiTheme="majorHAnsi"/>
        </w:rPr>
        <w:t>Because of the signature, we will instantly figure out the difference if some other general wants to tamper with this message or sends a new message. The general who wanted to foul play loses all his money he invested in the escrow account in such a situation. Since there is a stake in the accomplishment of compromise, this form of consensus is called Proof of Stake.</w:t>
      </w:r>
      <w:r w:rsidR="003C1237">
        <w:rPr>
          <w:rFonts w:asciiTheme="majorHAnsi" w:hAnsiTheme="majorHAnsi"/>
        </w:rPr>
        <w:t>”</w:t>
      </w:r>
      <w:r w:rsidRPr="003C1237">
        <w:rPr>
          <w:rFonts w:asciiTheme="majorHAnsi" w:hAnsiTheme="majorHAnsi"/>
        </w:rPr>
        <w:t xml:space="preserve"> With a network of computers too, the same can be done</w:t>
      </w:r>
      <w:r w:rsidR="00253047" w:rsidRPr="003C1237">
        <w:rPr>
          <w:rFonts w:asciiTheme="majorHAnsi" w:hAnsiTheme="majorHAnsi"/>
        </w:rPr>
        <w:t xml:space="preserve">. </w:t>
      </w:r>
      <w:r w:rsidR="00253047" w:rsidRPr="003C1237">
        <w:rPr>
          <w:rFonts w:asciiTheme="majorHAnsi" w:hAnsiTheme="majorHAnsi"/>
        </w:rPr>
        <w:t>Another way to find unity is to help the generals solve an extremely complex mathematical challenge by signing the letter cryptographically so that any changes to the initial message can be detected automatically. To solve the mathematical dilemma, which indicates that they are invested in the attack, the generals will have to devote energy on recruiting mathematicians and a huge amount of time and money.</w:t>
      </w:r>
      <w:r w:rsidR="00253047" w:rsidRPr="003C1237">
        <w:rPr>
          <w:rFonts w:asciiTheme="majorHAnsi" w:hAnsiTheme="majorHAnsi"/>
        </w:rPr>
        <w:t xml:space="preserve"> </w:t>
      </w:r>
      <w:r w:rsidR="00253047" w:rsidRPr="003C1237">
        <w:rPr>
          <w:rFonts w:asciiTheme="majorHAnsi" w:hAnsiTheme="majorHAnsi"/>
        </w:rPr>
        <w:t>Since there is a lot of effort involved in reaching consensus, this method of achieving consensus is called Proof of Work</w:t>
      </w:r>
      <w:r w:rsidR="003C1237">
        <w:rPr>
          <w:rFonts w:asciiTheme="majorHAnsi" w:hAnsiTheme="majorHAnsi"/>
        </w:rPr>
        <w:t>”</w:t>
      </w:r>
      <w:r w:rsidR="00253047" w:rsidRPr="003C1237">
        <w:rPr>
          <w:rFonts w:asciiTheme="majorHAnsi" w:hAnsiTheme="majorHAnsi"/>
        </w:rPr>
        <w:t>.</w:t>
      </w:r>
    </w:p>
    <w:p w:rsidR="00BF6201" w:rsidRDefault="00BF6201">
      <w:pPr>
        <w:spacing w:line="259" w:lineRule="auto"/>
        <w:sectPr w:rsidR="00BF6201">
          <w:headerReference w:type="default" r:id="rId7"/>
          <w:footerReference w:type="default" r:id="rId8"/>
          <w:pgSz w:w="11910" w:h="16840"/>
          <w:pgMar w:top="1380" w:right="1320" w:bottom="1240" w:left="1340" w:header="756" w:footer="1044" w:gutter="0"/>
          <w:cols w:space="720"/>
        </w:sectPr>
      </w:pPr>
    </w:p>
    <w:p w:rsidR="00BF6201" w:rsidRPr="003C1237" w:rsidRDefault="005F63C0">
      <w:pPr>
        <w:pStyle w:val="Heading1"/>
        <w:spacing w:before="42"/>
        <w:jc w:val="left"/>
        <w:rPr>
          <w:rFonts w:asciiTheme="majorHAnsi" w:hAnsiTheme="majorHAnsi"/>
        </w:rPr>
      </w:pPr>
      <w:r w:rsidRPr="003C1237">
        <w:rPr>
          <w:rFonts w:asciiTheme="majorHAnsi" w:hAnsiTheme="majorHAnsi"/>
        </w:rPr>
        <w:lastRenderedPageBreak/>
        <w:t>Types of Consensus</w:t>
      </w:r>
    </w:p>
    <w:p w:rsidR="00BF6201" w:rsidRPr="003C1237" w:rsidRDefault="00253047" w:rsidP="00253047">
      <w:pPr>
        <w:pStyle w:val="BodyText"/>
        <w:spacing w:before="31" w:line="256" w:lineRule="auto"/>
        <w:ind w:left="100" w:right="150"/>
        <w:rPr>
          <w:rFonts w:asciiTheme="majorHAnsi" w:hAnsiTheme="majorHAnsi"/>
          <w:sz w:val="20"/>
        </w:rPr>
      </w:pPr>
      <w:r w:rsidRPr="003C1237">
        <w:rPr>
          <w:rFonts w:asciiTheme="majorHAnsi" w:hAnsiTheme="majorHAnsi"/>
        </w:rPr>
        <w:t>By deciding the degree of centralization and the type of investment or in other words, the external anchor needed, one way of defining the types of consensus is.</w:t>
      </w:r>
    </w:p>
    <w:p w:rsidR="00BF6201" w:rsidRDefault="005F63C0">
      <w:pPr>
        <w:pStyle w:val="BodyText"/>
        <w:spacing w:before="4"/>
        <w:rPr>
          <w:sz w:val="29"/>
        </w:rPr>
      </w:pPr>
      <w:r>
        <w:rPr>
          <w:noProof/>
        </w:rPr>
        <w:drawing>
          <wp:anchor distT="0" distB="0" distL="0" distR="0" simplePos="0" relativeHeight="251658240" behindDoc="0" locked="0" layoutInCell="1" allowOverlap="1">
            <wp:simplePos x="0" y="0"/>
            <wp:positionH relativeFrom="page">
              <wp:posOffset>1524242</wp:posOffset>
            </wp:positionH>
            <wp:positionV relativeFrom="paragraph">
              <wp:posOffset>252273</wp:posOffset>
            </wp:positionV>
            <wp:extent cx="3737206" cy="3581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737206" cy="3581400"/>
                    </a:xfrm>
                    <a:prstGeom prst="rect">
                      <a:avLst/>
                    </a:prstGeom>
                  </pic:spPr>
                </pic:pic>
              </a:graphicData>
            </a:graphic>
          </wp:anchor>
        </w:drawing>
      </w:r>
    </w:p>
    <w:p w:rsidR="00BF6201" w:rsidRDefault="00BF6201">
      <w:pPr>
        <w:pStyle w:val="BodyText"/>
        <w:spacing w:before="6"/>
        <w:rPr>
          <w:sz w:val="28"/>
        </w:rPr>
      </w:pPr>
    </w:p>
    <w:p w:rsidR="00BF6201" w:rsidRPr="003C1237" w:rsidRDefault="00253047" w:rsidP="003C1237">
      <w:pPr>
        <w:pStyle w:val="BodyText"/>
        <w:jc w:val="both"/>
        <w:rPr>
          <w:rFonts w:asciiTheme="majorHAnsi" w:hAnsiTheme="majorHAnsi"/>
        </w:rPr>
      </w:pPr>
      <w:r w:rsidRPr="003C1237">
        <w:rPr>
          <w:rFonts w:asciiTheme="majorHAnsi" w:hAnsiTheme="majorHAnsi"/>
        </w:rPr>
        <w:t xml:space="preserve">The vertical axis corresponds to the necessary degree of centralization and the external anchor corresponds to the horizontal axis. Consensus processes that fall into the upper right quadrant require and are more decentralized with more external anchors. Mechanisms that fall into the bottom left quadrant need </w:t>
      </w:r>
      <w:proofErr w:type="gramStart"/>
      <w:r w:rsidRPr="003C1237">
        <w:rPr>
          <w:rFonts w:asciiTheme="majorHAnsi" w:hAnsiTheme="majorHAnsi"/>
        </w:rPr>
        <w:t>less</w:t>
      </w:r>
      <w:proofErr w:type="gramEnd"/>
      <w:r w:rsidRPr="003C1237">
        <w:rPr>
          <w:rFonts w:asciiTheme="majorHAnsi" w:hAnsiTheme="majorHAnsi"/>
        </w:rPr>
        <w:t xml:space="preserve"> external anchors and are less centralized.</w:t>
      </w:r>
    </w:p>
    <w:p w:rsidR="00BF6201" w:rsidRDefault="00BF6201">
      <w:pPr>
        <w:pStyle w:val="BodyText"/>
        <w:rPr>
          <w:sz w:val="28"/>
        </w:rPr>
      </w:pPr>
    </w:p>
    <w:p w:rsidR="00BF6201" w:rsidRPr="003C1237" w:rsidRDefault="005F63C0">
      <w:pPr>
        <w:pStyle w:val="BodyText"/>
        <w:spacing w:before="1"/>
        <w:ind w:left="100"/>
        <w:rPr>
          <w:rFonts w:asciiTheme="majorHAnsi" w:hAnsiTheme="majorHAnsi"/>
        </w:rPr>
      </w:pPr>
      <w:r w:rsidRPr="003C1237">
        <w:rPr>
          <w:rFonts w:asciiTheme="majorHAnsi" w:hAnsiTheme="majorHAnsi"/>
        </w:rPr>
        <w:t>Let us delve into each type of consensus to get a better idea</w:t>
      </w:r>
    </w:p>
    <w:p w:rsidR="00BF6201" w:rsidRDefault="00BF6201">
      <w:pPr>
        <w:pStyle w:val="BodyText"/>
      </w:pPr>
    </w:p>
    <w:p w:rsidR="003C1237" w:rsidRPr="00042E87" w:rsidRDefault="005F63C0" w:rsidP="00E21BD1">
      <w:pPr>
        <w:pStyle w:val="Heading2"/>
        <w:ind w:left="0"/>
        <w:jc w:val="left"/>
        <w:rPr>
          <w:color w:val="2E5395"/>
          <w:sz w:val="28"/>
          <w:szCs w:val="28"/>
        </w:rPr>
      </w:pPr>
      <w:r w:rsidRPr="00042E87">
        <w:rPr>
          <w:rFonts w:asciiTheme="majorHAnsi" w:hAnsiTheme="majorHAnsi"/>
          <w:sz w:val="28"/>
          <w:szCs w:val="28"/>
        </w:rPr>
        <w:t>Proof of Work (</w:t>
      </w:r>
      <w:proofErr w:type="spellStart"/>
      <w:r w:rsidRPr="00042E87">
        <w:rPr>
          <w:rFonts w:asciiTheme="majorHAnsi" w:hAnsiTheme="majorHAnsi"/>
          <w:sz w:val="28"/>
          <w:szCs w:val="28"/>
        </w:rPr>
        <w:t>PoW</w:t>
      </w:r>
      <w:proofErr w:type="spellEnd"/>
      <w:r w:rsidRPr="00042E87">
        <w:rPr>
          <w:rFonts w:asciiTheme="majorHAnsi" w:hAnsiTheme="majorHAnsi"/>
          <w:sz w:val="28"/>
          <w:szCs w:val="28"/>
        </w:rPr>
        <w:t>)</w:t>
      </w:r>
    </w:p>
    <w:p w:rsidR="00E21BD1" w:rsidRPr="003C1237" w:rsidRDefault="00253047" w:rsidP="003C1237">
      <w:pPr>
        <w:pStyle w:val="BodyText"/>
        <w:spacing w:before="24" w:line="259" w:lineRule="auto"/>
        <w:ind w:right="114"/>
        <w:jc w:val="both"/>
        <w:rPr>
          <w:rFonts w:asciiTheme="majorHAnsi" w:hAnsiTheme="majorHAnsi"/>
        </w:rPr>
      </w:pPr>
      <w:r w:rsidRPr="003C1237">
        <w:rPr>
          <w:rFonts w:asciiTheme="majorHAnsi" w:hAnsiTheme="majorHAnsi"/>
        </w:rPr>
        <w:t>We should regard the Bitcoin Wallets as the Byzantine Generals in the world of bitcoin and blockchain. The way Bitcoin technology describes work is by using miners as the entities who do the work needed to bring a block of transactions into the blockchain. Consider that Adam gives Bob five Bitcoins. To deem it an authentic transaction, the network must ensure that Adam has 5 coins to transfer and the transaction should be digitally signed by Adam.</w:t>
      </w:r>
      <w:r w:rsidR="004C1367" w:rsidRPr="003C1237">
        <w:rPr>
          <w:rFonts w:asciiTheme="majorHAnsi" w:hAnsiTheme="majorHAnsi"/>
        </w:rPr>
        <w:t xml:space="preserve"> </w:t>
      </w:r>
      <w:r w:rsidR="004C1367" w:rsidRPr="003C1237">
        <w:rPr>
          <w:rFonts w:asciiTheme="majorHAnsi" w:hAnsiTheme="majorHAnsi"/>
        </w:rPr>
        <w:t xml:space="preserve">Once this is satisfied, the miners still need to be checked for honesty before the transaction is entered into the block. A hash for the block that serves as an ID for the block has to be computed for the block to be entered into the blockchain. </w:t>
      </w:r>
    </w:p>
    <w:p w:rsidR="00E21BD1" w:rsidRPr="003C1237" w:rsidRDefault="00E21BD1" w:rsidP="00E21BD1">
      <w:pPr>
        <w:pStyle w:val="BodyText"/>
        <w:spacing w:before="24" w:line="259" w:lineRule="auto"/>
        <w:ind w:left="100" w:right="114"/>
        <w:jc w:val="both"/>
        <w:rPr>
          <w:rFonts w:asciiTheme="majorHAnsi" w:hAnsiTheme="majorHAnsi"/>
        </w:rPr>
      </w:pPr>
    </w:p>
    <w:p w:rsidR="00E21BD1" w:rsidRPr="003C1237" w:rsidRDefault="00E21BD1" w:rsidP="00E21BD1">
      <w:pPr>
        <w:pStyle w:val="BodyText"/>
        <w:spacing w:before="24" w:line="259" w:lineRule="auto"/>
        <w:ind w:left="100" w:right="114"/>
        <w:jc w:val="both"/>
        <w:rPr>
          <w:rFonts w:asciiTheme="majorHAnsi" w:hAnsiTheme="majorHAnsi"/>
        </w:rPr>
      </w:pPr>
    </w:p>
    <w:p w:rsidR="00E21BD1" w:rsidRPr="003C1237" w:rsidRDefault="00E21BD1" w:rsidP="00E21BD1">
      <w:pPr>
        <w:pStyle w:val="BodyText"/>
        <w:spacing w:before="24" w:line="259" w:lineRule="auto"/>
        <w:ind w:left="100" w:right="114"/>
        <w:jc w:val="both"/>
        <w:rPr>
          <w:rFonts w:asciiTheme="majorHAnsi" w:hAnsiTheme="majorHAnsi"/>
        </w:rPr>
      </w:pPr>
    </w:p>
    <w:p w:rsidR="00E21BD1" w:rsidRPr="003C1237" w:rsidRDefault="00E21BD1" w:rsidP="00E21BD1">
      <w:pPr>
        <w:pStyle w:val="BodyText"/>
        <w:spacing w:before="24" w:line="259" w:lineRule="auto"/>
        <w:ind w:left="100" w:right="114"/>
        <w:jc w:val="both"/>
        <w:rPr>
          <w:rFonts w:asciiTheme="majorHAnsi" w:hAnsiTheme="majorHAnsi"/>
        </w:rPr>
      </w:pPr>
    </w:p>
    <w:p w:rsidR="00E21BD1" w:rsidRPr="003C1237" w:rsidRDefault="00E21BD1" w:rsidP="00E21BD1">
      <w:pPr>
        <w:pStyle w:val="BodyText"/>
        <w:spacing w:before="24" w:line="259" w:lineRule="auto"/>
        <w:ind w:left="100" w:right="114"/>
        <w:jc w:val="both"/>
        <w:rPr>
          <w:rFonts w:asciiTheme="majorHAnsi" w:hAnsiTheme="majorHAnsi"/>
        </w:rPr>
      </w:pPr>
    </w:p>
    <w:p w:rsidR="00BF6201" w:rsidRPr="003C1237" w:rsidRDefault="004C1367" w:rsidP="00E21BD1">
      <w:pPr>
        <w:pStyle w:val="BodyText"/>
        <w:spacing w:before="24" w:line="259" w:lineRule="auto"/>
        <w:ind w:left="100" w:right="114"/>
        <w:jc w:val="both"/>
        <w:rPr>
          <w:rFonts w:asciiTheme="majorHAnsi" w:hAnsiTheme="majorHAnsi"/>
        </w:rPr>
      </w:pPr>
      <w:r w:rsidRPr="003C1237">
        <w:rPr>
          <w:rFonts w:asciiTheme="majorHAnsi" w:hAnsiTheme="majorHAnsi"/>
        </w:rPr>
        <w:lastRenderedPageBreak/>
        <w:t>This is considered a hash-puzzle since the miner has to add the nonce to the hash in the blockchain of the previous node.</w:t>
      </w:r>
      <w:r w:rsidRPr="003C1237">
        <w:rPr>
          <w:rFonts w:asciiTheme="majorHAnsi" w:hAnsiTheme="majorHAnsi"/>
        </w:rPr>
        <w:t xml:space="preserve"> </w:t>
      </w:r>
      <w:r w:rsidRPr="003C1237">
        <w:rPr>
          <w:rFonts w:asciiTheme="majorHAnsi" w:hAnsiTheme="majorHAnsi"/>
        </w:rPr>
        <w:t xml:space="preserve">In contrast to the wide output space of the whole hash function, the numerical output is a number that essentially falls into a target space which is comparatively small. This hash value has to be fixed by the device below a certain value. This number becomes the identification number of that node, which is used in the next block's hash puzzle as an input. It is very difficult to obtain this hash value and requires a lot of </w:t>
      </w:r>
      <w:r w:rsidR="00FF73B9" w:rsidRPr="003C1237">
        <w:rPr>
          <w:rFonts w:asciiTheme="majorHAnsi" w:hAnsiTheme="majorHAnsi"/>
        </w:rPr>
        <w:t xml:space="preserve">computation. </w:t>
      </w:r>
      <w:r w:rsidR="008050A0" w:rsidRPr="003C1237">
        <w:rPr>
          <w:rFonts w:asciiTheme="majorHAnsi" w:hAnsiTheme="majorHAnsi"/>
        </w:rPr>
        <w:t xml:space="preserve">The Proof of Work principle guarantees this. To get the transaction right, the miners who are invested in doing right by the scheme spend enough work. If he wants to tamper with the trade, any ill-intentioned miner is more likely to waste resources. The miners' reward here is the processing fee that is part of the transaction. The transaction fee is paid by a miner who correctly measures the hash and sends the transaction into the </w:t>
      </w:r>
      <w:r w:rsidR="008050A0" w:rsidRPr="003C1237">
        <w:rPr>
          <w:rFonts w:asciiTheme="majorHAnsi" w:hAnsiTheme="majorHAnsi"/>
        </w:rPr>
        <w:t xml:space="preserve">blockchain. </w:t>
      </w:r>
      <w:r w:rsidR="008050A0" w:rsidRPr="003C1237">
        <w:rPr>
          <w:rFonts w:asciiTheme="majorHAnsi" w:hAnsiTheme="majorHAnsi"/>
        </w:rPr>
        <w:t>The bigger the transaction fee, the more likely miners are to mine it for the stimulus.</w:t>
      </w:r>
    </w:p>
    <w:p w:rsidR="008050A0" w:rsidRPr="003C1237" w:rsidRDefault="008050A0" w:rsidP="008050A0">
      <w:pPr>
        <w:pStyle w:val="BodyText"/>
        <w:spacing w:before="182"/>
        <w:ind w:left="100" w:right="1776"/>
        <w:jc w:val="both"/>
        <w:rPr>
          <w:rFonts w:asciiTheme="majorHAnsi" w:hAnsiTheme="majorHAnsi"/>
        </w:rPr>
      </w:pPr>
      <w:r w:rsidRPr="003C1237">
        <w:rPr>
          <w:rFonts w:asciiTheme="majorHAnsi" w:hAnsiTheme="majorHAnsi"/>
        </w:rPr>
        <w:t>The estimation measures for proof of work are shown below.</w:t>
      </w:r>
    </w:p>
    <w:p w:rsidR="008050A0" w:rsidRPr="003C1237" w:rsidRDefault="008050A0" w:rsidP="00E82E1F">
      <w:pPr>
        <w:pStyle w:val="BodyText"/>
        <w:spacing w:before="182"/>
        <w:ind w:left="100" w:right="1776"/>
        <w:jc w:val="both"/>
        <w:rPr>
          <w:rFonts w:asciiTheme="majorHAnsi" w:hAnsiTheme="majorHAnsi"/>
        </w:rPr>
      </w:pPr>
      <w:r w:rsidRPr="003C1237">
        <w:rPr>
          <w:rFonts w:asciiTheme="majorHAnsi" w:hAnsiTheme="majorHAnsi"/>
        </w:rPr>
        <w:t xml:space="preserve"> </w:t>
      </w:r>
      <w:r w:rsidRPr="003C1237">
        <w:rPr>
          <w:rFonts w:asciiTheme="majorHAnsi" w:hAnsiTheme="majorHAnsi"/>
        </w:rPr>
        <w:t xml:space="preserve">The previous block number is all that is needed for the calculation of the </w:t>
      </w:r>
      <w:r w:rsidR="00E82E1F">
        <w:rPr>
          <w:rFonts w:asciiTheme="majorHAnsi" w:hAnsiTheme="majorHAnsi"/>
        </w:rPr>
        <w:t xml:space="preserve">        </w:t>
      </w:r>
      <w:r w:rsidRPr="003C1237">
        <w:rPr>
          <w:rFonts w:asciiTheme="majorHAnsi" w:hAnsiTheme="majorHAnsi"/>
        </w:rPr>
        <w:t xml:space="preserve">subsequent </w:t>
      </w:r>
      <w:r w:rsidRPr="003C1237">
        <w:rPr>
          <w:rFonts w:asciiTheme="majorHAnsi" w:hAnsiTheme="majorHAnsi"/>
        </w:rPr>
        <w:t>steps. Determine</w:t>
      </w:r>
      <w:r w:rsidR="005F63C0" w:rsidRPr="003C1237">
        <w:rPr>
          <w:rFonts w:asciiTheme="majorHAnsi" w:hAnsiTheme="majorHAnsi"/>
        </w:rPr>
        <w:t xml:space="preserve"> a Nonce for the hash</w:t>
      </w:r>
      <w:r w:rsidR="005F63C0" w:rsidRPr="003C1237">
        <w:rPr>
          <w:rFonts w:asciiTheme="majorHAnsi" w:hAnsiTheme="majorHAnsi"/>
        </w:rPr>
        <w:t xml:space="preserve"> </w:t>
      </w:r>
      <w:r w:rsidR="005F63C0" w:rsidRPr="003C1237">
        <w:rPr>
          <w:rFonts w:asciiTheme="majorHAnsi" w:hAnsiTheme="majorHAnsi"/>
        </w:rPr>
        <w:t>value</w:t>
      </w:r>
    </w:p>
    <w:p w:rsidR="008050A0" w:rsidRPr="003C1237" w:rsidRDefault="008050A0" w:rsidP="008050A0">
      <w:pPr>
        <w:pStyle w:val="BodyText"/>
        <w:numPr>
          <w:ilvl w:val="0"/>
          <w:numId w:val="3"/>
        </w:numPr>
        <w:rPr>
          <w:rFonts w:asciiTheme="majorHAnsi" w:hAnsiTheme="majorHAnsi"/>
        </w:rPr>
      </w:pPr>
      <w:r w:rsidRPr="003C1237">
        <w:rPr>
          <w:rFonts w:asciiTheme="majorHAnsi" w:hAnsiTheme="majorHAnsi"/>
        </w:rPr>
        <w:t xml:space="preserve">Apply the Nonce function to the hash and produce a hash value </w:t>
      </w:r>
    </w:p>
    <w:p w:rsidR="008050A0" w:rsidRPr="003C1237" w:rsidRDefault="008050A0" w:rsidP="008050A0">
      <w:pPr>
        <w:pStyle w:val="BodyText"/>
        <w:numPr>
          <w:ilvl w:val="0"/>
          <w:numId w:val="3"/>
        </w:numPr>
        <w:rPr>
          <w:rFonts w:asciiTheme="majorHAnsi" w:hAnsiTheme="majorHAnsi"/>
        </w:rPr>
      </w:pPr>
      <w:r w:rsidRPr="003C1237">
        <w:rPr>
          <w:rFonts w:asciiTheme="majorHAnsi" w:hAnsiTheme="majorHAnsi"/>
        </w:rPr>
        <w:t xml:space="preserve">If the hash value is smaller than the system's fixed complexity, then we have a good hash </w:t>
      </w:r>
    </w:p>
    <w:p w:rsidR="008050A0" w:rsidRPr="003C1237" w:rsidRDefault="008050A0" w:rsidP="008050A0">
      <w:pPr>
        <w:pStyle w:val="BodyText"/>
        <w:numPr>
          <w:ilvl w:val="0"/>
          <w:numId w:val="3"/>
        </w:numPr>
        <w:rPr>
          <w:rFonts w:asciiTheme="majorHAnsi" w:hAnsiTheme="majorHAnsi"/>
        </w:rPr>
      </w:pPr>
      <w:r w:rsidRPr="003C1237">
        <w:rPr>
          <w:rFonts w:asciiTheme="majorHAnsi" w:hAnsiTheme="majorHAnsi"/>
        </w:rPr>
        <w:t xml:space="preserve">If the value of the hash is greater than the complexity, starting with step 1 by taking a different value of Nonce until </w:t>
      </w:r>
    </w:p>
    <w:p w:rsidR="00BF6201" w:rsidRPr="003C1237" w:rsidRDefault="008050A0" w:rsidP="008050A0">
      <w:pPr>
        <w:pStyle w:val="BodyText"/>
        <w:numPr>
          <w:ilvl w:val="0"/>
          <w:numId w:val="3"/>
        </w:numPr>
        <w:rPr>
          <w:rFonts w:asciiTheme="majorHAnsi" w:hAnsiTheme="majorHAnsi"/>
        </w:rPr>
      </w:pPr>
      <w:r w:rsidRPr="003C1237">
        <w:rPr>
          <w:rFonts w:asciiTheme="majorHAnsi" w:hAnsiTheme="majorHAnsi"/>
        </w:rPr>
        <w:t>Repeat until we have reached a good hash value</w:t>
      </w:r>
    </w:p>
    <w:p w:rsidR="00BF6201" w:rsidRPr="003C1237" w:rsidRDefault="00BF6201">
      <w:pPr>
        <w:pStyle w:val="BodyText"/>
        <w:rPr>
          <w:rFonts w:asciiTheme="majorHAnsi" w:hAnsiTheme="majorHAnsi"/>
        </w:rPr>
      </w:pPr>
    </w:p>
    <w:p w:rsidR="00BF6201" w:rsidRDefault="005F63C0" w:rsidP="00E82E1F">
      <w:pPr>
        <w:pStyle w:val="BodyText"/>
        <w:spacing w:before="5"/>
        <w:rPr>
          <w:sz w:val="23"/>
        </w:rPr>
        <w:sectPr w:rsidR="00BF6201">
          <w:pgSz w:w="11910" w:h="16840"/>
          <w:pgMar w:top="1380" w:right="1320" w:bottom="1240" w:left="1340" w:header="756" w:footer="1044" w:gutter="0"/>
          <w:cols w:space="720"/>
        </w:sectPr>
      </w:pPr>
      <w:r>
        <w:rPr>
          <w:noProof/>
        </w:rPr>
        <w:drawing>
          <wp:anchor distT="0" distB="0" distL="0" distR="0" simplePos="0" relativeHeight="251659264" behindDoc="0" locked="0" layoutInCell="1" allowOverlap="1">
            <wp:simplePos x="0" y="0"/>
            <wp:positionH relativeFrom="page">
              <wp:posOffset>981734</wp:posOffset>
            </wp:positionH>
            <wp:positionV relativeFrom="paragraph">
              <wp:posOffset>327145</wp:posOffset>
            </wp:positionV>
            <wp:extent cx="5393690" cy="3105150"/>
            <wp:effectExtent l="0" t="0" r="381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393690" cy="3105150"/>
                    </a:xfrm>
                    <a:prstGeom prst="rect">
                      <a:avLst/>
                    </a:prstGeom>
                  </pic:spPr>
                </pic:pic>
              </a:graphicData>
            </a:graphic>
            <wp14:sizeRelH relativeFrom="margin">
              <wp14:pctWidth>0</wp14:pctWidth>
            </wp14:sizeRelH>
            <wp14:sizeRelV relativeFrom="margin">
              <wp14:pctHeight>0</wp14:pctHeight>
            </wp14:sizeRelV>
          </wp:anchor>
        </w:drawing>
      </w:r>
    </w:p>
    <w:p w:rsidR="00BF6201" w:rsidRPr="003C1237" w:rsidRDefault="005F63C0" w:rsidP="00E82E1F">
      <w:pPr>
        <w:pStyle w:val="BodyText"/>
        <w:spacing w:before="41"/>
        <w:jc w:val="both"/>
        <w:rPr>
          <w:rFonts w:asciiTheme="majorHAnsi" w:hAnsiTheme="majorHAnsi"/>
        </w:rPr>
      </w:pPr>
      <w:r w:rsidRPr="003C1237">
        <w:rPr>
          <w:rFonts w:asciiTheme="majorHAnsi" w:hAnsiTheme="majorHAnsi"/>
        </w:rPr>
        <w:lastRenderedPageBreak/>
        <w:t>The revenue by transaction fees is shown below</w:t>
      </w:r>
    </w:p>
    <w:p w:rsidR="00BF6201" w:rsidRDefault="00BF6201">
      <w:pPr>
        <w:pStyle w:val="BodyText"/>
        <w:rPr>
          <w:sz w:val="20"/>
        </w:rPr>
      </w:pPr>
    </w:p>
    <w:p w:rsidR="00BF6201" w:rsidRDefault="005F63C0">
      <w:pPr>
        <w:pStyle w:val="BodyText"/>
        <w:spacing w:before="4"/>
        <w:rPr>
          <w:sz w:val="10"/>
        </w:rPr>
      </w:pPr>
      <w:r>
        <w:rPr>
          <w:noProof/>
        </w:rPr>
        <w:drawing>
          <wp:anchor distT="0" distB="0" distL="0" distR="0" simplePos="0" relativeHeight="251651584" behindDoc="0" locked="0" layoutInCell="1" allowOverlap="1">
            <wp:simplePos x="0" y="0"/>
            <wp:positionH relativeFrom="page">
              <wp:posOffset>1066748</wp:posOffset>
            </wp:positionH>
            <wp:positionV relativeFrom="paragraph">
              <wp:posOffset>105001</wp:posOffset>
            </wp:positionV>
            <wp:extent cx="5183228" cy="29813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183228" cy="2981325"/>
                    </a:xfrm>
                    <a:prstGeom prst="rect">
                      <a:avLst/>
                    </a:prstGeom>
                  </pic:spPr>
                </pic:pic>
              </a:graphicData>
            </a:graphic>
          </wp:anchor>
        </w:drawing>
      </w:r>
    </w:p>
    <w:p w:rsidR="00E82E1F" w:rsidRDefault="00E82E1F" w:rsidP="008050A0">
      <w:pPr>
        <w:pStyle w:val="BodyText"/>
        <w:spacing w:before="5"/>
        <w:jc w:val="both"/>
        <w:rPr>
          <w:rFonts w:asciiTheme="majorHAnsi" w:hAnsiTheme="majorHAnsi"/>
        </w:rPr>
      </w:pPr>
    </w:p>
    <w:p w:rsidR="00BF6201" w:rsidRPr="003C1237" w:rsidRDefault="008050A0" w:rsidP="008050A0">
      <w:pPr>
        <w:pStyle w:val="BodyText"/>
        <w:spacing w:before="5"/>
        <w:jc w:val="both"/>
        <w:rPr>
          <w:rFonts w:asciiTheme="majorHAnsi" w:hAnsiTheme="majorHAnsi"/>
        </w:rPr>
      </w:pPr>
      <w:r w:rsidRPr="003C1237">
        <w:rPr>
          <w:rFonts w:asciiTheme="majorHAnsi" w:hAnsiTheme="majorHAnsi"/>
        </w:rPr>
        <w:t xml:space="preserve">There </w:t>
      </w:r>
      <w:r w:rsidRPr="003C1237">
        <w:rPr>
          <w:rFonts w:asciiTheme="majorHAnsi" w:hAnsiTheme="majorHAnsi"/>
        </w:rPr>
        <w:t>are,</w:t>
      </w:r>
      <w:r w:rsidRPr="003C1237">
        <w:rPr>
          <w:rFonts w:asciiTheme="majorHAnsi" w:hAnsiTheme="majorHAnsi"/>
        </w:rPr>
        <w:t xml:space="preserve"> however, several limitations to this mechanism, which includes vulnerability</w:t>
      </w:r>
    </w:p>
    <w:p w:rsidR="00BF6201" w:rsidRPr="003C1237" w:rsidRDefault="00E21BD1" w:rsidP="008050A0">
      <w:pPr>
        <w:pStyle w:val="BodyText"/>
        <w:spacing w:before="12"/>
        <w:jc w:val="both"/>
        <w:rPr>
          <w:rFonts w:asciiTheme="majorHAnsi" w:hAnsiTheme="majorHAnsi"/>
        </w:rPr>
      </w:pPr>
      <w:r w:rsidRPr="003C1237">
        <w:rPr>
          <w:rFonts w:asciiTheme="majorHAnsi" w:hAnsiTheme="majorHAnsi"/>
        </w:rPr>
        <w:drawing>
          <wp:anchor distT="0" distB="0" distL="0" distR="0" simplePos="0" relativeHeight="251662848" behindDoc="0" locked="0" layoutInCell="1" allowOverlap="1">
            <wp:simplePos x="0" y="0"/>
            <wp:positionH relativeFrom="page">
              <wp:posOffset>939800</wp:posOffset>
            </wp:positionH>
            <wp:positionV relativeFrom="paragraph">
              <wp:posOffset>349138</wp:posOffset>
            </wp:positionV>
            <wp:extent cx="2057400" cy="18383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057400" cy="1838325"/>
                    </a:xfrm>
                    <a:prstGeom prst="rect">
                      <a:avLst/>
                    </a:prstGeom>
                  </pic:spPr>
                </pic:pic>
              </a:graphicData>
            </a:graphic>
          </wp:anchor>
        </w:drawing>
      </w:r>
      <w:r w:rsidR="008050A0" w:rsidRPr="003C1237">
        <w:rPr>
          <w:rFonts w:asciiTheme="majorHAnsi" w:hAnsiTheme="majorHAnsi"/>
        </w:rPr>
        <w:t>exploits such as</w:t>
      </w:r>
    </w:p>
    <w:p w:rsidR="008050A0" w:rsidRDefault="008050A0">
      <w:pPr>
        <w:pStyle w:val="BodyText"/>
        <w:spacing w:line="259" w:lineRule="auto"/>
        <w:ind w:left="100" w:right="119"/>
        <w:jc w:val="both"/>
      </w:pPr>
    </w:p>
    <w:p w:rsidR="00BF6201" w:rsidRPr="003C1237" w:rsidRDefault="008050A0" w:rsidP="008050A0">
      <w:pPr>
        <w:pStyle w:val="BodyText"/>
        <w:jc w:val="both"/>
        <w:rPr>
          <w:rFonts w:asciiTheme="majorHAnsi" w:hAnsiTheme="majorHAnsi"/>
        </w:rPr>
      </w:pPr>
      <w:r w:rsidRPr="003C1237">
        <w:rPr>
          <w:rFonts w:asciiTheme="majorHAnsi" w:hAnsiTheme="majorHAnsi"/>
        </w:rPr>
        <w:t>This mechanism often requires heavy processing capacity that comes with higher hardware and energy costs. The chance of being picked to mine the block as the node will be proportional to the amount of computing power one has. The higher the number of nodes you have the higher your odds of being chosen. For miners with poor computing power, this is a drawback.</w:t>
      </w:r>
    </w:p>
    <w:p w:rsidR="00BF6201" w:rsidRDefault="00BF6201">
      <w:pPr>
        <w:pStyle w:val="BodyText"/>
        <w:spacing w:before="4"/>
        <w:rPr>
          <w:sz w:val="28"/>
        </w:rPr>
      </w:pPr>
    </w:p>
    <w:p w:rsidR="00BF6201" w:rsidRPr="00042E87" w:rsidRDefault="005F63C0" w:rsidP="00042E87">
      <w:pPr>
        <w:pStyle w:val="Heading2"/>
        <w:ind w:left="0"/>
        <w:rPr>
          <w:rFonts w:asciiTheme="majorHAnsi" w:hAnsiTheme="majorHAnsi"/>
          <w:sz w:val="28"/>
          <w:szCs w:val="28"/>
        </w:rPr>
      </w:pPr>
      <w:r w:rsidRPr="00042E87">
        <w:rPr>
          <w:rFonts w:asciiTheme="majorHAnsi" w:hAnsiTheme="majorHAnsi"/>
          <w:sz w:val="28"/>
          <w:szCs w:val="28"/>
        </w:rPr>
        <w:t>Proof of Stake (</w:t>
      </w:r>
      <w:proofErr w:type="spellStart"/>
      <w:r w:rsidRPr="00042E87">
        <w:rPr>
          <w:rFonts w:asciiTheme="majorHAnsi" w:hAnsiTheme="majorHAnsi"/>
          <w:sz w:val="28"/>
          <w:szCs w:val="28"/>
        </w:rPr>
        <w:t>PoS</w:t>
      </w:r>
      <w:proofErr w:type="spellEnd"/>
      <w:r w:rsidRPr="00042E87">
        <w:rPr>
          <w:rFonts w:asciiTheme="majorHAnsi" w:hAnsiTheme="majorHAnsi"/>
          <w:sz w:val="28"/>
          <w:szCs w:val="28"/>
        </w:rPr>
        <w:t>)</w:t>
      </w:r>
    </w:p>
    <w:p w:rsidR="00BF6201" w:rsidRPr="003C1237" w:rsidRDefault="009D68AA" w:rsidP="00042E87">
      <w:pPr>
        <w:pStyle w:val="BodyText"/>
        <w:spacing w:before="41" w:line="259" w:lineRule="auto"/>
        <w:ind w:right="114"/>
        <w:jc w:val="both"/>
        <w:rPr>
          <w:rFonts w:asciiTheme="majorHAnsi" w:hAnsiTheme="majorHAnsi"/>
        </w:rPr>
      </w:pPr>
      <w:r w:rsidRPr="003C1237">
        <w:rPr>
          <w:rFonts w:asciiTheme="majorHAnsi" w:hAnsiTheme="majorHAnsi"/>
        </w:rPr>
        <w:t xml:space="preserve">The person with the largest number of coins is chosen in the Proof of Stake. He/she has the ability to mint a certain </w:t>
      </w:r>
      <w:proofErr w:type="gramStart"/>
      <w:r w:rsidRPr="003C1237">
        <w:rPr>
          <w:rFonts w:asciiTheme="majorHAnsi" w:hAnsiTheme="majorHAnsi"/>
        </w:rPr>
        <w:t>amount</w:t>
      </w:r>
      <w:proofErr w:type="gramEnd"/>
      <w:r w:rsidRPr="003C1237">
        <w:rPr>
          <w:rFonts w:asciiTheme="majorHAnsi" w:hAnsiTheme="majorHAnsi"/>
        </w:rPr>
        <w:t xml:space="preserve"> of coins out of thin air in Bitcoin until the miner mines a transaction. The person with the highest holdings has the potential here. There are several Proof of Stake processes, some of which are Leased Proof of Stake and Assigned Proof of Stake.</w:t>
      </w:r>
      <w:r w:rsidRPr="003C1237">
        <w:rPr>
          <w:rFonts w:asciiTheme="majorHAnsi" w:hAnsiTheme="majorHAnsi"/>
        </w:rPr>
        <w:t xml:space="preserve"> </w:t>
      </w:r>
      <w:r w:rsidR="0000477E" w:rsidRPr="003C1237">
        <w:rPr>
          <w:rFonts w:asciiTheme="majorHAnsi" w:hAnsiTheme="majorHAnsi"/>
        </w:rPr>
        <w:t xml:space="preserve">It has been demonstrated that a better system than Proof of Job is Proof of Stake. But since the largest market capitalizations depend on Proof of Work, Proof of Work is still dominant. </w:t>
      </w:r>
      <w:proofErr w:type="gramStart"/>
      <w:r w:rsidR="0000477E" w:rsidRPr="003C1237">
        <w:rPr>
          <w:rFonts w:asciiTheme="majorHAnsi" w:hAnsiTheme="majorHAnsi"/>
        </w:rPr>
        <w:t>However</w:t>
      </w:r>
      <w:proofErr w:type="gramEnd"/>
      <w:r w:rsidR="0000477E" w:rsidRPr="003C1237">
        <w:rPr>
          <w:rFonts w:asciiTheme="majorHAnsi" w:hAnsiTheme="majorHAnsi"/>
        </w:rPr>
        <w:t xml:space="preserve"> the group is gaining attention with Evidence of Stake. In this or </w:t>
      </w:r>
      <w:r w:rsidR="0000477E" w:rsidRPr="003C1237">
        <w:rPr>
          <w:rFonts w:asciiTheme="majorHAnsi" w:hAnsiTheme="majorHAnsi"/>
        </w:rPr>
        <w:lastRenderedPageBreak/>
        <w:t>the next year, Ethereum, one of the highest market capitalizations, plans to move from Proof of Work to Assigned Proof of Stake.</w:t>
      </w:r>
    </w:p>
    <w:p w:rsidR="0000477E" w:rsidRPr="003C1237" w:rsidRDefault="0000477E">
      <w:pPr>
        <w:pStyle w:val="BodyText"/>
        <w:spacing w:before="9"/>
        <w:rPr>
          <w:rFonts w:asciiTheme="majorHAnsi" w:hAnsiTheme="majorHAnsi"/>
        </w:rPr>
      </w:pPr>
    </w:p>
    <w:p w:rsidR="00BF6201" w:rsidRPr="003C1237" w:rsidRDefault="0000477E">
      <w:pPr>
        <w:pStyle w:val="BodyText"/>
        <w:spacing w:before="9"/>
        <w:rPr>
          <w:rFonts w:asciiTheme="majorHAnsi" w:hAnsiTheme="majorHAnsi"/>
          <w:sz w:val="21"/>
        </w:rPr>
      </w:pPr>
      <w:r w:rsidRPr="003C1237">
        <w:rPr>
          <w:rFonts w:asciiTheme="majorHAnsi" w:hAnsiTheme="majorHAnsi"/>
          <w:noProof/>
        </w:rPr>
        <w:drawing>
          <wp:anchor distT="0" distB="0" distL="0" distR="0" simplePos="0" relativeHeight="251664896" behindDoc="0" locked="0" layoutInCell="1" allowOverlap="1">
            <wp:simplePos x="0" y="0"/>
            <wp:positionH relativeFrom="page">
              <wp:posOffset>913765</wp:posOffset>
            </wp:positionH>
            <wp:positionV relativeFrom="paragraph">
              <wp:posOffset>302895</wp:posOffset>
            </wp:positionV>
            <wp:extent cx="2419350" cy="1704975"/>
            <wp:effectExtent l="0" t="0" r="635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419350" cy="1704975"/>
                    </a:xfrm>
                    <a:prstGeom prst="rect">
                      <a:avLst/>
                    </a:prstGeom>
                  </pic:spPr>
                </pic:pic>
              </a:graphicData>
            </a:graphic>
            <wp14:sizeRelH relativeFrom="margin">
              <wp14:pctWidth>0</wp14:pctWidth>
            </wp14:sizeRelH>
            <wp14:sizeRelV relativeFrom="margin">
              <wp14:pctHeight>0</wp14:pctHeight>
            </wp14:sizeRelV>
          </wp:anchor>
        </w:drawing>
      </w:r>
      <w:r w:rsidRPr="003C1237">
        <w:rPr>
          <w:rFonts w:asciiTheme="majorHAnsi" w:hAnsiTheme="majorHAnsi"/>
        </w:rPr>
        <w:t>Negatives and threats relevant to Proof of Stake are</w:t>
      </w:r>
    </w:p>
    <w:p w:rsidR="00BF6201" w:rsidRDefault="00BF6201">
      <w:pPr>
        <w:pStyle w:val="BodyText"/>
        <w:rPr>
          <w:sz w:val="31"/>
        </w:rPr>
      </w:pPr>
    </w:p>
    <w:p w:rsidR="00BF6201" w:rsidRPr="003C1237" w:rsidRDefault="0000477E" w:rsidP="009B768E">
      <w:pPr>
        <w:pStyle w:val="BodyText"/>
        <w:ind w:left="100"/>
        <w:jc w:val="both"/>
        <w:rPr>
          <w:rFonts w:asciiTheme="majorHAnsi" w:hAnsiTheme="majorHAnsi"/>
        </w:rPr>
      </w:pPr>
      <w:r w:rsidRPr="003C1237">
        <w:rPr>
          <w:rFonts w:asciiTheme="majorHAnsi" w:hAnsiTheme="majorHAnsi"/>
        </w:rPr>
        <w:t>Most of the reasons why Proof of Stake is not yet dominant is that it has not been well checked yet. This is one of this technique's negatives. Another explanation is that there is a better risk of being chosen by the person with the largest number of coins. This mechanism makes the wealthy wealthier and gives those with smaller network stakes little shot. In comparison, when investors obtain interest in their long positions, evidence of interest allows rather than proof of work to be accrued.</w:t>
      </w:r>
    </w:p>
    <w:p w:rsidR="00BF6201" w:rsidRPr="003C1237" w:rsidRDefault="00BF6201">
      <w:pPr>
        <w:pStyle w:val="BodyText"/>
        <w:spacing w:before="4"/>
        <w:rPr>
          <w:rFonts w:asciiTheme="majorHAnsi" w:hAnsiTheme="majorHAnsi"/>
          <w:sz w:val="28"/>
        </w:rPr>
      </w:pPr>
    </w:p>
    <w:p w:rsidR="00BF6201" w:rsidRPr="00042E87" w:rsidRDefault="00042E87" w:rsidP="00042E87">
      <w:pPr>
        <w:pStyle w:val="Heading2"/>
        <w:ind w:left="0"/>
        <w:rPr>
          <w:rFonts w:asciiTheme="majorHAnsi" w:hAnsiTheme="majorHAnsi"/>
          <w:sz w:val="28"/>
          <w:szCs w:val="28"/>
        </w:rPr>
      </w:pPr>
      <w:r w:rsidRPr="00042E87">
        <w:rPr>
          <w:rFonts w:asciiTheme="majorHAnsi" w:hAnsiTheme="majorHAnsi"/>
        </w:rPr>
        <w:t xml:space="preserve">  </w:t>
      </w:r>
      <w:r w:rsidR="005F63C0" w:rsidRPr="00042E87">
        <w:rPr>
          <w:rFonts w:asciiTheme="majorHAnsi" w:hAnsiTheme="majorHAnsi"/>
          <w:sz w:val="28"/>
          <w:szCs w:val="28"/>
        </w:rPr>
        <w:t>Delegated Proof of Stake (</w:t>
      </w:r>
      <w:proofErr w:type="spellStart"/>
      <w:r w:rsidR="005F63C0" w:rsidRPr="00042E87">
        <w:rPr>
          <w:rFonts w:asciiTheme="majorHAnsi" w:hAnsiTheme="majorHAnsi"/>
          <w:sz w:val="28"/>
          <w:szCs w:val="28"/>
        </w:rPr>
        <w:t>DPoS</w:t>
      </w:r>
      <w:proofErr w:type="spellEnd"/>
      <w:r w:rsidR="005F63C0" w:rsidRPr="00042E87">
        <w:rPr>
          <w:rFonts w:asciiTheme="majorHAnsi" w:hAnsiTheme="majorHAnsi"/>
          <w:sz w:val="28"/>
          <w:szCs w:val="28"/>
        </w:rPr>
        <w:t>)</w:t>
      </w:r>
    </w:p>
    <w:p w:rsidR="00BF6201" w:rsidRPr="003C1237" w:rsidRDefault="0000477E" w:rsidP="00042E87">
      <w:pPr>
        <w:pStyle w:val="BodyText"/>
        <w:spacing w:before="21" w:line="259" w:lineRule="auto"/>
        <w:ind w:left="100" w:right="113"/>
        <w:jc w:val="both"/>
        <w:rPr>
          <w:rFonts w:asciiTheme="majorHAnsi" w:hAnsiTheme="majorHAnsi"/>
        </w:rPr>
      </w:pPr>
      <w:r w:rsidRPr="003C1237">
        <w:rPr>
          <w:rFonts w:asciiTheme="majorHAnsi" w:hAnsiTheme="majorHAnsi"/>
        </w:rPr>
        <w:t>This approach is an extension of the current form of stake proof. In truth, it is better in certain respects than the original Proof of Stake method since it achieves faster block production. The main distinction here is that in the conventional Proof of Stake, the maker of a new block is decided by the method that takes into account each particular contestant's stake. This means that there will be a significant number of contestants to decide the maker, which takes more time.</w:t>
      </w:r>
      <w:r w:rsidRPr="003C1237">
        <w:rPr>
          <w:rFonts w:asciiTheme="majorHAnsi" w:hAnsiTheme="majorHAnsi"/>
        </w:rPr>
        <w:t xml:space="preserve"> </w:t>
      </w:r>
      <w:r w:rsidR="0020426F" w:rsidRPr="003C1237">
        <w:rPr>
          <w:rFonts w:asciiTheme="majorHAnsi" w:hAnsiTheme="majorHAnsi"/>
        </w:rPr>
        <w:t xml:space="preserve">A voting system is introduced in the Delegated Proof of Stake. Users will vote on who should become the block's creator and the person with the most votes and most stakes becomes the block's creator. As there are fewer entrants compared to the conventional </w:t>
      </w:r>
      <w:proofErr w:type="spellStart"/>
      <w:r w:rsidR="0020426F" w:rsidRPr="003C1237">
        <w:rPr>
          <w:rFonts w:asciiTheme="majorHAnsi" w:hAnsiTheme="majorHAnsi"/>
        </w:rPr>
        <w:t>PoS</w:t>
      </w:r>
      <w:proofErr w:type="spellEnd"/>
      <w:r w:rsidR="0020426F" w:rsidRPr="003C1237">
        <w:rPr>
          <w:rFonts w:asciiTheme="majorHAnsi" w:hAnsiTheme="majorHAnsi"/>
        </w:rPr>
        <w:t>, this speeds up the process very fast and the process is also quickly tracked.</w:t>
      </w:r>
      <w:r w:rsidR="0020426F" w:rsidRPr="003C1237">
        <w:rPr>
          <w:rFonts w:asciiTheme="majorHAnsi" w:hAnsiTheme="majorHAnsi"/>
        </w:rPr>
        <w:t xml:space="preserve"> </w:t>
      </w:r>
      <w:r w:rsidR="0020426F" w:rsidRPr="003C1237">
        <w:rPr>
          <w:rFonts w:asciiTheme="majorHAnsi" w:hAnsiTheme="majorHAnsi"/>
        </w:rPr>
        <w:t xml:space="preserve">As the voting mechanism means that the maker is trusted considering all the votes he has received, this does not mean a loss of security. Another main distinction here is that </w:t>
      </w:r>
      <w:proofErr w:type="spellStart"/>
      <w:r w:rsidR="0020426F" w:rsidRPr="003C1237">
        <w:rPr>
          <w:rFonts w:asciiTheme="majorHAnsi" w:hAnsiTheme="majorHAnsi"/>
        </w:rPr>
        <w:t>DPoS</w:t>
      </w:r>
      <w:proofErr w:type="spellEnd"/>
      <w:r w:rsidR="0020426F" w:rsidRPr="003C1237">
        <w:rPr>
          <w:rFonts w:asciiTheme="majorHAnsi" w:hAnsiTheme="majorHAnsi"/>
        </w:rPr>
        <w:t xml:space="preserve"> is relatively easier to handle any changes to the legislation and laws because it is the people who vote on it. The techniques are hard coded into the genesis block of a conventional </w:t>
      </w:r>
      <w:proofErr w:type="spellStart"/>
      <w:r w:rsidR="0020426F" w:rsidRPr="003C1237">
        <w:rPr>
          <w:rFonts w:asciiTheme="majorHAnsi" w:hAnsiTheme="majorHAnsi"/>
        </w:rPr>
        <w:t>PoS</w:t>
      </w:r>
      <w:proofErr w:type="spellEnd"/>
      <w:r w:rsidR="0020426F" w:rsidRPr="003C1237">
        <w:rPr>
          <w:rFonts w:asciiTheme="majorHAnsi" w:hAnsiTheme="majorHAnsi"/>
        </w:rPr>
        <w:t xml:space="preserve"> scheme and any modifications to it will enable the protocol to be forked.</w:t>
      </w:r>
      <w:r w:rsidR="0020426F" w:rsidRPr="003C1237">
        <w:rPr>
          <w:rFonts w:asciiTheme="majorHAnsi" w:hAnsiTheme="majorHAnsi"/>
        </w:rPr>
        <w:t xml:space="preserve"> </w:t>
      </w:r>
      <w:r w:rsidR="0020426F" w:rsidRPr="003C1237">
        <w:rPr>
          <w:rFonts w:asciiTheme="majorHAnsi" w:hAnsiTheme="majorHAnsi"/>
        </w:rPr>
        <w:t xml:space="preserve">In this way, </w:t>
      </w:r>
      <w:proofErr w:type="spellStart"/>
      <w:r w:rsidR="0020426F" w:rsidRPr="003C1237">
        <w:rPr>
          <w:rFonts w:asciiTheme="majorHAnsi" w:hAnsiTheme="majorHAnsi"/>
        </w:rPr>
        <w:t>DPoS</w:t>
      </w:r>
      <w:proofErr w:type="spellEnd"/>
      <w:r w:rsidR="0020426F" w:rsidRPr="003C1237">
        <w:rPr>
          <w:rFonts w:asciiTheme="majorHAnsi" w:hAnsiTheme="majorHAnsi"/>
        </w:rPr>
        <w:t xml:space="preserve"> aims to build better incentives and a framework for consensus that is fast, flexible, more dispersed and more effective. </w:t>
      </w:r>
      <w:proofErr w:type="spellStart"/>
      <w:r w:rsidR="0020426F" w:rsidRPr="003C1237">
        <w:rPr>
          <w:rFonts w:asciiTheme="majorHAnsi" w:hAnsiTheme="majorHAnsi"/>
        </w:rPr>
        <w:t>Bitshares</w:t>
      </w:r>
      <w:proofErr w:type="spellEnd"/>
      <w:r w:rsidR="0020426F" w:rsidRPr="003C1237">
        <w:rPr>
          <w:rFonts w:asciiTheme="majorHAnsi" w:hAnsiTheme="majorHAnsi"/>
        </w:rPr>
        <w:t xml:space="preserve">, ARK.io, EOS, </w:t>
      </w:r>
      <w:proofErr w:type="spellStart"/>
      <w:r w:rsidR="0020426F" w:rsidRPr="003C1237">
        <w:rPr>
          <w:rFonts w:asciiTheme="majorHAnsi" w:hAnsiTheme="majorHAnsi"/>
        </w:rPr>
        <w:t>Lisk</w:t>
      </w:r>
      <w:proofErr w:type="spellEnd"/>
      <w:r w:rsidR="0020426F" w:rsidRPr="003C1237">
        <w:rPr>
          <w:rFonts w:asciiTheme="majorHAnsi" w:hAnsiTheme="majorHAnsi"/>
        </w:rPr>
        <w:t xml:space="preserve">, STEEM, </w:t>
      </w:r>
      <w:proofErr w:type="spellStart"/>
      <w:r w:rsidR="0020426F" w:rsidRPr="003C1237">
        <w:rPr>
          <w:rFonts w:asciiTheme="majorHAnsi" w:hAnsiTheme="majorHAnsi"/>
        </w:rPr>
        <w:t>CaptainALtCoin</w:t>
      </w:r>
      <w:proofErr w:type="spellEnd"/>
      <w:r w:rsidR="0020426F" w:rsidRPr="003C1237">
        <w:rPr>
          <w:rFonts w:asciiTheme="majorHAnsi" w:hAnsiTheme="majorHAnsi"/>
        </w:rPr>
        <w:t xml:space="preserve">, among others, are some of the blockchains that allow use of </w:t>
      </w:r>
      <w:proofErr w:type="spellStart"/>
      <w:r w:rsidR="0020426F" w:rsidRPr="003C1237">
        <w:rPr>
          <w:rFonts w:asciiTheme="majorHAnsi" w:hAnsiTheme="majorHAnsi"/>
        </w:rPr>
        <w:t>DPoS</w:t>
      </w:r>
      <w:proofErr w:type="spellEnd"/>
      <w:r w:rsidR="0020426F" w:rsidRPr="003C1237">
        <w:rPr>
          <w:rFonts w:asciiTheme="majorHAnsi" w:hAnsiTheme="majorHAnsi"/>
        </w:rPr>
        <w:t>.</w:t>
      </w:r>
    </w:p>
    <w:p w:rsidR="00BF6201" w:rsidRDefault="00BF6201">
      <w:pPr>
        <w:spacing w:line="259" w:lineRule="auto"/>
        <w:jc w:val="both"/>
        <w:sectPr w:rsidR="00BF6201">
          <w:pgSz w:w="11910" w:h="16840"/>
          <w:pgMar w:top="1380" w:right="1320" w:bottom="1240" w:left="1340" w:header="756" w:footer="1044" w:gutter="0"/>
          <w:cols w:space="720"/>
        </w:sectPr>
      </w:pPr>
    </w:p>
    <w:p w:rsidR="00BF6201" w:rsidRPr="00042E87" w:rsidRDefault="005F63C0" w:rsidP="003C1237">
      <w:pPr>
        <w:pStyle w:val="Heading2"/>
        <w:rPr>
          <w:rFonts w:asciiTheme="majorHAnsi" w:hAnsiTheme="majorHAnsi"/>
          <w:sz w:val="28"/>
          <w:szCs w:val="28"/>
        </w:rPr>
      </w:pPr>
      <w:r w:rsidRPr="00042E87">
        <w:rPr>
          <w:rFonts w:asciiTheme="majorHAnsi" w:hAnsiTheme="majorHAnsi"/>
          <w:sz w:val="28"/>
          <w:szCs w:val="28"/>
        </w:rPr>
        <w:lastRenderedPageBreak/>
        <w:t>Practical Byzantine fault tolerant Mechanism (PBFT)</w:t>
      </w:r>
    </w:p>
    <w:p w:rsidR="005A6E58" w:rsidRPr="00042E87" w:rsidRDefault="005F63C0" w:rsidP="00C125F3">
      <w:pPr>
        <w:pStyle w:val="BodyText"/>
        <w:spacing w:before="23" w:line="259" w:lineRule="auto"/>
        <w:ind w:left="100" w:right="113"/>
        <w:jc w:val="both"/>
        <w:rPr>
          <w:rFonts w:asciiTheme="majorHAnsi" w:hAnsiTheme="majorHAnsi"/>
        </w:rPr>
      </w:pPr>
      <w:r w:rsidRPr="00042E87">
        <w:rPr>
          <w:rFonts w:asciiTheme="majorHAnsi" w:hAnsiTheme="majorHAnsi"/>
        </w:rPr>
        <w:t>This method is one of the most popular permissioned blockchain platform protocol. This solution was created specifically</w:t>
      </w:r>
      <w:r w:rsidRPr="00042E87">
        <w:rPr>
          <w:rFonts w:asciiTheme="majorHAnsi" w:hAnsiTheme="majorHAnsi"/>
        </w:rPr>
        <w:t xml:space="preserve"> keeping the Byzantine General’s problem in mind. The main gist of this method is that it achieves consensus by determining the decision of all the nodes </w:t>
      </w:r>
      <w:proofErr w:type="spellStart"/>
      <w:r w:rsidRPr="00042E87">
        <w:rPr>
          <w:rFonts w:asciiTheme="majorHAnsi" w:hAnsiTheme="majorHAnsi"/>
        </w:rPr>
        <w:t>analysing</w:t>
      </w:r>
      <w:proofErr w:type="spellEnd"/>
      <w:r w:rsidRPr="00042E87">
        <w:rPr>
          <w:rFonts w:asciiTheme="majorHAnsi" w:hAnsiTheme="majorHAnsi"/>
          <w:spacing w:val="-6"/>
        </w:rPr>
        <w:t xml:space="preserve"> </w:t>
      </w:r>
      <w:r w:rsidRPr="00042E87">
        <w:rPr>
          <w:rFonts w:asciiTheme="majorHAnsi" w:hAnsiTheme="majorHAnsi"/>
        </w:rPr>
        <w:t>it</w:t>
      </w:r>
      <w:r w:rsidRPr="00042E87">
        <w:rPr>
          <w:rFonts w:asciiTheme="majorHAnsi" w:hAnsiTheme="majorHAnsi"/>
          <w:spacing w:val="-5"/>
        </w:rPr>
        <w:t xml:space="preserve"> </w:t>
      </w:r>
      <w:r w:rsidRPr="00042E87">
        <w:rPr>
          <w:rFonts w:asciiTheme="majorHAnsi" w:hAnsiTheme="majorHAnsi"/>
        </w:rPr>
        <w:t>and</w:t>
      </w:r>
      <w:r w:rsidRPr="00042E87">
        <w:rPr>
          <w:rFonts w:asciiTheme="majorHAnsi" w:hAnsiTheme="majorHAnsi"/>
          <w:spacing w:val="-7"/>
        </w:rPr>
        <w:t xml:space="preserve"> </w:t>
      </w:r>
      <w:r w:rsidRPr="00042E87">
        <w:rPr>
          <w:rFonts w:asciiTheme="majorHAnsi" w:hAnsiTheme="majorHAnsi"/>
        </w:rPr>
        <w:t>the</w:t>
      </w:r>
      <w:r w:rsidRPr="00042E87">
        <w:rPr>
          <w:rFonts w:asciiTheme="majorHAnsi" w:hAnsiTheme="majorHAnsi"/>
          <w:spacing w:val="-8"/>
        </w:rPr>
        <w:t xml:space="preserve"> </w:t>
      </w:r>
      <w:r w:rsidRPr="00042E87">
        <w:rPr>
          <w:rFonts w:asciiTheme="majorHAnsi" w:hAnsiTheme="majorHAnsi"/>
        </w:rPr>
        <w:t>most</w:t>
      </w:r>
      <w:r w:rsidRPr="00042E87">
        <w:rPr>
          <w:rFonts w:asciiTheme="majorHAnsi" w:hAnsiTheme="majorHAnsi"/>
          <w:spacing w:val="-8"/>
        </w:rPr>
        <w:t xml:space="preserve"> </w:t>
      </w:r>
      <w:r w:rsidRPr="00042E87">
        <w:rPr>
          <w:rFonts w:asciiTheme="majorHAnsi" w:hAnsiTheme="majorHAnsi"/>
        </w:rPr>
        <w:t>popular</w:t>
      </w:r>
      <w:r w:rsidRPr="00042E87">
        <w:rPr>
          <w:rFonts w:asciiTheme="majorHAnsi" w:hAnsiTheme="majorHAnsi"/>
          <w:spacing w:val="-7"/>
        </w:rPr>
        <w:t xml:space="preserve"> </w:t>
      </w:r>
      <w:r w:rsidRPr="00042E87">
        <w:rPr>
          <w:rFonts w:asciiTheme="majorHAnsi" w:hAnsiTheme="majorHAnsi"/>
        </w:rPr>
        <w:t>opinion</w:t>
      </w:r>
      <w:r w:rsidRPr="00042E87">
        <w:rPr>
          <w:rFonts w:asciiTheme="majorHAnsi" w:hAnsiTheme="majorHAnsi"/>
          <w:spacing w:val="-5"/>
        </w:rPr>
        <w:t xml:space="preserve"> </w:t>
      </w:r>
      <w:r w:rsidRPr="00042E87">
        <w:rPr>
          <w:rFonts w:asciiTheme="majorHAnsi" w:hAnsiTheme="majorHAnsi"/>
        </w:rPr>
        <w:t>is</w:t>
      </w:r>
      <w:r w:rsidRPr="00042E87">
        <w:rPr>
          <w:rFonts w:asciiTheme="majorHAnsi" w:hAnsiTheme="majorHAnsi"/>
          <w:spacing w:val="-8"/>
        </w:rPr>
        <w:t xml:space="preserve"> </w:t>
      </w:r>
      <w:r w:rsidRPr="00042E87">
        <w:rPr>
          <w:rFonts w:asciiTheme="majorHAnsi" w:hAnsiTheme="majorHAnsi"/>
        </w:rPr>
        <w:t>provided</w:t>
      </w:r>
      <w:r w:rsidRPr="00042E87">
        <w:rPr>
          <w:rFonts w:asciiTheme="majorHAnsi" w:hAnsiTheme="majorHAnsi"/>
          <w:spacing w:val="-7"/>
        </w:rPr>
        <w:t xml:space="preserve"> </w:t>
      </w:r>
      <w:r w:rsidRPr="00042E87">
        <w:rPr>
          <w:rFonts w:asciiTheme="majorHAnsi" w:hAnsiTheme="majorHAnsi"/>
        </w:rPr>
        <w:t>as</w:t>
      </w:r>
      <w:r w:rsidRPr="00042E87">
        <w:rPr>
          <w:rFonts w:asciiTheme="majorHAnsi" w:hAnsiTheme="majorHAnsi"/>
          <w:spacing w:val="-8"/>
        </w:rPr>
        <w:t xml:space="preserve"> </w:t>
      </w:r>
      <w:r w:rsidRPr="00042E87">
        <w:rPr>
          <w:rFonts w:asciiTheme="majorHAnsi" w:hAnsiTheme="majorHAnsi"/>
        </w:rPr>
        <w:t>the</w:t>
      </w:r>
      <w:r w:rsidRPr="00042E87">
        <w:rPr>
          <w:rFonts w:asciiTheme="majorHAnsi" w:hAnsiTheme="majorHAnsi"/>
          <w:spacing w:val="-8"/>
        </w:rPr>
        <w:t xml:space="preserve"> </w:t>
      </w:r>
      <w:r w:rsidRPr="00042E87">
        <w:rPr>
          <w:rFonts w:asciiTheme="majorHAnsi" w:hAnsiTheme="majorHAnsi"/>
        </w:rPr>
        <w:t>result.</w:t>
      </w:r>
      <w:r w:rsidRPr="00042E87">
        <w:rPr>
          <w:rFonts w:asciiTheme="majorHAnsi" w:hAnsiTheme="majorHAnsi"/>
          <w:spacing w:val="-7"/>
        </w:rPr>
        <w:t xml:space="preserve"> </w:t>
      </w:r>
      <w:r w:rsidRPr="00042E87">
        <w:rPr>
          <w:rFonts w:asciiTheme="majorHAnsi" w:hAnsiTheme="majorHAnsi"/>
        </w:rPr>
        <w:t>However,</w:t>
      </w:r>
      <w:r w:rsidRPr="00042E87">
        <w:rPr>
          <w:rFonts w:asciiTheme="majorHAnsi" w:hAnsiTheme="majorHAnsi"/>
          <w:spacing w:val="-5"/>
        </w:rPr>
        <w:t xml:space="preserve"> </w:t>
      </w:r>
      <w:r w:rsidRPr="00042E87">
        <w:rPr>
          <w:rFonts w:asciiTheme="majorHAnsi" w:hAnsiTheme="majorHAnsi"/>
        </w:rPr>
        <w:t>for</w:t>
      </w:r>
      <w:r w:rsidRPr="00042E87">
        <w:rPr>
          <w:rFonts w:asciiTheme="majorHAnsi" w:hAnsiTheme="majorHAnsi"/>
          <w:spacing w:val="-8"/>
        </w:rPr>
        <w:t xml:space="preserve"> </w:t>
      </w:r>
      <w:r w:rsidRPr="00042E87">
        <w:rPr>
          <w:rFonts w:asciiTheme="majorHAnsi" w:hAnsiTheme="majorHAnsi"/>
        </w:rPr>
        <w:t>this</w:t>
      </w:r>
      <w:r w:rsidRPr="00042E87">
        <w:rPr>
          <w:rFonts w:asciiTheme="majorHAnsi" w:hAnsiTheme="majorHAnsi"/>
          <w:spacing w:val="-8"/>
        </w:rPr>
        <w:t xml:space="preserve"> </w:t>
      </w:r>
      <w:r w:rsidRPr="00042E87">
        <w:rPr>
          <w:rFonts w:asciiTheme="majorHAnsi" w:hAnsiTheme="majorHAnsi"/>
        </w:rPr>
        <w:t>to</w:t>
      </w:r>
      <w:r w:rsidRPr="00042E87">
        <w:rPr>
          <w:rFonts w:asciiTheme="majorHAnsi" w:hAnsiTheme="majorHAnsi"/>
          <w:spacing w:val="-8"/>
        </w:rPr>
        <w:t xml:space="preserve"> </w:t>
      </w:r>
      <w:r w:rsidRPr="00042E87">
        <w:rPr>
          <w:rFonts w:asciiTheme="majorHAnsi" w:hAnsiTheme="majorHAnsi"/>
        </w:rPr>
        <w:t>work, we nee</w:t>
      </w:r>
      <w:r w:rsidRPr="00042E87">
        <w:rPr>
          <w:rFonts w:asciiTheme="majorHAnsi" w:hAnsiTheme="majorHAnsi"/>
        </w:rPr>
        <w:t>d to make sure that the number of malicious nodes on the network are not greater than</w:t>
      </w:r>
      <w:r w:rsidRPr="00042E87">
        <w:rPr>
          <w:rFonts w:asciiTheme="majorHAnsi" w:hAnsiTheme="majorHAnsi"/>
          <w:spacing w:val="-5"/>
        </w:rPr>
        <w:t xml:space="preserve"> </w:t>
      </w:r>
      <w:r w:rsidRPr="00042E87">
        <w:rPr>
          <w:rFonts w:asciiTheme="majorHAnsi" w:hAnsiTheme="majorHAnsi"/>
        </w:rPr>
        <w:t>the</w:t>
      </w:r>
      <w:r w:rsidRPr="00042E87">
        <w:rPr>
          <w:rFonts w:asciiTheme="majorHAnsi" w:hAnsiTheme="majorHAnsi"/>
          <w:spacing w:val="-6"/>
        </w:rPr>
        <w:t xml:space="preserve"> </w:t>
      </w:r>
      <w:r w:rsidRPr="00042E87">
        <w:rPr>
          <w:rFonts w:asciiTheme="majorHAnsi" w:hAnsiTheme="majorHAnsi"/>
        </w:rPr>
        <w:t>number</w:t>
      </w:r>
      <w:r w:rsidRPr="00042E87">
        <w:rPr>
          <w:rFonts w:asciiTheme="majorHAnsi" w:hAnsiTheme="majorHAnsi"/>
          <w:spacing w:val="-6"/>
        </w:rPr>
        <w:t xml:space="preserve"> </w:t>
      </w:r>
      <w:r w:rsidRPr="00042E87">
        <w:rPr>
          <w:rFonts w:asciiTheme="majorHAnsi" w:hAnsiTheme="majorHAnsi"/>
        </w:rPr>
        <w:t>of</w:t>
      </w:r>
      <w:r w:rsidRPr="00042E87">
        <w:rPr>
          <w:rFonts w:asciiTheme="majorHAnsi" w:hAnsiTheme="majorHAnsi"/>
          <w:spacing w:val="-7"/>
        </w:rPr>
        <w:t xml:space="preserve"> </w:t>
      </w:r>
      <w:r w:rsidRPr="00042E87">
        <w:rPr>
          <w:rFonts w:asciiTheme="majorHAnsi" w:hAnsiTheme="majorHAnsi"/>
        </w:rPr>
        <w:t>honest</w:t>
      </w:r>
      <w:r w:rsidRPr="00042E87">
        <w:rPr>
          <w:rFonts w:asciiTheme="majorHAnsi" w:hAnsiTheme="majorHAnsi"/>
          <w:spacing w:val="-6"/>
        </w:rPr>
        <w:t xml:space="preserve"> </w:t>
      </w:r>
      <w:r w:rsidRPr="00042E87">
        <w:rPr>
          <w:rFonts w:asciiTheme="majorHAnsi" w:hAnsiTheme="majorHAnsi"/>
        </w:rPr>
        <w:t>nodes.</w:t>
      </w:r>
      <w:r w:rsidR="00C125F3" w:rsidRPr="00042E87">
        <w:rPr>
          <w:rFonts w:asciiTheme="majorHAnsi" w:hAnsiTheme="majorHAnsi"/>
        </w:rPr>
        <w:t xml:space="preserve"> </w:t>
      </w:r>
      <w:r w:rsidR="00C125F3" w:rsidRPr="00042E87">
        <w:rPr>
          <w:rFonts w:asciiTheme="majorHAnsi" w:hAnsiTheme="majorHAnsi"/>
        </w:rPr>
        <w:t>A statistical limit is calculated to be 1/3 for the number of malicious nodes in the network. If more than 1/3 nodes on the network are malicious in a given vulnerability window, then this protocol would not work correctly. The positive thing about this is that the likelihood of having 1/3 malicious nodes on the network reduces as the number of nodes grows in the network and slowly becomes unlikely</w:t>
      </w:r>
      <w:r w:rsidRPr="00042E87">
        <w:rPr>
          <w:rFonts w:asciiTheme="majorHAnsi" w:hAnsiTheme="majorHAnsi"/>
        </w:rPr>
        <w:t xml:space="preserve">. </w:t>
      </w:r>
      <w:r w:rsidR="008C5572" w:rsidRPr="00042E87">
        <w:rPr>
          <w:rFonts w:asciiTheme="majorHAnsi" w:hAnsiTheme="majorHAnsi"/>
        </w:rPr>
        <w:t>The structure of this system is that in a chain of one node as the main node or the master, all the nodes on the network are ordered and all the other nodes are regarded as the backup nodes. These nodes provide the block with their options and therefore guarantee the block has not been tampered with. The system is a 4-phase operation, as seen below, which follows</w:t>
      </w:r>
      <w:r w:rsidR="008C5572" w:rsidRPr="00042E87">
        <w:rPr>
          <w:rFonts w:asciiTheme="majorHAnsi" w:hAnsiTheme="majorHAnsi"/>
        </w:rPr>
        <w:t xml:space="preserve">. </w:t>
      </w:r>
    </w:p>
    <w:p w:rsidR="005A6E58" w:rsidRPr="00042E87" w:rsidRDefault="005A6E58" w:rsidP="00C125F3">
      <w:pPr>
        <w:pStyle w:val="BodyText"/>
        <w:spacing w:before="23" w:line="259" w:lineRule="auto"/>
        <w:ind w:left="100" w:right="113"/>
        <w:jc w:val="both"/>
        <w:rPr>
          <w:rFonts w:asciiTheme="majorHAnsi" w:hAnsiTheme="majorHAnsi"/>
        </w:rPr>
      </w:pPr>
    </w:p>
    <w:p w:rsidR="005A6E58" w:rsidRPr="00042E87" w:rsidRDefault="005A6E58" w:rsidP="005A6E58">
      <w:pPr>
        <w:pStyle w:val="BodyText"/>
        <w:numPr>
          <w:ilvl w:val="0"/>
          <w:numId w:val="4"/>
        </w:numPr>
        <w:spacing w:before="23" w:line="259" w:lineRule="auto"/>
        <w:ind w:right="113"/>
        <w:jc w:val="both"/>
        <w:rPr>
          <w:rFonts w:asciiTheme="majorHAnsi" w:hAnsiTheme="majorHAnsi"/>
        </w:rPr>
      </w:pPr>
      <w:r w:rsidRPr="00042E87">
        <w:rPr>
          <w:rFonts w:asciiTheme="majorHAnsi" w:hAnsiTheme="majorHAnsi"/>
        </w:rPr>
        <w:t>A client sends a request to the leader node to invoke a service operation.</w:t>
      </w:r>
    </w:p>
    <w:p w:rsidR="005A6E58" w:rsidRPr="00042E87" w:rsidRDefault="005A6E58" w:rsidP="005A6E58">
      <w:pPr>
        <w:pStyle w:val="ListParagraph"/>
        <w:numPr>
          <w:ilvl w:val="0"/>
          <w:numId w:val="4"/>
        </w:numPr>
        <w:tabs>
          <w:tab w:val="left" w:pos="821"/>
        </w:tabs>
        <w:rPr>
          <w:rFonts w:asciiTheme="majorHAnsi" w:hAnsiTheme="majorHAnsi"/>
          <w:sz w:val="24"/>
        </w:rPr>
      </w:pPr>
      <w:r w:rsidRPr="00042E87">
        <w:rPr>
          <w:rFonts w:asciiTheme="majorHAnsi" w:hAnsiTheme="majorHAnsi"/>
          <w:sz w:val="24"/>
        </w:rPr>
        <w:t>Multicasts the request to the backup nodes by the leader node.</w:t>
      </w:r>
    </w:p>
    <w:p w:rsidR="00BF6201" w:rsidRPr="00042E87" w:rsidRDefault="005A6E58" w:rsidP="005A6E58">
      <w:pPr>
        <w:pStyle w:val="ListParagraph"/>
        <w:numPr>
          <w:ilvl w:val="0"/>
          <w:numId w:val="4"/>
        </w:numPr>
        <w:tabs>
          <w:tab w:val="left" w:pos="821"/>
        </w:tabs>
        <w:rPr>
          <w:rFonts w:asciiTheme="majorHAnsi" w:hAnsiTheme="majorHAnsi"/>
          <w:sz w:val="24"/>
        </w:rPr>
      </w:pPr>
      <w:r w:rsidRPr="00042E87">
        <w:rPr>
          <w:rFonts w:asciiTheme="majorHAnsi" w:hAnsiTheme="majorHAnsi"/>
          <w:sz w:val="24"/>
        </w:rPr>
        <w:t>The nodes execute the request and then give the client a response.</w:t>
      </w:r>
    </w:p>
    <w:p w:rsidR="005A6E58" w:rsidRPr="00042E87" w:rsidRDefault="005A6E58" w:rsidP="005A6E58">
      <w:pPr>
        <w:pStyle w:val="ListParagraph"/>
        <w:numPr>
          <w:ilvl w:val="0"/>
          <w:numId w:val="4"/>
        </w:numPr>
        <w:tabs>
          <w:tab w:val="left" w:pos="821"/>
        </w:tabs>
        <w:rPr>
          <w:rFonts w:asciiTheme="majorHAnsi" w:hAnsiTheme="majorHAnsi"/>
          <w:sz w:val="24"/>
        </w:rPr>
      </w:pPr>
      <w:r w:rsidRPr="00042E87">
        <w:rPr>
          <w:rFonts w:asciiTheme="majorHAnsi" w:hAnsiTheme="majorHAnsi"/>
          <w:sz w:val="24"/>
        </w:rPr>
        <w:t>The client expects f + 1 (f represents the maximum number of nodes that could be defective) to respond with the same result from different nodes. The consequence of the procedure is this outcome.</w:t>
      </w:r>
    </w:p>
    <w:p w:rsidR="005A6E58" w:rsidRPr="00042E87" w:rsidRDefault="005A6E58" w:rsidP="005A6E58">
      <w:pPr>
        <w:pStyle w:val="BodyText"/>
        <w:spacing w:before="158" w:line="259" w:lineRule="auto"/>
        <w:ind w:right="114"/>
        <w:jc w:val="both"/>
        <w:rPr>
          <w:rFonts w:asciiTheme="majorHAnsi" w:hAnsiTheme="majorHAnsi"/>
        </w:rPr>
      </w:pPr>
    </w:p>
    <w:p w:rsidR="00BF6201" w:rsidRPr="00042E87" w:rsidRDefault="007D74B2" w:rsidP="009B768E">
      <w:pPr>
        <w:pStyle w:val="BodyText"/>
        <w:spacing w:before="158" w:line="259" w:lineRule="auto"/>
        <w:ind w:right="114"/>
        <w:jc w:val="both"/>
        <w:rPr>
          <w:rFonts w:asciiTheme="majorHAnsi" w:hAnsiTheme="majorHAnsi"/>
        </w:rPr>
      </w:pPr>
      <w:r w:rsidRPr="00042E87">
        <w:rPr>
          <w:rFonts w:asciiTheme="majorHAnsi" w:hAnsiTheme="majorHAnsi"/>
        </w:rPr>
        <w:t xml:space="preserve">The benefit of this approach is that as we have discussed in Proof of Work techniques, there is not much computation needed. If it is decided on a proposed block, then it is final. This also suggests that in deciding the outcome, there is considerably less energy consumption needed. For any single block proposed that does not apply to PBFT, a round is required in a </w:t>
      </w:r>
      <w:proofErr w:type="spellStart"/>
      <w:r w:rsidRPr="00042E87">
        <w:rPr>
          <w:rFonts w:asciiTheme="majorHAnsi" w:hAnsiTheme="majorHAnsi"/>
        </w:rPr>
        <w:t>PoW</w:t>
      </w:r>
      <w:proofErr w:type="spellEnd"/>
      <w:r w:rsidRPr="00042E87">
        <w:rPr>
          <w:rFonts w:asciiTheme="majorHAnsi" w:hAnsiTheme="majorHAnsi"/>
        </w:rPr>
        <w:t xml:space="preserve"> or a </w:t>
      </w:r>
      <w:proofErr w:type="spellStart"/>
      <w:r w:rsidRPr="00042E87">
        <w:rPr>
          <w:rFonts w:asciiTheme="majorHAnsi" w:hAnsiTheme="majorHAnsi"/>
        </w:rPr>
        <w:t>PoS</w:t>
      </w:r>
      <w:proofErr w:type="spellEnd"/>
      <w:r w:rsidRPr="00042E87">
        <w:rPr>
          <w:rFonts w:asciiTheme="majorHAnsi" w:hAnsiTheme="majorHAnsi"/>
        </w:rPr>
        <w:t xml:space="preserve"> system. There are also major pitfalls to this strategy, though.</w:t>
      </w:r>
      <w:r w:rsidRPr="00042E87">
        <w:rPr>
          <w:rFonts w:asciiTheme="majorHAnsi" w:hAnsiTheme="majorHAnsi"/>
        </w:rPr>
        <w:t xml:space="preserve"> </w:t>
      </w:r>
      <w:r w:rsidRPr="00042E87">
        <w:rPr>
          <w:rFonts w:asciiTheme="majorHAnsi" w:hAnsiTheme="majorHAnsi"/>
        </w:rPr>
        <w:t xml:space="preserve">This strategy would not work if the network were to have more malicious nodes than truthful ones. Only a small network of highly trustworthy nodes would implement this protocol, and even then, evaluating the legitimacy of the block will entail higher computation that is equivalent to what can be performed in </w:t>
      </w:r>
      <w:proofErr w:type="spellStart"/>
      <w:r w:rsidRPr="00042E87">
        <w:rPr>
          <w:rFonts w:asciiTheme="majorHAnsi" w:hAnsiTheme="majorHAnsi"/>
        </w:rPr>
        <w:t>PoW</w:t>
      </w:r>
      <w:proofErr w:type="spellEnd"/>
      <w:r w:rsidRPr="00042E87">
        <w:rPr>
          <w:rFonts w:asciiTheme="majorHAnsi" w:hAnsiTheme="majorHAnsi"/>
        </w:rPr>
        <w:t xml:space="preserve"> mechanisms. This will negate the very objective of an effective operation.</w:t>
      </w:r>
    </w:p>
    <w:p w:rsidR="007D74B2" w:rsidRPr="00042E87" w:rsidRDefault="007D74B2" w:rsidP="007D74B2">
      <w:pPr>
        <w:pStyle w:val="BodyText"/>
        <w:spacing w:before="5"/>
        <w:rPr>
          <w:rFonts w:asciiTheme="majorHAnsi" w:hAnsiTheme="majorHAnsi"/>
          <w:sz w:val="28"/>
        </w:rPr>
      </w:pPr>
    </w:p>
    <w:p w:rsidR="00BF6201" w:rsidRPr="00042E87" w:rsidRDefault="007D74B2" w:rsidP="007D74B2">
      <w:pPr>
        <w:pStyle w:val="BodyText"/>
        <w:spacing w:before="5"/>
        <w:rPr>
          <w:rFonts w:asciiTheme="majorHAnsi" w:hAnsiTheme="majorHAnsi"/>
        </w:rPr>
      </w:pPr>
      <w:r w:rsidRPr="00042E87">
        <w:rPr>
          <w:rFonts w:asciiTheme="majorHAnsi" w:hAnsiTheme="majorHAnsi"/>
        </w:rPr>
        <w:t xml:space="preserve">Despite the pitfalls, many programs, including </w:t>
      </w:r>
      <w:proofErr w:type="spellStart"/>
      <w:r w:rsidRPr="00042E87">
        <w:rPr>
          <w:rFonts w:asciiTheme="majorHAnsi" w:hAnsiTheme="majorHAnsi"/>
        </w:rPr>
        <w:t>Zilliqa</w:t>
      </w:r>
      <w:proofErr w:type="spellEnd"/>
      <w:r w:rsidRPr="00042E87">
        <w:rPr>
          <w:rFonts w:asciiTheme="majorHAnsi" w:hAnsiTheme="majorHAnsi"/>
        </w:rPr>
        <w:t xml:space="preserve"> and IBM's Hyperledger, have made use of their custom PBFT implementations.</w:t>
      </w:r>
    </w:p>
    <w:p w:rsidR="007D74B2" w:rsidRPr="00042E87" w:rsidRDefault="007D74B2">
      <w:pPr>
        <w:pStyle w:val="Heading2"/>
        <w:rPr>
          <w:sz w:val="28"/>
          <w:szCs w:val="28"/>
        </w:rPr>
      </w:pPr>
    </w:p>
    <w:p w:rsidR="00BF6201" w:rsidRPr="00042E87" w:rsidRDefault="005F63C0">
      <w:pPr>
        <w:pStyle w:val="Heading2"/>
        <w:rPr>
          <w:rFonts w:asciiTheme="majorHAnsi" w:hAnsiTheme="majorHAnsi"/>
          <w:sz w:val="28"/>
          <w:szCs w:val="28"/>
        </w:rPr>
      </w:pPr>
      <w:r w:rsidRPr="00042E87">
        <w:rPr>
          <w:rFonts w:asciiTheme="majorHAnsi" w:hAnsiTheme="majorHAnsi"/>
          <w:sz w:val="28"/>
          <w:szCs w:val="28"/>
        </w:rPr>
        <w:t>Proof of Capacity</w:t>
      </w:r>
    </w:p>
    <w:p w:rsidR="00BF6201" w:rsidRPr="00042E87" w:rsidRDefault="007D74B2" w:rsidP="0048361C">
      <w:pPr>
        <w:pStyle w:val="BodyText"/>
        <w:spacing w:before="24" w:line="259" w:lineRule="auto"/>
        <w:ind w:left="100" w:right="113"/>
        <w:jc w:val="both"/>
        <w:rPr>
          <w:rFonts w:asciiTheme="majorHAnsi" w:hAnsiTheme="majorHAnsi"/>
        </w:rPr>
      </w:pPr>
      <w:r w:rsidRPr="00042E87">
        <w:rPr>
          <w:rFonts w:asciiTheme="majorHAnsi" w:hAnsiTheme="majorHAnsi"/>
        </w:rPr>
        <w:t xml:space="preserve">This is a type of </w:t>
      </w:r>
      <w:proofErr w:type="spellStart"/>
      <w:r w:rsidRPr="00042E87">
        <w:rPr>
          <w:rFonts w:asciiTheme="majorHAnsi" w:hAnsiTheme="majorHAnsi"/>
        </w:rPr>
        <w:t>PoS</w:t>
      </w:r>
      <w:proofErr w:type="spellEnd"/>
      <w:r w:rsidRPr="00042E87">
        <w:rPr>
          <w:rFonts w:asciiTheme="majorHAnsi" w:hAnsiTheme="majorHAnsi"/>
        </w:rPr>
        <w:t xml:space="preserve"> scheme where you pay for hard drive space instead of paying for money or coins. The more room you possess on your hard disk, the more chances are that the person will be picked for mining the next block and enjoy the payout. Before a user can start mining, this approach requires some configuration for the nodes on the network. The algorithm produces huge data sets that are stored on the hard drive of the owner, known as plots.</w:t>
      </w:r>
      <w:r w:rsidRPr="00042E87">
        <w:rPr>
          <w:rFonts w:asciiTheme="majorHAnsi" w:hAnsiTheme="majorHAnsi"/>
        </w:rPr>
        <w:t xml:space="preserve"> </w:t>
      </w:r>
      <w:r w:rsidR="0048361C" w:rsidRPr="00042E87">
        <w:rPr>
          <w:rFonts w:asciiTheme="majorHAnsi" w:hAnsiTheme="majorHAnsi"/>
        </w:rPr>
        <w:t xml:space="preserve">This is done to prevent a failed continuous computation as found in the </w:t>
      </w:r>
      <w:proofErr w:type="spellStart"/>
      <w:r w:rsidR="0048361C" w:rsidRPr="00042E87">
        <w:rPr>
          <w:rFonts w:asciiTheme="majorHAnsi" w:hAnsiTheme="majorHAnsi"/>
        </w:rPr>
        <w:lastRenderedPageBreak/>
        <w:t>PoW</w:t>
      </w:r>
      <w:proofErr w:type="spellEnd"/>
      <w:r w:rsidR="0048361C" w:rsidRPr="00042E87">
        <w:rPr>
          <w:rFonts w:asciiTheme="majorHAnsi" w:hAnsiTheme="majorHAnsi"/>
        </w:rPr>
        <w:t xml:space="preserve"> mechanism. The possible list of hash values is stored on the hard disk and the lottery is won by the person who has the most matched hash values within a given amount of time. The process of plotting can take days, even weeks to come up with specific plot files, depending on the size of the hard drive. Generally, plotting makes use of a very sluggish concept known as </w:t>
      </w:r>
      <w:proofErr w:type="spellStart"/>
      <w:r w:rsidR="0048361C" w:rsidRPr="00042E87">
        <w:rPr>
          <w:rFonts w:asciiTheme="majorHAnsi" w:hAnsiTheme="majorHAnsi"/>
        </w:rPr>
        <w:t>Shabal</w:t>
      </w:r>
      <w:proofErr w:type="spellEnd"/>
      <w:r w:rsidR="0048361C" w:rsidRPr="00042E87">
        <w:rPr>
          <w:rFonts w:asciiTheme="majorHAnsi" w:hAnsiTheme="majorHAnsi"/>
        </w:rPr>
        <w:t>.</w:t>
      </w:r>
    </w:p>
    <w:p w:rsidR="0048361C" w:rsidRPr="00042E87" w:rsidRDefault="0048361C" w:rsidP="0048361C">
      <w:pPr>
        <w:pStyle w:val="BodyText"/>
        <w:spacing w:before="159"/>
        <w:ind w:left="100"/>
        <w:jc w:val="both"/>
        <w:rPr>
          <w:rFonts w:asciiTheme="majorHAnsi" w:hAnsiTheme="majorHAnsi"/>
        </w:rPr>
      </w:pPr>
      <w:r w:rsidRPr="00042E87">
        <w:rPr>
          <w:rFonts w:asciiTheme="majorHAnsi" w:hAnsiTheme="majorHAnsi"/>
        </w:rPr>
        <w:t xml:space="preserve">Compared to </w:t>
      </w:r>
      <w:proofErr w:type="spellStart"/>
      <w:r w:rsidRPr="00042E87">
        <w:rPr>
          <w:rFonts w:asciiTheme="majorHAnsi" w:hAnsiTheme="majorHAnsi"/>
        </w:rPr>
        <w:t>PoW</w:t>
      </w:r>
      <w:proofErr w:type="spellEnd"/>
      <w:r w:rsidRPr="00042E87">
        <w:rPr>
          <w:rFonts w:asciiTheme="majorHAnsi" w:hAnsiTheme="majorHAnsi"/>
        </w:rPr>
        <w:t xml:space="preserve"> and due to inexpensive hardware accessible by standard hard disks and Android-based systems, the advantage of this strategy is reduced costs. The downside to this solution is the risk of malware manipulating the mining process.</w:t>
      </w:r>
    </w:p>
    <w:p w:rsidR="0048361C" w:rsidRPr="00042E87" w:rsidRDefault="0048361C" w:rsidP="0048361C">
      <w:pPr>
        <w:pStyle w:val="BodyText"/>
        <w:ind w:firstLine="100"/>
        <w:rPr>
          <w:rFonts w:asciiTheme="majorHAnsi" w:hAnsiTheme="majorHAnsi"/>
        </w:rPr>
      </w:pPr>
    </w:p>
    <w:p w:rsidR="00BF6201" w:rsidRPr="00042E87" w:rsidRDefault="0048361C" w:rsidP="0048361C">
      <w:pPr>
        <w:pStyle w:val="BodyText"/>
        <w:ind w:firstLine="100"/>
        <w:rPr>
          <w:rFonts w:asciiTheme="majorHAnsi" w:hAnsiTheme="majorHAnsi"/>
        </w:rPr>
      </w:pPr>
      <w:proofErr w:type="spellStart"/>
      <w:r w:rsidRPr="00042E87">
        <w:rPr>
          <w:rFonts w:asciiTheme="majorHAnsi" w:hAnsiTheme="majorHAnsi"/>
        </w:rPr>
        <w:t>Burstcoin</w:t>
      </w:r>
      <w:proofErr w:type="spellEnd"/>
      <w:r w:rsidRPr="00042E87">
        <w:rPr>
          <w:rFonts w:asciiTheme="majorHAnsi" w:hAnsiTheme="majorHAnsi"/>
        </w:rPr>
        <w:t xml:space="preserve"> is one of the systems that makes use of this process.</w:t>
      </w:r>
    </w:p>
    <w:p w:rsidR="00BF6201" w:rsidRDefault="00BF6201">
      <w:pPr>
        <w:pStyle w:val="BodyText"/>
        <w:spacing w:before="4"/>
        <w:rPr>
          <w:sz w:val="30"/>
        </w:rPr>
      </w:pPr>
    </w:p>
    <w:p w:rsidR="00BF6201" w:rsidRPr="00042E87" w:rsidRDefault="005F63C0">
      <w:pPr>
        <w:pStyle w:val="Heading2"/>
        <w:rPr>
          <w:rFonts w:asciiTheme="majorHAnsi" w:hAnsiTheme="majorHAnsi"/>
          <w:sz w:val="28"/>
          <w:szCs w:val="28"/>
        </w:rPr>
      </w:pPr>
      <w:r w:rsidRPr="00042E87">
        <w:rPr>
          <w:rFonts w:asciiTheme="majorHAnsi" w:hAnsiTheme="majorHAnsi"/>
          <w:sz w:val="28"/>
          <w:szCs w:val="28"/>
        </w:rPr>
        <w:t>Proof of Elapsed Time (</w:t>
      </w:r>
      <w:proofErr w:type="spellStart"/>
      <w:r w:rsidRPr="00042E87">
        <w:rPr>
          <w:rFonts w:asciiTheme="majorHAnsi" w:hAnsiTheme="majorHAnsi"/>
          <w:sz w:val="28"/>
          <w:szCs w:val="28"/>
        </w:rPr>
        <w:t>PoET</w:t>
      </w:r>
      <w:proofErr w:type="spellEnd"/>
      <w:r w:rsidRPr="00042E87">
        <w:rPr>
          <w:rFonts w:asciiTheme="majorHAnsi" w:hAnsiTheme="majorHAnsi"/>
          <w:sz w:val="28"/>
          <w:szCs w:val="28"/>
        </w:rPr>
        <w:t>)</w:t>
      </w:r>
    </w:p>
    <w:p w:rsidR="00BF6201" w:rsidRPr="00042E87" w:rsidRDefault="005F63C0">
      <w:pPr>
        <w:pStyle w:val="BodyText"/>
        <w:spacing w:before="23" w:line="259" w:lineRule="auto"/>
        <w:ind w:left="100" w:right="112"/>
        <w:jc w:val="both"/>
        <w:rPr>
          <w:rFonts w:asciiTheme="majorHAnsi" w:hAnsiTheme="majorHAnsi"/>
        </w:rPr>
      </w:pPr>
      <w:r w:rsidRPr="00042E87">
        <w:rPr>
          <w:rFonts w:asciiTheme="majorHAnsi" w:hAnsiTheme="majorHAnsi"/>
        </w:rPr>
        <w:t>This method tries to make the odds of winning the chance to create a block as even as possible. The networks using this identify the participants before they can participa</w:t>
      </w:r>
      <w:r w:rsidRPr="00042E87">
        <w:rPr>
          <w:rFonts w:asciiTheme="majorHAnsi" w:hAnsiTheme="majorHAnsi"/>
        </w:rPr>
        <w:t>te. Each node</w:t>
      </w:r>
      <w:r w:rsidRPr="00042E87">
        <w:rPr>
          <w:rFonts w:asciiTheme="majorHAnsi" w:hAnsiTheme="majorHAnsi"/>
          <w:spacing w:val="-15"/>
        </w:rPr>
        <w:t xml:space="preserve"> </w:t>
      </w:r>
      <w:r w:rsidRPr="00042E87">
        <w:rPr>
          <w:rFonts w:asciiTheme="majorHAnsi" w:hAnsiTheme="majorHAnsi"/>
        </w:rPr>
        <w:t>has</w:t>
      </w:r>
      <w:r w:rsidRPr="00042E87">
        <w:rPr>
          <w:rFonts w:asciiTheme="majorHAnsi" w:hAnsiTheme="majorHAnsi"/>
          <w:spacing w:val="-13"/>
        </w:rPr>
        <w:t xml:space="preserve"> </w:t>
      </w:r>
      <w:r w:rsidRPr="00042E87">
        <w:rPr>
          <w:rFonts w:asciiTheme="majorHAnsi" w:hAnsiTheme="majorHAnsi"/>
        </w:rPr>
        <w:t>exactly</w:t>
      </w:r>
      <w:r w:rsidRPr="00042E87">
        <w:rPr>
          <w:rFonts w:asciiTheme="majorHAnsi" w:hAnsiTheme="majorHAnsi"/>
          <w:spacing w:val="-17"/>
        </w:rPr>
        <w:t xml:space="preserve"> </w:t>
      </w:r>
      <w:r w:rsidRPr="00042E87">
        <w:rPr>
          <w:rFonts w:asciiTheme="majorHAnsi" w:hAnsiTheme="majorHAnsi"/>
        </w:rPr>
        <w:t>the</w:t>
      </w:r>
      <w:r w:rsidRPr="00042E87">
        <w:rPr>
          <w:rFonts w:asciiTheme="majorHAnsi" w:hAnsiTheme="majorHAnsi"/>
          <w:spacing w:val="-12"/>
        </w:rPr>
        <w:t xml:space="preserve"> </w:t>
      </w:r>
      <w:r w:rsidRPr="00042E87">
        <w:rPr>
          <w:rFonts w:asciiTheme="majorHAnsi" w:hAnsiTheme="majorHAnsi"/>
        </w:rPr>
        <w:t>same</w:t>
      </w:r>
      <w:r w:rsidRPr="00042E87">
        <w:rPr>
          <w:rFonts w:asciiTheme="majorHAnsi" w:hAnsiTheme="majorHAnsi"/>
          <w:spacing w:val="-12"/>
        </w:rPr>
        <w:t xml:space="preserve"> </w:t>
      </w:r>
      <w:r w:rsidRPr="00042E87">
        <w:rPr>
          <w:rFonts w:asciiTheme="majorHAnsi" w:hAnsiTheme="majorHAnsi"/>
        </w:rPr>
        <w:t>chance</w:t>
      </w:r>
      <w:r w:rsidRPr="00042E87">
        <w:rPr>
          <w:rFonts w:asciiTheme="majorHAnsi" w:hAnsiTheme="majorHAnsi"/>
          <w:spacing w:val="-15"/>
        </w:rPr>
        <w:t xml:space="preserve"> </w:t>
      </w:r>
      <w:r w:rsidRPr="00042E87">
        <w:rPr>
          <w:rFonts w:asciiTheme="majorHAnsi" w:hAnsiTheme="majorHAnsi"/>
        </w:rPr>
        <w:t>to</w:t>
      </w:r>
      <w:r w:rsidRPr="00042E87">
        <w:rPr>
          <w:rFonts w:asciiTheme="majorHAnsi" w:hAnsiTheme="majorHAnsi"/>
          <w:spacing w:val="-14"/>
        </w:rPr>
        <w:t xml:space="preserve"> </w:t>
      </w:r>
      <w:r w:rsidRPr="00042E87">
        <w:rPr>
          <w:rFonts w:asciiTheme="majorHAnsi" w:hAnsiTheme="majorHAnsi"/>
        </w:rPr>
        <w:t>be</w:t>
      </w:r>
      <w:r w:rsidRPr="00042E87">
        <w:rPr>
          <w:rFonts w:asciiTheme="majorHAnsi" w:hAnsiTheme="majorHAnsi"/>
          <w:spacing w:val="-15"/>
        </w:rPr>
        <w:t xml:space="preserve"> </w:t>
      </w:r>
      <w:r w:rsidRPr="00042E87">
        <w:rPr>
          <w:rFonts w:asciiTheme="majorHAnsi" w:hAnsiTheme="majorHAnsi"/>
        </w:rPr>
        <w:t>the</w:t>
      </w:r>
      <w:r w:rsidRPr="00042E87">
        <w:rPr>
          <w:rFonts w:asciiTheme="majorHAnsi" w:hAnsiTheme="majorHAnsi"/>
          <w:spacing w:val="-14"/>
        </w:rPr>
        <w:t xml:space="preserve"> </w:t>
      </w:r>
      <w:r w:rsidRPr="00042E87">
        <w:rPr>
          <w:rFonts w:asciiTheme="majorHAnsi" w:hAnsiTheme="majorHAnsi"/>
        </w:rPr>
        <w:t>winner</w:t>
      </w:r>
      <w:r w:rsidRPr="00042E87">
        <w:rPr>
          <w:rFonts w:asciiTheme="majorHAnsi" w:hAnsiTheme="majorHAnsi"/>
          <w:spacing w:val="-12"/>
        </w:rPr>
        <w:t xml:space="preserve"> </w:t>
      </w:r>
      <w:r w:rsidRPr="00042E87">
        <w:rPr>
          <w:rFonts w:asciiTheme="majorHAnsi" w:hAnsiTheme="majorHAnsi"/>
        </w:rPr>
        <w:t>of</w:t>
      </w:r>
      <w:r w:rsidRPr="00042E87">
        <w:rPr>
          <w:rFonts w:asciiTheme="majorHAnsi" w:hAnsiTheme="majorHAnsi"/>
          <w:spacing w:val="-14"/>
        </w:rPr>
        <w:t xml:space="preserve"> </w:t>
      </w:r>
      <w:r w:rsidRPr="00042E87">
        <w:rPr>
          <w:rFonts w:asciiTheme="majorHAnsi" w:hAnsiTheme="majorHAnsi"/>
        </w:rPr>
        <w:t>the</w:t>
      </w:r>
      <w:r w:rsidRPr="00042E87">
        <w:rPr>
          <w:rFonts w:asciiTheme="majorHAnsi" w:hAnsiTheme="majorHAnsi"/>
          <w:spacing w:val="-14"/>
        </w:rPr>
        <w:t xml:space="preserve"> </w:t>
      </w:r>
      <w:r w:rsidRPr="00042E87">
        <w:rPr>
          <w:rFonts w:asciiTheme="majorHAnsi" w:hAnsiTheme="majorHAnsi"/>
        </w:rPr>
        <w:t>block.</w:t>
      </w:r>
      <w:r w:rsidRPr="00042E87">
        <w:rPr>
          <w:rFonts w:asciiTheme="majorHAnsi" w:hAnsiTheme="majorHAnsi"/>
          <w:spacing w:val="-14"/>
        </w:rPr>
        <w:t xml:space="preserve"> </w:t>
      </w:r>
      <w:r w:rsidRPr="00042E87">
        <w:rPr>
          <w:rFonts w:asciiTheme="majorHAnsi" w:hAnsiTheme="majorHAnsi"/>
        </w:rPr>
        <w:t>The</w:t>
      </w:r>
      <w:r w:rsidRPr="00042E87">
        <w:rPr>
          <w:rFonts w:asciiTheme="majorHAnsi" w:hAnsiTheme="majorHAnsi"/>
          <w:spacing w:val="-14"/>
        </w:rPr>
        <w:t xml:space="preserve"> </w:t>
      </w:r>
      <w:proofErr w:type="spellStart"/>
      <w:r w:rsidRPr="00042E87">
        <w:rPr>
          <w:rFonts w:asciiTheme="majorHAnsi" w:hAnsiTheme="majorHAnsi"/>
        </w:rPr>
        <w:t>PoET</w:t>
      </w:r>
      <w:proofErr w:type="spellEnd"/>
      <w:r w:rsidRPr="00042E87">
        <w:rPr>
          <w:rFonts w:asciiTheme="majorHAnsi" w:hAnsiTheme="majorHAnsi"/>
          <w:spacing w:val="-14"/>
        </w:rPr>
        <w:t xml:space="preserve"> </w:t>
      </w:r>
      <w:r w:rsidRPr="00042E87">
        <w:rPr>
          <w:rFonts w:asciiTheme="majorHAnsi" w:hAnsiTheme="majorHAnsi"/>
        </w:rPr>
        <w:t>mechanism</w:t>
      </w:r>
      <w:r w:rsidRPr="00042E87">
        <w:rPr>
          <w:rFonts w:asciiTheme="majorHAnsi" w:hAnsiTheme="majorHAnsi"/>
          <w:spacing w:val="-16"/>
        </w:rPr>
        <w:t xml:space="preserve"> </w:t>
      </w:r>
      <w:r w:rsidRPr="00042E87">
        <w:rPr>
          <w:rFonts w:asciiTheme="majorHAnsi" w:hAnsiTheme="majorHAnsi"/>
        </w:rPr>
        <w:t>is</w:t>
      </w:r>
      <w:r w:rsidRPr="00042E87">
        <w:rPr>
          <w:rFonts w:asciiTheme="majorHAnsi" w:hAnsiTheme="majorHAnsi"/>
          <w:spacing w:val="-15"/>
        </w:rPr>
        <w:t xml:space="preserve"> </w:t>
      </w:r>
      <w:r w:rsidRPr="00042E87">
        <w:rPr>
          <w:rFonts w:asciiTheme="majorHAnsi" w:hAnsiTheme="majorHAnsi"/>
        </w:rPr>
        <w:t xml:space="preserve">based on spreading and fairly distributing the odds for the largest possible number of participants. At first, the users show an intent to mine transactions and </w:t>
      </w:r>
      <w:r w:rsidRPr="00042E87">
        <w:rPr>
          <w:rFonts w:asciiTheme="majorHAnsi" w:hAnsiTheme="majorHAnsi"/>
        </w:rPr>
        <w:t>create a block to its local enclave. The</w:t>
      </w:r>
      <w:r w:rsidRPr="00042E87">
        <w:rPr>
          <w:rFonts w:asciiTheme="majorHAnsi" w:hAnsiTheme="majorHAnsi"/>
          <w:spacing w:val="-7"/>
        </w:rPr>
        <w:t xml:space="preserve"> </w:t>
      </w:r>
      <w:r w:rsidRPr="00042E87">
        <w:rPr>
          <w:rFonts w:asciiTheme="majorHAnsi" w:hAnsiTheme="majorHAnsi"/>
        </w:rPr>
        <w:t>system</w:t>
      </w:r>
      <w:r w:rsidRPr="00042E87">
        <w:rPr>
          <w:rFonts w:asciiTheme="majorHAnsi" w:hAnsiTheme="majorHAnsi"/>
          <w:spacing w:val="-8"/>
        </w:rPr>
        <w:t xml:space="preserve"> </w:t>
      </w:r>
      <w:r w:rsidRPr="00042E87">
        <w:rPr>
          <w:rFonts w:asciiTheme="majorHAnsi" w:hAnsiTheme="majorHAnsi"/>
        </w:rPr>
        <w:t>then</w:t>
      </w:r>
      <w:r w:rsidRPr="00042E87">
        <w:rPr>
          <w:rFonts w:asciiTheme="majorHAnsi" w:hAnsiTheme="majorHAnsi"/>
          <w:spacing w:val="-6"/>
        </w:rPr>
        <w:t xml:space="preserve"> </w:t>
      </w:r>
      <w:r w:rsidRPr="00042E87">
        <w:rPr>
          <w:rFonts w:asciiTheme="majorHAnsi" w:hAnsiTheme="majorHAnsi"/>
        </w:rPr>
        <w:t>identifies</w:t>
      </w:r>
      <w:r w:rsidRPr="00042E87">
        <w:rPr>
          <w:rFonts w:asciiTheme="majorHAnsi" w:hAnsiTheme="majorHAnsi"/>
          <w:spacing w:val="-7"/>
        </w:rPr>
        <w:t xml:space="preserve"> </w:t>
      </w:r>
      <w:r w:rsidRPr="00042E87">
        <w:rPr>
          <w:rFonts w:asciiTheme="majorHAnsi" w:hAnsiTheme="majorHAnsi"/>
        </w:rPr>
        <w:t>this</w:t>
      </w:r>
      <w:r w:rsidRPr="00042E87">
        <w:rPr>
          <w:rFonts w:asciiTheme="majorHAnsi" w:hAnsiTheme="majorHAnsi"/>
          <w:spacing w:val="-7"/>
        </w:rPr>
        <w:t xml:space="preserve"> </w:t>
      </w:r>
      <w:r w:rsidRPr="00042E87">
        <w:rPr>
          <w:rFonts w:asciiTheme="majorHAnsi" w:hAnsiTheme="majorHAnsi"/>
        </w:rPr>
        <w:t>user</w:t>
      </w:r>
      <w:r w:rsidRPr="00042E87">
        <w:rPr>
          <w:rFonts w:asciiTheme="majorHAnsi" w:hAnsiTheme="majorHAnsi"/>
          <w:spacing w:val="-7"/>
        </w:rPr>
        <w:t xml:space="preserve"> </w:t>
      </w:r>
      <w:r w:rsidRPr="00042E87">
        <w:rPr>
          <w:rFonts w:asciiTheme="majorHAnsi" w:hAnsiTheme="majorHAnsi"/>
        </w:rPr>
        <w:t>and</w:t>
      </w:r>
      <w:r w:rsidRPr="00042E87">
        <w:rPr>
          <w:rFonts w:asciiTheme="majorHAnsi" w:hAnsiTheme="majorHAnsi"/>
          <w:spacing w:val="-5"/>
        </w:rPr>
        <w:t xml:space="preserve"> </w:t>
      </w:r>
      <w:r w:rsidRPr="00042E87">
        <w:rPr>
          <w:rFonts w:asciiTheme="majorHAnsi" w:hAnsiTheme="majorHAnsi"/>
        </w:rPr>
        <w:t>asks</w:t>
      </w:r>
      <w:r w:rsidRPr="00042E87">
        <w:rPr>
          <w:rFonts w:asciiTheme="majorHAnsi" w:hAnsiTheme="majorHAnsi"/>
          <w:spacing w:val="-8"/>
        </w:rPr>
        <w:t xml:space="preserve"> </w:t>
      </w:r>
      <w:r w:rsidRPr="00042E87">
        <w:rPr>
          <w:rFonts w:asciiTheme="majorHAnsi" w:hAnsiTheme="majorHAnsi"/>
        </w:rPr>
        <w:t>the</w:t>
      </w:r>
      <w:r w:rsidRPr="00042E87">
        <w:rPr>
          <w:rFonts w:asciiTheme="majorHAnsi" w:hAnsiTheme="majorHAnsi"/>
          <w:spacing w:val="-8"/>
        </w:rPr>
        <w:t xml:space="preserve"> </w:t>
      </w:r>
      <w:r w:rsidRPr="00042E87">
        <w:rPr>
          <w:rFonts w:asciiTheme="majorHAnsi" w:hAnsiTheme="majorHAnsi"/>
        </w:rPr>
        <w:t>user</w:t>
      </w:r>
      <w:r w:rsidRPr="00042E87">
        <w:rPr>
          <w:rFonts w:asciiTheme="majorHAnsi" w:hAnsiTheme="majorHAnsi"/>
          <w:spacing w:val="-7"/>
        </w:rPr>
        <w:t xml:space="preserve"> </w:t>
      </w:r>
      <w:r w:rsidRPr="00042E87">
        <w:rPr>
          <w:rFonts w:asciiTheme="majorHAnsi" w:hAnsiTheme="majorHAnsi"/>
        </w:rPr>
        <w:t>to</w:t>
      </w:r>
      <w:r w:rsidRPr="00042E87">
        <w:rPr>
          <w:rFonts w:asciiTheme="majorHAnsi" w:hAnsiTheme="majorHAnsi"/>
          <w:spacing w:val="-6"/>
        </w:rPr>
        <w:t xml:space="preserve"> </w:t>
      </w:r>
      <w:r w:rsidRPr="00042E87">
        <w:rPr>
          <w:rFonts w:asciiTheme="majorHAnsi" w:hAnsiTheme="majorHAnsi"/>
        </w:rPr>
        <w:t>wait</w:t>
      </w:r>
      <w:r w:rsidRPr="00042E87">
        <w:rPr>
          <w:rFonts w:asciiTheme="majorHAnsi" w:hAnsiTheme="majorHAnsi"/>
          <w:spacing w:val="-6"/>
        </w:rPr>
        <w:t xml:space="preserve"> </w:t>
      </w:r>
      <w:r w:rsidRPr="00042E87">
        <w:rPr>
          <w:rFonts w:asciiTheme="majorHAnsi" w:hAnsiTheme="majorHAnsi"/>
        </w:rPr>
        <w:t>a</w:t>
      </w:r>
      <w:r w:rsidRPr="00042E87">
        <w:rPr>
          <w:rFonts w:asciiTheme="majorHAnsi" w:hAnsiTheme="majorHAnsi"/>
          <w:spacing w:val="-6"/>
        </w:rPr>
        <w:t xml:space="preserve"> </w:t>
      </w:r>
      <w:r w:rsidRPr="00042E87">
        <w:rPr>
          <w:rFonts w:asciiTheme="majorHAnsi" w:hAnsiTheme="majorHAnsi"/>
        </w:rPr>
        <w:t>specific</w:t>
      </w:r>
      <w:r w:rsidRPr="00042E87">
        <w:rPr>
          <w:rFonts w:asciiTheme="majorHAnsi" w:hAnsiTheme="majorHAnsi"/>
          <w:spacing w:val="-8"/>
        </w:rPr>
        <w:t xml:space="preserve"> </w:t>
      </w:r>
      <w:r w:rsidRPr="00042E87">
        <w:rPr>
          <w:rFonts w:asciiTheme="majorHAnsi" w:hAnsiTheme="majorHAnsi"/>
        </w:rPr>
        <w:t>amount</w:t>
      </w:r>
      <w:r w:rsidRPr="00042E87">
        <w:rPr>
          <w:rFonts w:asciiTheme="majorHAnsi" w:hAnsiTheme="majorHAnsi"/>
          <w:spacing w:val="-5"/>
        </w:rPr>
        <w:t xml:space="preserve"> </w:t>
      </w:r>
      <w:r w:rsidRPr="00042E87">
        <w:rPr>
          <w:rFonts w:asciiTheme="majorHAnsi" w:hAnsiTheme="majorHAnsi"/>
        </w:rPr>
        <w:t>of</w:t>
      </w:r>
      <w:r w:rsidRPr="00042E87">
        <w:rPr>
          <w:rFonts w:asciiTheme="majorHAnsi" w:hAnsiTheme="majorHAnsi"/>
          <w:spacing w:val="-6"/>
        </w:rPr>
        <w:t xml:space="preserve"> </w:t>
      </w:r>
      <w:r w:rsidRPr="00042E87">
        <w:rPr>
          <w:rFonts w:asciiTheme="majorHAnsi" w:hAnsiTheme="majorHAnsi"/>
        </w:rPr>
        <w:t>time</w:t>
      </w:r>
      <w:r w:rsidRPr="00042E87">
        <w:rPr>
          <w:rFonts w:asciiTheme="majorHAnsi" w:hAnsiTheme="majorHAnsi"/>
          <w:spacing w:val="-3"/>
        </w:rPr>
        <w:t xml:space="preserve"> </w:t>
      </w:r>
      <w:r w:rsidRPr="00042E87">
        <w:rPr>
          <w:rFonts w:asciiTheme="majorHAnsi" w:hAnsiTheme="majorHAnsi"/>
        </w:rPr>
        <w:t>which is</w:t>
      </w:r>
      <w:r w:rsidRPr="00042E87">
        <w:rPr>
          <w:rFonts w:asciiTheme="majorHAnsi" w:hAnsiTheme="majorHAnsi"/>
          <w:spacing w:val="-11"/>
        </w:rPr>
        <w:t xml:space="preserve"> </w:t>
      </w:r>
      <w:r w:rsidRPr="00042E87">
        <w:rPr>
          <w:rFonts w:asciiTheme="majorHAnsi" w:hAnsiTheme="majorHAnsi"/>
        </w:rPr>
        <w:t>different</w:t>
      </w:r>
      <w:r w:rsidRPr="00042E87">
        <w:rPr>
          <w:rFonts w:asciiTheme="majorHAnsi" w:hAnsiTheme="majorHAnsi"/>
          <w:spacing w:val="-12"/>
        </w:rPr>
        <w:t xml:space="preserve"> </w:t>
      </w:r>
      <w:r w:rsidRPr="00042E87">
        <w:rPr>
          <w:rFonts w:asciiTheme="majorHAnsi" w:hAnsiTheme="majorHAnsi"/>
        </w:rPr>
        <w:t>for</w:t>
      </w:r>
      <w:r w:rsidRPr="00042E87">
        <w:rPr>
          <w:rFonts w:asciiTheme="majorHAnsi" w:hAnsiTheme="majorHAnsi"/>
          <w:spacing w:val="-13"/>
        </w:rPr>
        <w:t xml:space="preserve"> </w:t>
      </w:r>
      <w:r w:rsidRPr="00042E87">
        <w:rPr>
          <w:rFonts w:asciiTheme="majorHAnsi" w:hAnsiTheme="majorHAnsi"/>
        </w:rPr>
        <w:t>each</w:t>
      </w:r>
      <w:r w:rsidRPr="00042E87">
        <w:rPr>
          <w:rFonts w:asciiTheme="majorHAnsi" w:hAnsiTheme="majorHAnsi"/>
          <w:spacing w:val="-12"/>
        </w:rPr>
        <w:t xml:space="preserve"> </w:t>
      </w:r>
      <w:r w:rsidRPr="00042E87">
        <w:rPr>
          <w:rFonts w:asciiTheme="majorHAnsi" w:hAnsiTheme="majorHAnsi"/>
        </w:rPr>
        <w:t>user.</w:t>
      </w:r>
      <w:r w:rsidRPr="00042E87">
        <w:rPr>
          <w:rFonts w:asciiTheme="majorHAnsi" w:hAnsiTheme="majorHAnsi"/>
          <w:spacing w:val="-14"/>
        </w:rPr>
        <w:t xml:space="preserve"> </w:t>
      </w:r>
      <w:r w:rsidRPr="00042E87">
        <w:rPr>
          <w:rFonts w:asciiTheme="majorHAnsi" w:hAnsiTheme="majorHAnsi"/>
        </w:rPr>
        <w:t>The</w:t>
      </w:r>
      <w:r w:rsidRPr="00042E87">
        <w:rPr>
          <w:rFonts w:asciiTheme="majorHAnsi" w:hAnsiTheme="majorHAnsi"/>
          <w:spacing w:val="-13"/>
        </w:rPr>
        <w:t xml:space="preserve"> </w:t>
      </w:r>
      <w:r w:rsidRPr="00042E87">
        <w:rPr>
          <w:rFonts w:asciiTheme="majorHAnsi" w:hAnsiTheme="majorHAnsi"/>
        </w:rPr>
        <w:t>user</w:t>
      </w:r>
      <w:r w:rsidRPr="00042E87">
        <w:rPr>
          <w:rFonts w:asciiTheme="majorHAnsi" w:hAnsiTheme="majorHAnsi"/>
          <w:spacing w:val="-11"/>
        </w:rPr>
        <w:t xml:space="preserve"> </w:t>
      </w:r>
      <w:r w:rsidRPr="00042E87">
        <w:rPr>
          <w:rFonts w:asciiTheme="majorHAnsi" w:hAnsiTheme="majorHAnsi"/>
        </w:rPr>
        <w:t>can</w:t>
      </w:r>
      <w:r w:rsidRPr="00042E87">
        <w:rPr>
          <w:rFonts w:asciiTheme="majorHAnsi" w:hAnsiTheme="majorHAnsi"/>
          <w:spacing w:val="-10"/>
        </w:rPr>
        <w:t xml:space="preserve"> </w:t>
      </w:r>
      <w:r w:rsidRPr="00042E87">
        <w:rPr>
          <w:rFonts w:asciiTheme="majorHAnsi" w:hAnsiTheme="majorHAnsi"/>
        </w:rPr>
        <w:t>ask</w:t>
      </w:r>
      <w:r w:rsidRPr="00042E87">
        <w:rPr>
          <w:rFonts w:asciiTheme="majorHAnsi" w:hAnsiTheme="majorHAnsi"/>
          <w:spacing w:val="-11"/>
        </w:rPr>
        <w:t xml:space="preserve"> </w:t>
      </w:r>
      <w:r w:rsidRPr="00042E87">
        <w:rPr>
          <w:rFonts w:asciiTheme="majorHAnsi" w:hAnsiTheme="majorHAnsi"/>
        </w:rPr>
        <w:t>for</w:t>
      </w:r>
      <w:r w:rsidRPr="00042E87">
        <w:rPr>
          <w:rFonts w:asciiTheme="majorHAnsi" w:hAnsiTheme="majorHAnsi"/>
          <w:spacing w:val="-11"/>
        </w:rPr>
        <w:t xml:space="preserve"> </w:t>
      </w:r>
      <w:r w:rsidRPr="00042E87">
        <w:rPr>
          <w:rFonts w:asciiTheme="majorHAnsi" w:hAnsiTheme="majorHAnsi"/>
        </w:rPr>
        <w:t>his/her</w:t>
      </w:r>
      <w:r w:rsidRPr="00042E87">
        <w:rPr>
          <w:rFonts w:asciiTheme="majorHAnsi" w:hAnsiTheme="majorHAnsi"/>
          <w:spacing w:val="-13"/>
        </w:rPr>
        <w:t xml:space="preserve"> </w:t>
      </w:r>
      <w:r w:rsidRPr="00042E87">
        <w:rPr>
          <w:rFonts w:asciiTheme="majorHAnsi" w:hAnsiTheme="majorHAnsi"/>
        </w:rPr>
        <w:t>hold</w:t>
      </w:r>
      <w:r w:rsidRPr="00042E87">
        <w:rPr>
          <w:rFonts w:asciiTheme="majorHAnsi" w:hAnsiTheme="majorHAnsi"/>
          <w:spacing w:val="-12"/>
        </w:rPr>
        <w:t xml:space="preserve"> </w:t>
      </w:r>
      <w:r w:rsidRPr="00042E87">
        <w:rPr>
          <w:rFonts w:asciiTheme="majorHAnsi" w:hAnsiTheme="majorHAnsi"/>
        </w:rPr>
        <w:t>up</w:t>
      </w:r>
      <w:r w:rsidRPr="00042E87">
        <w:rPr>
          <w:rFonts w:asciiTheme="majorHAnsi" w:hAnsiTheme="majorHAnsi"/>
          <w:spacing w:val="-9"/>
        </w:rPr>
        <w:t xml:space="preserve"> </w:t>
      </w:r>
      <w:r w:rsidRPr="00042E87">
        <w:rPr>
          <w:rFonts w:asciiTheme="majorHAnsi" w:hAnsiTheme="majorHAnsi"/>
        </w:rPr>
        <w:t>time</w:t>
      </w:r>
      <w:r w:rsidRPr="00042E87">
        <w:rPr>
          <w:rFonts w:asciiTheme="majorHAnsi" w:hAnsiTheme="majorHAnsi"/>
          <w:spacing w:val="-10"/>
        </w:rPr>
        <w:t xml:space="preserve"> </w:t>
      </w:r>
      <w:r w:rsidRPr="00042E87">
        <w:rPr>
          <w:rFonts w:asciiTheme="majorHAnsi" w:hAnsiTheme="majorHAnsi"/>
        </w:rPr>
        <w:t>in</w:t>
      </w:r>
      <w:r w:rsidRPr="00042E87">
        <w:rPr>
          <w:rFonts w:asciiTheme="majorHAnsi" w:hAnsiTheme="majorHAnsi"/>
          <w:spacing w:val="-12"/>
        </w:rPr>
        <w:t xml:space="preserve"> </w:t>
      </w:r>
      <w:r w:rsidRPr="00042E87">
        <w:rPr>
          <w:rFonts w:asciiTheme="majorHAnsi" w:hAnsiTheme="majorHAnsi"/>
        </w:rPr>
        <w:t>the</w:t>
      </w:r>
      <w:r w:rsidRPr="00042E87">
        <w:rPr>
          <w:rFonts w:asciiTheme="majorHAnsi" w:hAnsiTheme="majorHAnsi"/>
          <w:spacing w:val="-10"/>
        </w:rPr>
        <w:t xml:space="preserve"> </w:t>
      </w:r>
      <w:r w:rsidRPr="00042E87">
        <w:rPr>
          <w:rFonts w:asciiTheme="majorHAnsi" w:hAnsiTheme="majorHAnsi"/>
        </w:rPr>
        <w:t>system</w:t>
      </w:r>
      <w:r w:rsidRPr="00042E87">
        <w:rPr>
          <w:rFonts w:asciiTheme="majorHAnsi" w:hAnsiTheme="majorHAnsi"/>
          <w:spacing w:val="-13"/>
        </w:rPr>
        <w:t xml:space="preserve"> </w:t>
      </w:r>
      <w:r w:rsidRPr="00042E87">
        <w:rPr>
          <w:rFonts w:asciiTheme="majorHAnsi" w:hAnsiTheme="majorHAnsi"/>
        </w:rPr>
        <w:t>to</w:t>
      </w:r>
      <w:r w:rsidRPr="00042E87">
        <w:rPr>
          <w:rFonts w:asciiTheme="majorHAnsi" w:hAnsiTheme="majorHAnsi"/>
          <w:spacing w:val="-10"/>
        </w:rPr>
        <w:t xml:space="preserve"> </w:t>
      </w:r>
      <w:r w:rsidRPr="00042E87">
        <w:rPr>
          <w:rFonts w:asciiTheme="majorHAnsi" w:hAnsiTheme="majorHAnsi"/>
        </w:rPr>
        <w:t>determine how</w:t>
      </w:r>
      <w:r w:rsidRPr="00042E87">
        <w:rPr>
          <w:rFonts w:asciiTheme="majorHAnsi" w:hAnsiTheme="majorHAnsi"/>
          <w:spacing w:val="-12"/>
        </w:rPr>
        <w:t xml:space="preserve"> </w:t>
      </w:r>
      <w:r w:rsidRPr="00042E87">
        <w:rPr>
          <w:rFonts w:asciiTheme="majorHAnsi" w:hAnsiTheme="majorHAnsi"/>
        </w:rPr>
        <w:t>long</w:t>
      </w:r>
      <w:r w:rsidRPr="00042E87">
        <w:rPr>
          <w:rFonts w:asciiTheme="majorHAnsi" w:hAnsiTheme="majorHAnsi"/>
          <w:spacing w:val="-14"/>
        </w:rPr>
        <w:t xml:space="preserve"> </w:t>
      </w:r>
      <w:r w:rsidRPr="00042E87">
        <w:rPr>
          <w:rFonts w:asciiTheme="majorHAnsi" w:hAnsiTheme="majorHAnsi"/>
        </w:rPr>
        <w:t>they</w:t>
      </w:r>
      <w:r w:rsidRPr="00042E87">
        <w:rPr>
          <w:rFonts w:asciiTheme="majorHAnsi" w:hAnsiTheme="majorHAnsi"/>
          <w:spacing w:val="-14"/>
        </w:rPr>
        <w:t xml:space="preserve"> </w:t>
      </w:r>
      <w:r w:rsidRPr="00042E87">
        <w:rPr>
          <w:rFonts w:asciiTheme="majorHAnsi" w:hAnsiTheme="majorHAnsi"/>
        </w:rPr>
        <w:t>need</w:t>
      </w:r>
      <w:r w:rsidRPr="00042E87">
        <w:rPr>
          <w:rFonts w:asciiTheme="majorHAnsi" w:hAnsiTheme="majorHAnsi"/>
          <w:spacing w:val="-11"/>
        </w:rPr>
        <w:t xml:space="preserve"> </w:t>
      </w:r>
      <w:r w:rsidRPr="00042E87">
        <w:rPr>
          <w:rFonts w:asciiTheme="majorHAnsi" w:hAnsiTheme="majorHAnsi"/>
        </w:rPr>
        <w:t>to</w:t>
      </w:r>
      <w:r w:rsidRPr="00042E87">
        <w:rPr>
          <w:rFonts w:asciiTheme="majorHAnsi" w:hAnsiTheme="majorHAnsi"/>
          <w:spacing w:val="-13"/>
        </w:rPr>
        <w:t xml:space="preserve"> </w:t>
      </w:r>
      <w:r w:rsidRPr="00042E87">
        <w:rPr>
          <w:rFonts w:asciiTheme="majorHAnsi" w:hAnsiTheme="majorHAnsi"/>
        </w:rPr>
        <w:t>wait.</w:t>
      </w:r>
      <w:r w:rsidRPr="00042E87">
        <w:rPr>
          <w:rFonts w:asciiTheme="majorHAnsi" w:hAnsiTheme="majorHAnsi"/>
          <w:spacing w:val="-12"/>
        </w:rPr>
        <w:t xml:space="preserve"> </w:t>
      </w:r>
      <w:r w:rsidRPr="00042E87">
        <w:rPr>
          <w:rFonts w:asciiTheme="majorHAnsi" w:hAnsiTheme="majorHAnsi"/>
        </w:rPr>
        <w:t>The</w:t>
      </w:r>
      <w:r w:rsidRPr="00042E87">
        <w:rPr>
          <w:rFonts w:asciiTheme="majorHAnsi" w:hAnsiTheme="majorHAnsi"/>
          <w:spacing w:val="-12"/>
        </w:rPr>
        <w:t xml:space="preserve"> </w:t>
      </w:r>
      <w:r w:rsidRPr="00042E87">
        <w:rPr>
          <w:rFonts w:asciiTheme="majorHAnsi" w:hAnsiTheme="majorHAnsi"/>
        </w:rPr>
        <w:t>user</w:t>
      </w:r>
      <w:r w:rsidRPr="00042E87">
        <w:rPr>
          <w:rFonts w:asciiTheme="majorHAnsi" w:hAnsiTheme="majorHAnsi"/>
          <w:spacing w:val="-13"/>
        </w:rPr>
        <w:t xml:space="preserve"> </w:t>
      </w:r>
      <w:r w:rsidRPr="00042E87">
        <w:rPr>
          <w:rFonts w:asciiTheme="majorHAnsi" w:hAnsiTheme="majorHAnsi"/>
        </w:rPr>
        <w:t>with</w:t>
      </w:r>
      <w:r w:rsidRPr="00042E87">
        <w:rPr>
          <w:rFonts w:asciiTheme="majorHAnsi" w:hAnsiTheme="majorHAnsi"/>
          <w:spacing w:val="-12"/>
        </w:rPr>
        <w:t xml:space="preserve"> </w:t>
      </w:r>
      <w:r w:rsidRPr="00042E87">
        <w:rPr>
          <w:rFonts w:asciiTheme="majorHAnsi" w:hAnsiTheme="majorHAnsi"/>
        </w:rPr>
        <w:t>the</w:t>
      </w:r>
      <w:r w:rsidRPr="00042E87">
        <w:rPr>
          <w:rFonts w:asciiTheme="majorHAnsi" w:hAnsiTheme="majorHAnsi"/>
          <w:spacing w:val="-13"/>
        </w:rPr>
        <w:t xml:space="preserve"> </w:t>
      </w:r>
      <w:r w:rsidRPr="00042E87">
        <w:rPr>
          <w:rFonts w:asciiTheme="majorHAnsi" w:hAnsiTheme="majorHAnsi"/>
        </w:rPr>
        <w:t>shortest</w:t>
      </w:r>
      <w:r w:rsidRPr="00042E87">
        <w:rPr>
          <w:rFonts w:asciiTheme="majorHAnsi" w:hAnsiTheme="majorHAnsi"/>
          <w:spacing w:val="-11"/>
        </w:rPr>
        <w:t xml:space="preserve"> </w:t>
      </w:r>
      <w:r w:rsidRPr="00042E87">
        <w:rPr>
          <w:rFonts w:asciiTheme="majorHAnsi" w:hAnsiTheme="majorHAnsi"/>
        </w:rPr>
        <w:t>hold</w:t>
      </w:r>
      <w:r w:rsidRPr="00042E87">
        <w:rPr>
          <w:rFonts w:asciiTheme="majorHAnsi" w:hAnsiTheme="majorHAnsi"/>
          <w:spacing w:val="-12"/>
        </w:rPr>
        <w:t xml:space="preserve"> </w:t>
      </w:r>
      <w:r w:rsidRPr="00042E87">
        <w:rPr>
          <w:rFonts w:asciiTheme="majorHAnsi" w:hAnsiTheme="majorHAnsi"/>
        </w:rPr>
        <w:t>up</w:t>
      </w:r>
      <w:r w:rsidRPr="00042E87">
        <w:rPr>
          <w:rFonts w:asciiTheme="majorHAnsi" w:hAnsiTheme="majorHAnsi"/>
          <w:spacing w:val="-13"/>
        </w:rPr>
        <w:t xml:space="preserve"> </w:t>
      </w:r>
      <w:r w:rsidRPr="00042E87">
        <w:rPr>
          <w:rFonts w:asciiTheme="majorHAnsi" w:hAnsiTheme="majorHAnsi"/>
        </w:rPr>
        <w:t>time</w:t>
      </w:r>
      <w:r w:rsidRPr="00042E87">
        <w:rPr>
          <w:rFonts w:asciiTheme="majorHAnsi" w:hAnsiTheme="majorHAnsi"/>
          <w:spacing w:val="-12"/>
        </w:rPr>
        <w:t xml:space="preserve"> </w:t>
      </w:r>
      <w:r w:rsidRPr="00042E87">
        <w:rPr>
          <w:rFonts w:asciiTheme="majorHAnsi" w:hAnsiTheme="majorHAnsi"/>
        </w:rPr>
        <w:t>wins</w:t>
      </w:r>
      <w:r w:rsidRPr="00042E87">
        <w:rPr>
          <w:rFonts w:asciiTheme="majorHAnsi" w:hAnsiTheme="majorHAnsi"/>
          <w:spacing w:val="-14"/>
        </w:rPr>
        <w:t xml:space="preserve"> </w:t>
      </w:r>
      <w:r w:rsidRPr="00042E87">
        <w:rPr>
          <w:rFonts w:asciiTheme="majorHAnsi" w:hAnsiTheme="majorHAnsi"/>
        </w:rPr>
        <w:t>the</w:t>
      </w:r>
      <w:r w:rsidRPr="00042E87">
        <w:rPr>
          <w:rFonts w:asciiTheme="majorHAnsi" w:hAnsiTheme="majorHAnsi"/>
          <w:spacing w:val="-10"/>
        </w:rPr>
        <w:t xml:space="preserve"> </w:t>
      </w:r>
      <w:r w:rsidRPr="00042E87">
        <w:rPr>
          <w:rFonts w:asciiTheme="majorHAnsi" w:hAnsiTheme="majorHAnsi"/>
        </w:rPr>
        <w:t>chance</w:t>
      </w:r>
      <w:r w:rsidRPr="00042E87">
        <w:rPr>
          <w:rFonts w:asciiTheme="majorHAnsi" w:hAnsiTheme="majorHAnsi"/>
          <w:spacing w:val="-13"/>
        </w:rPr>
        <w:t xml:space="preserve"> </w:t>
      </w:r>
      <w:r w:rsidRPr="00042E87">
        <w:rPr>
          <w:rFonts w:asciiTheme="majorHAnsi" w:hAnsiTheme="majorHAnsi"/>
        </w:rPr>
        <w:t>to</w:t>
      </w:r>
      <w:r w:rsidRPr="00042E87">
        <w:rPr>
          <w:rFonts w:asciiTheme="majorHAnsi" w:hAnsiTheme="majorHAnsi"/>
          <w:spacing w:val="-6"/>
        </w:rPr>
        <w:t xml:space="preserve"> </w:t>
      </w:r>
      <w:r w:rsidRPr="00042E87">
        <w:rPr>
          <w:rFonts w:asciiTheme="majorHAnsi" w:hAnsiTheme="majorHAnsi"/>
        </w:rPr>
        <w:t>create the block. The resource at stake here is time and as we know, time is money. Once the node knows how long it needs to wait, it can go to sleep for the specified amount of time and can be</w:t>
      </w:r>
      <w:r w:rsidRPr="00042E87">
        <w:rPr>
          <w:rFonts w:asciiTheme="majorHAnsi" w:hAnsiTheme="majorHAnsi"/>
          <w:spacing w:val="-6"/>
        </w:rPr>
        <w:t xml:space="preserve"> </w:t>
      </w:r>
      <w:r w:rsidRPr="00042E87">
        <w:rPr>
          <w:rFonts w:asciiTheme="majorHAnsi" w:hAnsiTheme="majorHAnsi"/>
        </w:rPr>
        <w:t>woken</w:t>
      </w:r>
      <w:r w:rsidRPr="00042E87">
        <w:rPr>
          <w:rFonts w:asciiTheme="majorHAnsi" w:hAnsiTheme="majorHAnsi"/>
          <w:spacing w:val="-5"/>
        </w:rPr>
        <w:t xml:space="preserve"> </w:t>
      </w:r>
      <w:r w:rsidRPr="00042E87">
        <w:rPr>
          <w:rFonts w:asciiTheme="majorHAnsi" w:hAnsiTheme="majorHAnsi"/>
        </w:rPr>
        <w:t>up</w:t>
      </w:r>
      <w:r w:rsidRPr="00042E87">
        <w:rPr>
          <w:rFonts w:asciiTheme="majorHAnsi" w:hAnsiTheme="majorHAnsi"/>
          <w:spacing w:val="-5"/>
        </w:rPr>
        <w:t xml:space="preserve"> </w:t>
      </w:r>
      <w:r w:rsidRPr="00042E87">
        <w:rPr>
          <w:rFonts w:asciiTheme="majorHAnsi" w:hAnsiTheme="majorHAnsi"/>
        </w:rPr>
        <w:t>by</w:t>
      </w:r>
      <w:r w:rsidRPr="00042E87">
        <w:rPr>
          <w:rFonts w:asciiTheme="majorHAnsi" w:hAnsiTheme="majorHAnsi"/>
          <w:spacing w:val="-4"/>
        </w:rPr>
        <w:t xml:space="preserve"> </w:t>
      </w:r>
      <w:r w:rsidRPr="00042E87">
        <w:rPr>
          <w:rFonts w:asciiTheme="majorHAnsi" w:hAnsiTheme="majorHAnsi"/>
        </w:rPr>
        <w:t>the</w:t>
      </w:r>
      <w:r w:rsidRPr="00042E87">
        <w:rPr>
          <w:rFonts w:asciiTheme="majorHAnsi" w:hAnsiTheme="majorHAnsi"/>
          <w:spacing w:val="-6"/>
        </w:rPr>
        <w:t xml:space="preserve"> </w:t>
      </w:r>
      <w:r w:rsidRPr="00042E87">
        <w:rPr>
          <w:rFonts w:asciiTheme="majorHAnsi" w:hAnsiTheme="majorHAnsi"/>
        </w:rPr>
        <w:t>system</w:t>
      </w:r>
      <w:r w:rsidRPr="00042E87">
        <w:rPr>
          <w:rFonts w:asciiTheme="majorHAnsi" w:hAnsiTheme="majorHAnsi"/>
          <w:spacing w:val="-3"/>
        </w:rPr>
        <w:t xml:space="preserve"> </w:t>
      </w:r>
      <w:r w:rsidRPr="00042E87">
        <w:rPr>
          <w:rFonts w:asciiTheme="majorHAnsi" w:hAnsiTheme="majorHAnsi"/>
        </w:rPr>
        <w:t>once</w:t>
      </w:r>
      <w:r w:rsidRPr="00042E87">
        <w:rPr>
          <w:rFonts w:asciiTheme="majorHAnsi" w:hAnsiTheme="majorHAnsi"/>
          <w:spacing w:val="-5"/>
        </w:rPr>
        <w:t xml:space="preserve"> </w:t>
      </w:r>
      <w:r w:rsidRPr="00042E87">
        <w:rPr>
          <w:rFonts w:asciiTheme="majorHAnsi" w:hAnsiTheme="majorHAnsi"/>
        </w:rPr>
        <w:t>the</w:t>
      </w:r>
      <w:r w:rsidRPr="00042E87">
        <w:rPr>
          <w:rFonts w:asciiTheme="majorHAnsi" w:hAnsiTheme="majorHAnsi"/>
          <w:spacing w:val="-6"/>
        </w:rPr>
        <w:t xml:space="preserve"> </w:t>
      </w:r>
      <w:r w:rsidRPr="00042E87">
        <w:rPr>
          <w:rFonts w:asciiTheme="majorHAnsi" w:hAnsiTheme="majorHAnsi"/>
        </w:rPr>
        <w:t>winner</w:t>
      </w:r>
      <w:r w:rsidRPr="00042E87">
        <w:rPr>
          <w:rFonts w:asciiTheme="majorHAnsi" w:hAnsiTheme="majorHAnsi"/>
          <w:spacing w:val="-4"/>
        </w:rPr>
        <w:t xml:space="preserve"> </w:t>
      </w:r>
      <w:r w:rsidRPr="00042E87">
        <w:rPr>
          <w:rFonts w:asciiTheme="majorHAnsi" w:hAnsiTheme="majorHAnsi"/>
        </w:rPr>
        <w:t>is</w:t>
      </w:r>
      <w:r w:rsidRPr="00042E87">
        <w:rPr>
          <w:rFonts w:asciiTheme="majorHAnsi" w:hAnsiTheme="majorHAnsi"/>
          <w:spacing w:val="-6"/>
        </w:rPr>
        <w:t xml:space="preserve"> </w:t>
      </w:r>
      <w:r w:rsidRPr="00042E87">
        <w:rPr>
          <w:rFonts w:asciiTheme="majorHAnsi" w:hAnsiTheme="majorHAnsi"/>
        </w:rPr>
        <w:t>declared.</w:t>
      </w:r>
      <w:r w:rsidRPr="00042E87">
        <w:rPr>
          <w:rFonts w:asciiTheme="majorHAnsi" w:hAnsiTheme="majorHAnsi"/>
          <w:spacing w:val="-5"/>
        </w:rPr>
        <w:t xml:space="preserve"> </w:t>
      </w:r>
      <w:r w:rsidRPr="00042E87">
        <w:rPr>
          <w:rFonts w:asciiTheme="majorHAnsi" w:hAnsiTheme="majorHAnsi"/>
        </w:rPr>
        <w:t>The</w:t>
      </w:r>
      <w:r w:rsidRPr="00042E87">
        <w:rPr>
          <w:rFonts w:asciiTheme="majorHAnsi" w:hAnsiTheme="majorHAnsi"/>
          <w:spacing w:val="1"/>
        </w:rPr>
        <w:t xml:space="preserve"> </w:t>
      </w:r>
      <w:r w:rsidRPr="00042E87">
        <w:rPr>
          <w:rFonts w:asciiTheme="majorHAnsi" w:hAnsiTheme="majorHAnsi"/>
        </w:rPr>
        <w:t>good</w:t>
      </w:r>
      <w:r w:rsidRPr="00042E87">
        <w:rPr>
          <w:rFonts w:asciiTheme="majorHAnsi" w:hAnsiTheme="majorHAnsi"/>
          <w:spacing w:val="-5"/>
        </w:rPr>
        <w:t xml:space="preserve"> </w:t>
      </w:r>
      <w:r w:rsidRPr="00042E87">
        <w:rPr>
          <w:rFonts w:asciiTheme="majorHAnsi" w:hAnsiTheme="majorHAnsi"/>
        </w:rPr>
        <w:t>t</w:t>
      </w:r>
      <w:r w:rsidRPr="00042E87">
        <w:rPr>
          <w:rFonts w:asciiTheme="majorHAnsi" w:hAnsiTheme="majorHAnsi"/>
        </w:rPr>
        <w:t>hing</w:t>
      </w:r>
      <w:r w:rsidRPr="00042E87">
        <w:rPr>
          <w:rFonts w:asciiTheme="majorHAnsi" w:hAnsiTheme="majorHAnsi"/>
          <w:spacing w:val="-6"/>
        </w:rPr>
        <w:t xml:space="preserve"> </w:t>
      </w:r>
      <w:r w:rsidRPr="00042E87">
        <w:rPr>
          <w:rFonts w:asciiTheme="majorHAnsi" w:hAnsiTheme="majorHAnsi"/>
        </w:rPr>
        <w:t>about</w:t>
      </w:r>
      <w:r w:rsidRPr="00042E87">
        <w:rPr>
          <w:rFonts w:asciiTheme="majorHAnsi" w:hAnsiTheme="majorHAnsi"/>
          <w:spacing w:val="-6"/>
        </w:rPr>
        <w:t xml:space="preserve"> </w:t>
      </w:r>
      <w:r w:rsidRPr="00042E87">
        <w:rPr>
          <w:rFonts w:asciiTheme="majorHAnsi" w:hAnsiTheme="majorHAnsi"/>
        </w:rPr>
        <w:t>this</w:t>
      </w:r>
      <w:r w:rsidRPr="00042E87">
        <w:rPr>
          <w:rFonts w:asciiTheme="majorHAnsi" w:hAnsiTheme="majorHAnsi"/>
          <w:spacing w:val="-6"/>
        </w:rPr>
        <w:t xml:space="preserve"> </w:t>
      </w:r>
      <w:r w:rsidRPr="00042E87">
        <w:rPr>
          <w:rFonts w:asciiTheme="majorHAnsi" w:hAnsiTheme="majorHAnsi"/>
        </w:rPr>
        <w:t>is</w:t>
      </w:r>
      <w:r w:rsidRPr="00042E87">
        <w:rPr>
          <w:rFonts w:asciiTheme="majorHAnsi" w:hAnsiTheme="majorHAnsi"/>
          <w:spacing w:val="-6"/>
        </w:rPr>
        <w:t xml:space="preserve"> </w:t>
      </w:r>
      <w:r w:rsidRPr="00042E87">
        <w:rPr>
          <w:rFonts w:asciiTheme="majorHAnsi" w:hAnsiTheme="majorHAnsi"/>
        </w:rPr>
        <w:t>that</w:t>
      </w:r>
      <w:r w:rsidRPr="00042E87">
        <w:rPr>
          <w:rFonts w:asciiTheme="majorHAnsi" w:hAnsiTheme="majorHAnsi"/>
          <w:spacing w:val="-5"/>
        </w:rPr>
        <w:t xml:space="preserve"> </w:t>
      </w:r>
      <w:r w:rsidRPr="00042E87">
        <w:rPr>
          <w:rFonts w:asciiTheme="majorHAnsi" w:hAnsiTheme="majorHAnsi"/>
        </w:rPr>
        <w:t>the node</w:t>
      </w:r>
      <w:r w:rsidRPr="00042E87">
        <w:rPr>
          <w:rFonts w:asciiTheme="majorHAnsi" w:hAnsiTheme="majorHAnsi"/>
          <w:spacing w:val="-13"/>
        </w:rPr>
        <w:t xml:space="preserve"> </w:t>
      </w:r>
      <w:r w:rsidRPr="00042E87">
        <w:rPr>
          <w:rFonts w:asciiTheme="majorHAnsi" w:hAnsiTheme="majorHAnsi"/>
        </w:rPr>
        <w:t>does</w:t>
      </w:r>
      <w:r w:rsidRPr="00042E87">
        <w:rPr>
          <w:rFonts w:asciiTheme="majorHAnsi" w:hAnsiTheme="majorHAnsi"/>
          <w:spacing w:val="-13"/>
        </w:rPr>
        <w:t xml:space="preserve"> </w:t>
      </w:r>
      <w:r w:rsidRPr="00042E87">
        <w:rPr>
          <w:rFonts w:asciiTheme="majorHAnsi" w:hAnsiTheme="majorHAnsi"/>
        </w:rPr>
        <w:t>not</w:t>
      </w:r>
      <w:r w:rsidRPr="00042E87">
        <w:rPr>
          <w:rFonts w:asciiTheme="majorHAnsi" w:hAnsiTheme="majorHAnsi"/>
          <w:spacing w:val="-11"/>
        </w:rPr>
        <w:t xml:space="preserve"> </w:t>
      </w:r>
      <w:r w:rsidRPr="00042E87">
        <w:rPr>
          <w:rFonts w:asciiTheme="majorHAnsi" w:hAnsiTheme="majorHAnsi"/>
        </w:rPr>
        <w:t>need</w:t>
      </w:r>
      <w:r w:rsidRPr="00042E87">
        <w:rPr>
          <w:rFonts w:asciiTheme="majorHAnsi" w:hAnsiTheme="majorHAnsi"/>
          <w:spacing w:val="-9"/>
        </w:rPr>
        <w:t xml:space="preserve"> </w:t>
      </w:r>
      <w:r w:rsidRPr="00042E87">
        <w:rPr>
          <w:rFonts w:asciiTheme="majorHAnsi" w:hAnsiTheme="majorHAnsi"/>
        </w:rPr>
        <w:t>to</w:t>
      </w:r>
      <w:r w:rsidRPr="00042E87">
        <w:rPr>
          <w:rFonts w:asciiTheme="majorHAnsi" w:hAnsiTheme="majorHAnsi"/>
          <w:spacing w:val="-12"/>
        </w:rPr>
        <w:t xml:space="preserve"> </w:t>
      </w:r>
      <w:r w:rsidRPr="00042E87">
        <w:rPr>
          <w:rFonts w:asciiTheme="majorHAnsi" w:hAnsiTheme="majorHAnsi"/>
        </w:rPr>
        <w:t>waste</w:t>
      </w:r>
      <w:r w:rsidRPr="00042E87">
        <w:rPr>
          <w:rFonts w:asciiTheme="majorHAnsi" w:hAnsiTheme="majorHAnsi"/>
          <w:spacing w:val="-9"/>
        </w:rPr>
        <w:t xml:space="preserve"> </w:t>
      </w:r>
      <w:r w:rsidRPr="00042E87">
        <w:rPr>
          <w:rFonts w:asciiTheme="majorHAnsi" w:hAnsiTheme="majorHAnsi"/>
        </w:rPr>
        <w:t>its</w:t>
      </w:r>
      <w:r w:rsidRPr="00042E87">
        <w:rPr>
          <w:rFonts w:asciiTheme="majorHAnsi" w:hAnsiTheme="majorHAnsi"/>
          <w:spacing w:val="-10"/>
        </w:rPr>
        <w:t xml:space="preserve"> </w:t>
      </w:r>
      <w:r w:rsidRPr="00042E87">
        <w:rPr>
          <w:rFonts w:asciiTheme="majorHAnsi" w:hAnsiTheme="majorHAnsi"/>
        </w:rPr>
        <w:t>resources</w:t>
      </w:r>
      <w:r w:rsidRPr="00042E87">
        <w:rPr>
          <w:rFonts w:asciiTheme="majorHAnsi" w:hAnsiTheme="majorHAnsi"/>
          <w:spacing w:val="-10"/>
        </w:rPr>
        <w:t xml:space="preserve"> </w:t>
      </w:r>
      <w:r w:rsidRPr="00042E87">
        <w:rPr>
          <w:rFonts w:asciiTheme="majorHAnsi" w:hAnsiTheme="majorHAnsi"/>
        </w:rPr>
        <w:t>when</w:t>
      </w:r>
      <w:r w:rsidRPr="00042E87">
        <w:rPr>
          <w:rFonts w:asciiTheme="majorHAnsi" w:hAnsiTheme="majorHAnsi"/>
          <w:spacing w:val="-9"/>
        </w:rPr>
        <w:t xml:space="preserve"> </w:t>
      </w:r>
      <w:r w:rsidRPr="00042E87">
        <w:rPr>
          <w:rFonts w:asciiTheme="majorHAnsi" w:hAnsiTheme="majorHAnsi"/>
        </w:rPr>
        <w:t>it</w:t>
      </w:r>
      <w:r w:rsidRPr="00042E87">
        <w:rPr>
          <w:rFonts w:asciiTheme="majorHAnsi" w:hAnsiTheme="majorHAnsi"/>
          <w:spacing w:val="-12"/>
        </w:rPr>
        <w:t xml:space="preserve"> </w:t>
      </w:r>
      <w:r w:rsidRPr="00042E87">
        <w:rPr>
          <w:rFonts w:asciiTheme="majorHAnsi" w:hAnsiTheme="majorHAnsi"/>
        </w:rPr>
        <w:t>is</w:t>
      </w:r>
      <w:r w:rsidRPr="00042E87">
        <w:rPr>
          <w:rFonts w:asciiTheme="majorHAnsi" w:hAnsiTheme="majorHAnsi"/>
          <w:spacing w:val="-10"/>
        </w:rPr>
        <w:t xml:space="preserve"> </w:t>
      </w:r>
      <w:r w:rsidRPr="00042E87">
        <w:rPr>
          <w:rFonts w:asciiTheme="majorHAnsi" w:hAnsiTheme="majorHAnsi"/>
        </w:rPr>
        <w:t>waiting</w:t>
      </w:r>
      <w:r w:rsidRPr="00042E87">
        <w:rPr>
          <w:rFonts w:asciiTheme="majorHAnsi" w:hAnsiTheme="majorHAnsi"/>
          <w:spacing w:val="-13"/>
        </w:rPr>
        <w:t xml:space="preserve"> </w:t>
      </w:r>
      <w:r w:rsidRPr="00042E87">
        <w:rPr>
          <w:rFonts w:asciiTheme="majorHAnsi" w:hAnsiTheme="majorHAnsi"/>
        </w:rPr>
        <w:t>for</w:t>
      </w:r>
      <w:r w:rsidRPr="00042E87">
        <w:rPr>
          <w:rFonts w:asciiTheme="majorHAnsi" w:hAnsiTheme="majorHAnsi"/>
          <w:spacing w:val="-12"/>
        </w:rPr>
        <w:t xml:space="preserve"> </w:t>
      </w:r>
      <w:r w:rsidRPr="00042E87">
        <w:rPr>
          <w:rFonts w:asciiTheme="majorHAnsi" w:hAnsiTheme="majorHAnsi"/>
        </w:rPr>
        <w:t>the</w:t>
      </w:r>
      <w:r w:rsidRPr="00042E87">
        <w:rPr>
          <w:rFonts w:asciiTheme="majorHAnsi" w:hAnsiTheme="majorHAnsi"/>
          <w:spacing w:val="-9"/>
        </w:rPr>
        <w:t xml:space="preserve"> </w:t>
      </w:r>
      <w:r w:rsidRPr="00042E87">
        <w:rPr>
          <w:rFonts w:asciiTheme="majorHAnsi" w:hAnsiTheme="majorHAnsi"/>
        </w:rPr>
        <w:t>specified</w:t>
      </w:r>
      <w:r w:rsidRPr="00042E87">
        <w:rPr>
          <w:rFonts w:asciiTheme="majorHAnsi" w:hAnsiTheme="majorHAnsi"/>
          <w:spacing w:val="-9"/>
        </w:rPr>
        <w:t xml:space="preserve"> </w:t>
      </w:r>
      <w:r w:rsidRPr="00042E87">
        <w:rPr>
          <w:rFonts w:asciiTheme="majorHAnsi" w:hAnsiTheme="majorHAnsi"/>
        </w:rPr>
        <w:t>amount</w:t>
      </w:r>
      <w:r w:rsidRPr="00042E87">
        <w:rPr>
          <w:rFonts w:asciiTheme="majorHAnsi" w:hAnsiTheme="majorHAnsi"/>
          <w:spacing w:val="-9"/>
        </w:rPr>
        <w:t xml:space="preserve"> </w:t>
      </w:r>
      <w:r w:rsidRPr="00042E87">
        <w:rPr>
          <w:rFonts w:asciiTheme="majorHAnsi" w:hAnsiTheme="majorHAnsi"/>
        </w:rPr>
        <w:t>of</w:t>
      </w:r>
      <w:r w:rsidRPr="00042E87">
        <w:rPr>
          <w:rFonts w:asciiTheme="majorHAnsi" w:hAnsiTheme="majorHAnsi"/>
          <w:spacing w:val="-9"/>
        </w:rPr>
        <w:t xml:space="preserve"> </w:t>
      </w:r>
      <w:r w:rsidRPr="00042E87">
        <w:rPr>
          <w:rFonts w:asciiTheme="majorHAnsi" w:hAnsiTheme="majorHAnsi"/>
        </w:rPr>
        <w:t>time. The user can use this time to do other computations and tasks. Once a winner has been declared,</w:t>
      </w:r>
      <w:r w:rsidRPr="00042E87">
        <w:rPr>
          <w:rFonts w:asciiTheme="majorHAnsi" w:hAnsiTheme="majorHAnsi"/>
          <w:spacing w:val="-18"/>
        </w:rPr>
        <w:t xml:space="preserve"> </w:t>
      </w:r>
      <w:r w:rsidRPr="00042E87">
        <w:rPr>
          <w:rFonts w:asciiTheme="majorHAnsi" w:hAnsiTheme="majorHAnsi"/>
        </w:rPr>
        <w:t>the</w:t>
      </w:r>
      <w:r w:rsidRPr="00042E87">
        <w:rPr>
          <w:rFonts w:asciiTheme="majorHAnsi" w:hAnsiTheme="majorHAnsi"/>
          <w:spacing w:val="-18"/>
        </w:rPr>
        <w:t xml:space="preserve"> </w:t>
      </w:r>
      <w:r w:rsidRPr="00042E87">
        <w:rPr>
          <w:rFonts w:asciiTheme="majorHAnsi" w:hAnsiTheme="majorHAnsi"/>
        </w:rPr>
        <w:t>winner</w:t>
      </w:r>
      <w:r w:rsidRPr="00042E87">
        <w:rPr>
          <w:rFonts w:asciiTheme="majorHAnsi" w:hAnsiTheme="majorHAnsi"/>
          <w:spacing w:val="-15"/>
        </w:rPr>
        <w:t xml:space="preserve"> </w:t>
      </w:r>
      <w:r w:rsidRPr="00042E87">
        <w:rPr>
          <w:rFonts w:asciiTheme="majorHAnsi" w:hAnsiTheme="majorHAnsi"/>
        </w:rPr>
        <w:t>can</w:t>
      </w:r>
      <w:r w:rsidRPr="00042E87">
        <w:rPr>
          <w:rFonts w:asciiTheme="majorHAnsi" w:hAnsiTheme="majorHAnsi"/>
          <w:spacing w:val="-17"/>
        </w:rPr>
        <w:t xml:space="preserve"> </w:t>
      </w:r>
      <w:r w:rsidRPr="00042E87">
        <w:rPr>
          <w:rFonts w:asciiTheme="majorHAnsi" w:hAnsiTheme="majorHAnsi"/>
        </w:rPr>
        <w:t>then</w:t>
      </w:r>
      <w:r w:rsidRPr="00042E87">
        <w:rPr>
          <w:rFonts w:asciiTheme="majorHAnsi" w:hAnsiTheme="majorHAnsi"/>
          <w:spacing w:val="-13"/>
        </w:rPr>
        <w:t xml:space="preserve"> </w:t>
      </w:r>
      <w:r w:rsidRPr="00042E87">
        <w:rPr>
          <w:rFonts w:asciiTheme="majorHAnsi" w:hAnsiTheme="majorHAnsi"/>
        </w:rPr>
        <w:t>create</w:t>
      </w:r>
      <w:r w:rsidRPr="00042E87">
        <w:rPr>
          <w:rFonts w:asciiTheme="majorHAnsi" w:hAnsiTheme="majorHAnsi"/>
          <w:spacing w:val="-18"/>
        </w:rPr>
        <w:t xml:space="preserve"> </w:t>
      </w:r>
      <w:r w:rsidRPr="00042E87">
        <w:rPr>
          <w:rFonts w:asciiTheme="majorHAnsi" w:hAnsiTheme="majorHAnsi"/>
        </w:rPr>
        <w:t>the</w:t>
      </w:r>
      <w:r w:rsidRPr="00042E87">
        <w:rPr>
          <w:rFonts w:asciiTheme="majorHAnsi" w:hAnsiTheme="majorHAnsi"/>
          <w:spacing w:val="-15"/>
        </w:rPr>
        <w:t xml:space="preserve"> </w:t>
      </w:r>
      <w:r w:rsidRPr="00042E87">
        <w:rPr>
          <w:rFonts w:asciiTheme="majorHAnsi" w:hAnsiTheme="majorHAnsi"/>
        </w:rPr>
        <w:t>block</w:t>
      </w:r>
      <w:r w:rsidRPr="00042E87">
        <w:rPr>
          <w:rFonts w:asciiTheme="majorHAnsi" w:hAnsiTheme="majorHAnsi"/>
          <w:spacing w:val="-15"/>
        </w:rPr>
        <w:t xml:space="preserve"> </w:t>
      </w:r>
      <w:r w:rsidRPr="00042E87">
        <w:rPr>
          <w:rFonts w:asciiTheme="majorHAnsi" w:hAnsiTheme="majorHAnsi"/>
        </w:rPr>
        <w:t>and</w:t>
      </w:r>
      <w:r w:rsidRPr="00042E87">
        <w:rPr>
          <w:rFonts w:asciiTheme="majorHAnsi" w:hAnsiTheme="majorHAnsi"/>
          <w:spacing w:val="-16"/>
        </w:rPr>
        <w:t xml:space="preserve"> </w:t>
      </w:r>
      <w:r w:rsidRPr="00042E87">
        <w:rPr>
          <w:rFonts w:asciiTheme="majorHAnsi" w:hAnsiTheme="majorHAnsi"/>
        </w:rPr>
        <w:t>spread</w:t>
      </w:r>
      <w:r w:rsidRPr="00042E87">
        <w:rPr>
          <w:rFonts w:asciiTheme="majorHAnsi" w:hAnsiTheme="majorHAnsi"/>
          <w:spacing w:val="-15"/>
        </w:rPr>
        <w:t xml:space="preserve"> </w:t>
      </w:r>
      <w:r w:rsidRPr="00042E87">
        <w:rPr>
          <w:rFonts w:asciiTheme="majorHAnsi" w:hAnsiTheme="majorHAnsi"/>
        </w:rPr>
        <w:t>the</w:t>
      </w:r>
      <w:r w:rsidRPr="00042E87">
        <w:rPr>
          <w:rFonts w:asciiTheme="majorHAnsi" w:hAnsiTheme="majorHAnsi"/>
          <w:spacing w:val="-15"/>
        </w:rPr>
        <w:t xml:space="preserve"> </w:t>
      </w:r>
      <w:r w:rsidRPr="00042E87">
        <w:rPr>
          <w:rFonts w:asciiTheme="majorHAnsi" w:hAnsiTheme="majorHAnsi"/>
        </w:rPr>
        <w:t>information</w:t>
      </w:r>
      <w:r w:rsidRPr="00042E87">
        <w:rPr>
          <w:rFonts w:asciiTheme="majorHAnsi" w:hAnsiTheme="majorHAnsi"/>
          <w:spacing w:val="-12"/>
        </w:rPr>
        <w:t xml:space="preserve"> </w:t>
      </w:r>
      <w:r w:rsidRPr="00042E87">
        <w:rPr>
          <w:rFonts w:asciiTheme="majorHAnsi" w:hAnsiTheme="majorHAnsi"/>
        </w:rPr>
        <w:t>across</w:t>
      </w:r>
      <w:r w:rsidRPr="00042E87">
        <w:rPr>
          <w:rFonts w:asciiTheme="majorHAnsi" w:hAnsiTheme="majorHAnsi"/>
          <w:spacing w:val="-14"/>
        </w:rPr>
        <w:t xml:space="preserve"> </w:t>
      </w:r>
      <w:r w:rsidRPr="00042E87">
        <w:rPr>
          <w:rFonts w:asciiTheme="majorHAnsi" w:hAnsiTheme="majorHAnsi"/>
        </w:rPr>
        <w:t>the</w:t>
      </w:r>
      <w:r w:rsidRPr="00042E87">
        <w:rPr>
          <w:rFonts w:asciiTheme="majorHAnsi" w:hAnsiTheme="majorHAnsi"/>
          <w:spacing w:val="-15"/>
        </w:rPr>
        <w:t xml:space="preserve"> </w:t>
      </w:r>
      <w:r w:rsidRPr="00042E87">
        <w:rPr>
          <w:rFonts w:asciiTheme="majorHAnsi" w:hAnsiTheme="majorHAnsi"/>
        </w:rPr>
        <w:t>network so the other nodes can update their local</w:t>
      </w:r>
      <w:r w:rsidRPr="00042E87">
        <w:rPr>
          <w:rFonts w:asciiTheme="majorHAnsi" w:hAnsiTheme="majorHAnsi"/>
          <w:spacing w:val="-5"/>
        </w:rPr>
        <w:t xml:space="preserve"> </w:t>
      </w:r>
      <w:r w:rsidRPr="00042E87">
        <w:rPr>
          <w:rFonts w:asciiTheme="majorHAnsi" w:hAnsiTheme="majorHAnsi"/>
        </w:rPr>
        <w:t>blockchain.</w:t>
      </w:r>
    </w:p>
    <w:p w:rsidR="00BF6201" w:rsidRPr="00042E87" w:rsidRDefault="005F63C0">
      <w:pPr>
        <w:pStyle w:val="BodyText"/>
        <w:spacing w:before="155" w:line="259" w:lineRule="auto"/>
        <w:ind w:left="100" w:right="114"/>
        <w:jc w:val="both"/>
        <w:rPr>
          <w:rFonts w:asciiTheme="majorHAnsi" w:hAnsiTheme="majorHAnsi"/>
        </w:rPr>
      </w:pPr>
      <w:r w:rsidRPr="00042E87">
        <w:rPr>
          <w:rFonts w:asciiTheme="majorHAnsi" w:hAnsiTheme="majorHAnsi"/>
        </w:rPr>
        <w:t>One</w:t>
      </w:r>
      <w:r w:rsidRPr="00042E87">
        <w:rPr>
          <w:rFonts w:asciiTheme="majorHAnsi" w:hAnsiTheme="majorHAnsi"/>
          <w:spacing w:val="-4"/>
        </w:rPr>
        <w:t xml:space="preserve"> </w:t>
      </w:r>
      <w:r w:rsidRPr="00042E87">
        <w:rPr>
          <w:rFonts w:asciiTheme="majorHAnsi" w:hAnsiTheme="majorHAnsi"/>
        </w:rPr>
        <w:t>of</w:t>
      </w:r>
      <w:r w:rsidRPr="00042E87">
        <w:rPr>
          <w:rFonts w:asciiTheme="majorHAnsi" w:hAnsiTheme="majorHAnsi"/>
          <w:spacing w:val="-5"/>
        </w:rPr>
        <w:t xml:space="preserve"> </w:t>
      </w:r>
      <w:r w:rsidRPr="00042E87">
        <w:rPr>
          <w:rFonts w:asciiTheme="majorHAnsi" w:hAnsiTheme="majorHAnsi"/>
        </w:rPr>
        <w:t>the</w:t>
      </w:r>
      <w:r w:rsidRPr="00042E87">
        <w:rPr>
          <w:rFonts w:asciiTheme="majorHAnsi" w:hAnsiTheme="majorHAnsi"/>
          <w:spacing w:val="-5"/>
        </w:rPr>
        <w:t xml:space="preserve"> </w:t>
      </w:r>
      <w:r w:rsidRPr="00042E87">
        <w:rPr>
          <w:rFonts w:asciiTheme="majorHAnsi" w:hAnsiTheme="majorHAnsi"/>
        </w:rPr>
        <w:t>blockchain</w:t>
      </w:r>
      <w:r w:rsidRPr="00042E87">
        <w:rPr>
          <w:rFonts w:asciiTheme="majorHAnsi" w:hAnsiTheme="majorHAnsi"/>
          <w:spacing w:val="-3"/>
        </w:rPr>
        <w:t xml:space="preserve"> </w:t>
      </w:r>
      <w:r w:rsidRPr="00042E87">
        <w:rPr>
          <w:rFonts w:asciiTheme="majorHAnsi" w:hAnsiTheme="majorHAnsi"/>
        </w:rPr>
        <w:t>systems</w:t>
      </w:r>
      <w:r w:rsidRPr="00042E87">
        <w:rPr>
          <w:rFonts w:asciiTheme="majorHAnsi" w:hAnsiTheme="majorHAnsi"/>
          <w:spacing w:val="-6"/>
        </w:rPr>
        <w:t xml:space="preserve"> </w:t>
      </w:r>
      <w:r w:rsidRPr="00042E87">
        <w:rPr>
          <w:rFonts w:asciiTheme="majorHAnsi" w:hAnsiTheme="majorHAnsi"/>
        </w:rPr>
        <w:t>that</w:t>
      </w:r>
      <w:r w:rsidRPr="00042E87">
        <w:rPr>
          <w:rFonts w:asciiTheme="majorHAnsi" w:hAnsiTheme="majorHAnsi"/>
          <w:spacing w:val="-3"/>
        </w:rPr>
        <w:t xml:space="preserve"> </w:t>
      </w:r>
      <w:r w:rsidRPr="00042E87">
        <w:rPr>
          <w:rFonts w:asciiTheme="majorHAnsi" w:hAnsiTheme="majorHAnsi"/>
        </w:rPr>
        <w:t>make</w:t>
      </w:r>
      <w:r w:rsidRPr="00042E87">
        <w:rPr>
          <w:rFonts w:asciiTheme="majorHAnsi" w:hAnsiTheme="majorHAnsi"/>
          <w:spacing w:val="-6"/>
        </w:rPr>
        <w:t xml:space="preserve"> </w:t>
      </w:r>
      <w:r w:rsidRPr="00042E87">
        <w:rPr>
          <w:rFonts w:asciiTheme="majorHAnsi" w:hAnsiTheme="majorHAnsi"/>
        </w:rPr>
        <w:t>use</w:t>
      </w:r>
      <w:r w:rsidRPr="00042E87">
        <w:rPr>
          <w:rFonts w:asciiTheme="majorHAnsi" w:hAnsiTheme="majorHAnsi"/>
          <w:spacing w:val="-6"/>
        </w:rPr>
        <w:t xml:space="preserve"> </w:t>
      </w:r>
      <w:r w:rsidRPr="00042E87">
        <w:rPr>
          <w:rFonts w:asciiTheme="majorHAnsi" w:hAnsiTheme="majorHAnsi"/>
        </w:rPr>
        <w:t>of</w:t>
      </w:r>
      <w:r w:rsidRPr="00042E87">
        <w:rPr>
          <w:rFonts w:asciiTheme="majorHAnsi" w:hAnsiTheme="majorHAnsi"/>
          <w:spacing w:val="-6"/>
        </w:rPr>
        <w:t xml:space="preserve"> </w:t>
      </w:r>
      <w:r w:rsidRPr="00042E87">
        <w:rPr>
          <w:rFonts w:asciiTheme="majorHAnsi" w:hAnsiTheme="majorHAnsi"/>
        </w:rPr>
        <w:t>this</w:t>
      </w:r>
      <w:r w:rsidRPr="00042E87">
        <w:rPr>
          <w:rFonts w:asciiTheme="majorHAnsi" w:hAnsiTheme="majorHAnsi"/>
          <w:spacing w:val="-4"/>
        </w:rPr>
        <w:t xml:space="preserve"> </w:t>
      </w:r>
      <w:r w:rsidRPr="00042E87">
        <w:rPr>
          <w:rFonts w:asciiTheme="majorHAnsi" w:hAnsiTheme="majorHAnsi"/>
        </w:rPr>
        <w:t>method</w:t>
      </w:r>
      <w:r w:rsidRPr="00042E87">
        <w:rPr>
          <w:rFonts w:asciiTheme="majorHAnsi" w:hAnsiTheme="majorHAnsi"/>
          <w:spacing w:val="-3"/>
        </w:rPr>
        <w:t xml:space="preserve"> </w:t>
      </w:r>
      <w:r w:rsidRPr="00042E87">
        <w:rPr>
          <w:rFonts w:asciiTheme="majorHAnsi" w:hAnsiTheme="majorHAnsi"/>
        </w:rPr>
        <w:t>is</w:t>
      </w:r>
      <w:r w:rsidRPr="00042E87">
        <w:rPr>
          <w:rFonts w:asciiTheme="majorHAnsi" w:hAnsiTheme="majorHAnsi"/>
          <w:spacing w:val="-6"/>
        </w:rPr>
        <w:t xml:space="preserve"> </w:t>
      </w:r>
      <w:r w:rsidRPr="00042E87">
        <w:rPr>
          <w:rFonts w:asciiTheme="majorHAnsi" w:hAnsiTheme="majorHAnsi"/>
        </w:rPr>
        <w:t>Intel’s</w:t>
      </w:r>
      <w:r w:rsidRPr="00042E87">
        <w:rPr>
          <w:rFonts w:asciiTheme="majorHAnsi" w:hAnsiTheme="majorHAnsi"/>
          <w:spacing w:val="-4"/>
        </w:rPr>
        <w:t xml:space="preserve"> </w:t>
      </w:r>
      <w:r w:rsidRPr="00042E87">
        <w:rPr>
          <w:rFonts w:asciiTheme="majorHAnsi" w:hAnsiTheme="majorHAnsi"/>
        </w:rPr>
        <w:t>Hyperledger.</w:t>
      </w:r>
      <w:r w:rsidRPr="00042E87">
        <w:rPr>
          <w:rFonts w:asciiTheme="majorHAnsi" w:hAnsiTheme="majorHAnsi"/>
          <w:spacing w:val="-7"/>
        </w:rPr>
        <w:t xml:space="preserve"> </w:t>
      </w:r>
      <w:r w:rsidRPr="00042E87">
        <w:rPr>
          <w:rFonts w:asciiTheme="majorHAnsi" w:hAnsiTheme="majorHAnsi"/>
        </w:rPr>
        <w:t>However, Intel has a modified version of this algorithm and they us</w:t>
      </w:r>
      <w:r w:rsidRPr="00042E87">
        <w:rPr>
          <w:rFonts w:asciiTheme="majorHAnsi" w:hAnsiTheme="majorHAnsi"/>
        </w:rPr>
        <w:t xml:space="preserve">e it as their choice of consensus for the Intel’s Hyperledger Sawtooth. This is a very unique </w:t>
      </w:r>
      <w:proofErr w:type="gramStart"/>
      <w:r w:rsidRPr="00042E87">
        <w:rPr>
          <w:rFonts w:asciiTheme="majorHAnsi" w:hAnsiTheme="majorHAnsi"/>
        </w:rPr>
        <w:t>implementation</w:t>
      </w:r>
      <w:proofErr w:type="gramEnd"/>
      <w:r w:rsidRPr="00042E87">
        <w:rPr>
          <w:rFonts w:asciiTheme="majorHAnsi" w:hAnsiTheme="majorHAnsi"/>
        </w:rPr>
        <w:t xml:space="preserve"> but the network will have to rely on intel for the policies and the rules of the system which means a third party is involved. This defeats the who</w:t>
      </w:r>
      <w:r w:rsidRPr="00042E87">
        <w:rPr>
          <w:rFonts w:asciiTheme="majorHAnsi" w:hAnsiTheme="majorHAnsi"/>
        </w:rPr>
        <w:t>le purpose of decentralization especially since Intel controls how the network</w:t>
      </w:r>
      <w:r w:rsidRPr="00042E87">
        <w:rPr>
          <w:rFonts w:asciiTheme="majorHAnsi" w:hAnsiTheme="majorHAnsi"/>
          <w:spacing w:val="-6"/>
        </w:rPr>
        <w:t xml:space="preserve"> </w:t>
      </w:r>
      <w:r w:rsidRPr="00042E87">
        <w:rPr>
          <w:rFonts w:asciiTheme="majorHAnsi" w:hAnsiTheme="majorHAnsi"/>
        </w:rPr>
        <w:t>operates.</w:t>
      </w:r>
    </w:p>
    <w:p w:rsidR="00BF6201" w:rsidRDefault="00BF6201">
      <w:pPr>
        <w:spacing w:line="259" w:lineRule="auto"/>
        <w:jc w:val="both"/>
        <w:sectPr w:rsidR="00BF6201">
          <w:pgSz w:w="11910" w:h="16840"/>
          <w:pgMar w:top="1380" w:right="1320" w:bottom="1240" w:left="1340" w:header="756" w:footer="1044" w:gutter="0"/>
          <w:cols w:space="720"/>
        </w:sectPr>
      </w:pPr>
    </w:p>
    <w:p w:rsidR="00BF6201" w:rsidRPr="00042E87" w:rsidRDefault="005F63C0">
      <w:pPr>
        <w:pStyle w:val="Heading2"/>
        <w:spacing w:before="44"/>
        <w:rPr>
          <w:rFonts w:asciiTheme="majorHAnsi" w:hAnsiTheme="majorHAnsi"/>
          <w:sz w:val="28"/>
          <w:szCs w:val="28"/>
        </w:rPr>
      </w:pPr>
      <w:r w:rsidRPr="00042E87">
        <w:rPr>
          <w:rFonts w:asciiTheme="majorHAnsi" w:hAnsiTheme="majorHAnsi"/>
          <w:sz w:val="28"/>
          <w:szCs w:val="28"/>
        </w:rPr>
        <w:lastRenderedPageBreak/>
        <w:t>Proof of Activity</w:t>
      </w:r>
    </w:p>
    <w:p w:rsidR="00BF6201" w:rsidRDefault="00D3215F">
      <w:pPr>
        <w:pStyle w:val="BodyText"/>
        <w:spacing w:before="23" w:line="259" w:lineRule="auto"/>
        <w:ind w:left="100" w:right="114"/>
        <w:jc w:val="both"/>
      </w:pPr>
      <w:r w:rsidRPr="00D3215F">
        <w:t>This approach is a combination of consensus mechanisms such as Proof of Work and Proof of Stake. It was designed specifically for the purpose of beating 51% of attacks. A 51 percent attack is a form of attack where, whether a party or entity has 51 percent or more network nodes, they will influence how the blockchain mechanism operates on a blockchain network. The 51 percent attack is vulnerable to both the Proof of Function and the Proof of Stake. If a malicious entity gets more than half of the nodes on the network in Proof of Work, they get to compute very easily and therefore win the lottery most of the time. In Proof of Stake, they get to dictate any single element on the network if the company owns the most currency with a high number of nodes. By applying both strategies, Proof of Operation beats this. If a consumer wishes to mine a block, the contestant must first succeed in applying the policies of Proof of Work.</w:t>
      </w:r>
      <w:r>
        <w:t xml:space="preserve"> </w:t>
      </w:r>
      <w:r w:rsidRPr="00D3215F">
        <w:t xml:space="preserve">The consumer will let the machine know he is complete and can mine the block after computing the hash. This generates a transaction with only the header of the block and the contestant's address. If this user still confirms the policies of the Proof of Stake, so the user earns the possibility of making the block and mining. As there is no data and just headers in the transaction, this helps the user to construct headers before the transaction ever happens. </w:t>
      </w:r>
      <w:r w:rsidR="009B768E" w:rsidRPr="00D3215F">
        <w:t>However,</w:t>
      </w:r>
      <w:r w:rsidRPr="00D3215F">
        <w:t xml:space="preserve"> this suggests that the device is vulnerable to spamming.</w:t>
      </w:r>
      <w:r w:rsidR="009B768E" w:rsidRPr="009B768E">
        <w:t xml:space="preserve"> </w:t>
      </w:r>
      <w:r w:rsidR="009B768E" w:rsidRPr="009B768E">
        <w:t xml:space="preserve">There is a time limit imposed by the method during which the header must be generated to prevent this. This means that the </w:t>
      </w:r>
      <w:proofErr w:type="gramStart"/>
      <w:r w:rsidR="009B768E" w:rsidRPr="009B768E">
        <w:t>amount</w:t>
      </w:r>
      <w:proofErr w:type="gramEnd"/>
      <w:r w:rsidR="009B768E" w:rsidRPr="009B768E">
        <w:t xml:space="preserve"> of headers produced is much lower and avoids flooding.</w:t>
      </w:r>
    </w:p>
    <w:p w:rsidR="009B768E" w:rsidRDefault="009B768E" w:rsidP="009B768E">
      <w:pPr>
        <w:pStyle w:val="BodyText"/>
        <w:ind w:left="100"/>
      </w:pPr>
    </w:p>
    <w:p w:rsidR="00BF6201" w:rsidRDefault="009B768E" w:rsidP="009B768E">
      <w:pPr>
        <w:pStyle w:val="BodyText"/>
        <w:ind w:left="100"/>
      </w:pPr>
      <w:r w:rsidRPr="009B768E">
        <w:t xml:space="preserve">Using this approach, the 51 percent attack becomes almost impossible since it is very difficult to succeed with 51 percent of network nodes, both Proof of Work and Proof of Stake. This is one of the methods of extremely stable consensus currently in operation. </w:t>
      </w:r>
      <w:proofErr w:type="spellStart"/>
      <w:r w:rsidRPr="009B768E">
        <w:t>Decred</w:t>
      </w:r>
      <w:proofErr w:type="spellEnd"/>
      <w:r w:rsidRPr="009B768E">
        <w:t xml:space="preserve"> and </w:t>
      </w:r>
      <w:proofErr w:type="spellStart"/>
      <w:r w:rsidRPr="009B768E">
        <w:t>Espers</w:t>
      </w:r>
      <w:proofErr w:type="spellEnd"/>
      <w:r w:rsidRPr="009B768E">
        <w:t xml:space="preserve"> are the blockchain applications that make use of this mechanism.</w:t>
      </w:r>
    </w:p>
    <w:p w:rsidR="00BF6201" w:rsidRPr="00042E87" w:rsidRDefault="00BF6201">
      <w:pPr>
        <w:pStyle w:val="BodyText"/>
        <w:rPr>
          <w:rFonts w:asciiTheme="majorHAnsi" w:hAnsiTheme="majorHAnsi"/>
        </w:rPr>
      </w:pPr>
    </w:p>
    <w:p w:rsidR="00BF6201" w:rsidRPr="00042E87" w:rsidRDefault="00BF6201">
      <w:pPr>
        <w:pStyle w:val="BodyText"/>
        <w:spacing w:before="7"/>
        <w:rPr>
          <w:rFonts w:asciiTheme="majorHAnsi" w:hAnsiTheme="majorHAnsi"/>
          <w:sz w:val="25"/>
        </w:rPr>
      </w:pPr>
    </w:p>
    <w:p w:rsidR="00BF6201" w:rsidRPr="00042E87" w:rsidRDefault="005F63C0">
      <w:pPr>
        <w:pStyle w:val="Heading1"/>
        <w:rPr>
          <w:rFonts w:asciiTheme="majorHAnsi" w:hAnsiTheme="majorHAnsi"/>
        </w:rPr>
      </w:pPr>
      <w:r w:rsidRPr="00042E87">
        <w:rPr>
          <w:rFonts w:asciiTheme="majorHAnsi" w:hAnsiTheme="majorHAnsi"/>
        </w:rPr>
        <w:t>Usage of Consensus mechanisms in the real world</w:t>
      </w:r>
    </w:p>
    <w:p w:rsidR="009B768E" w:rsidRPr="00042E87" w:rsidRDefault="009B768E" w:rsidP="009B768E">
      <w:pPr>
        <w:pStyle w:val="BodyText"/>
        <w:spacing w:before="159" w:line="256" w:lineRule="auto"/>
        <w:ind w:left="100" w:right="116"/>
        <w:jc w:val="both"/>
        <w:rPr>
          <w:rFonts w:asciiTheme="majorHAnsi" w:hAnsiTheme="majorHAnsi"/>
        </w:rPr>
      </w:pPr>
      <w:r w:rsidRPr="00042E87">
        <w:rPr>
          <w:rFonts w:asciiTheme="majorHAnsi" w:hAnsiTheme="majorHAnsi"/>
        </w:rPr>
        <w:t>In this article, we have addressed some consensus structures and some more exist. None of them are fine, though. The most stable and popular consensus process so far is still the original one used by Bitcoin: job proof. Evidence of work, however, depends on miners, which can contribute to centralization. Developers are always trying to beat proof of work so the ICO market will splash massive waves with a coin that excludes miners and their energy consumption.</w:t>
      </w:r>
    </w:p>
    <w:p w:rsidR="009B768E" w:rsidRPr="00042E87" w:rsidRDefault="009B768E" w:rsidP="009B768E">
      <w:pPr>
        <w:pStyle w:val="BodyText"/>
        <w:spacing w:before="159" w:line="256" w:lineRule="auto"/>
        <w:ind w:left="100" w:right="116"/>
        <w:jc w:val="both"/>
        <w:rPr>
          <w:rFonts w:asciiTheme="majorHAnsi" w:hAnsiTheme="majorHAnsi"/>
        </w:rPr>
      </w:pPr>
    </w:p>
    <w:p w:rsidR="00BF6201" w:rsidRPr="00042E87" w:rsidRDefault="009B768E" w:rsidP="009B768E">
      <w:pPr>
        <w:pStyle w:val="BodyText"/>
        <w:ind w:left="100"/>
        <w:rPr>
          <w:rFonts w:asciiTheme="majorHAnsi" w:hAnsiTheme="majorHAnsi"/>
        </w:rPr>
      </w:pPr>
      <w:r w:rsidRPr="00042E87">
        <w:rPr>
          <w:rFonts w:asciiTheme="majorHAnsi" w:hAnsiTheme="majorHAnsi"/>
        </w:rPr>
        <w:t>Let us look at several data on the use of consensus structures that we have addressed and some others across the globe.</w:t>
      </w:r>
    </w:p>
    <w:p w:rsidR="00BF6201" w:rsidRPr="00042E87" w:rsidRDefault="00BF6201">
      <w:pPr>
        <w:pStyle w:val="BodyText"/>
        <w:spacing w:before="6"/>
        <w:rPr>
          <w:rFonts w:asciiTheme="majorHAnsi" w:hAnsiTheme="majorHAnsi"/>
          <w:sz w:val="28"/>
        </w:rPr>
      </w:pPr>
    </w:p>
    <w:p w:rsidR="00BF6201" w:rsidRPr="00042E87" w:rsidRDefault="009B768E" w:rsidP="00042E87">
      <w:pPr>
        <w:ind w:left="100"/>
        <w:jc w:val="both"/>
        <w:rPr>
          <w:rFonts w:asciiTheme="majorHAnsi" w:hAnsiTheme="majorHAnsi"/>
        </w:rPr>
        <w:sectPr w:rsidR="00BF6201" w:rsidRPr="00042E87">
          <w:pgSz w:w="11910" w:h="16840"/>
          <w:pgMar w:top="1380" w:right="1320" w:bottom="1240" w:left="1340" w:header="756" w:footer="1044" w:gutter="0"/>
          <w:cols w:space="720"/>
        </w:sectPr>
      </w:pPr>
      <w:r w:rsidRPr="00042E87">
        <w:rPr>
          <w:rFonts w:asciiTheme="majorHAnsi" w:hAnsiTheme="majorHAnsi"/>
          <w:sz w:val="24"/>
          <w:szCs w:val="24"/>
        </w:rPr>
        <w:t xml:space="preserve">There are 17 separate </w:t>
      </w:r>
      <w:proofErr w:type="spellStart"/>
      <w:r w:rsidRPr="00042E87">
        <w:rPr>
          <w:rFonts w:asciiTheme="majorHAnsi" w:hAnsiTheme="majorHAnsi"/>
          <w:sz w:val="24"/>
          <w:szCs w:val="24"/>
        </w:rPr>
        <w:t>consen</w:t>
      </w:r>
      <w:r w:rsidR="00583F9F" w:rsidRPr="00042E87">
        <w:rPr>
          <w:rFonts w:asciiTheme="majorHAnsi" w:hAnsiTheme="majorHAnsi"/>
          <w:sz w:val="24"/>
          <w:szCs w:val="24"/>
        </w:rPr>
        <w:t>å</w:t>
      </w:r>
      <w:r w:rsidRPr="00042E87">
        <w:rPr>
          <w:rFonts w:asciiTheme="majorHAnsi" w:hAnsiTheme="majorHAnsi"/>
          <w:sz w:val="24"/>
          <w:szCs w:val="24"/>
        </w:rPr>
        <w:t>sus</w:t>
      </w:r>
      <w:proofErr w:type="spellEnd"/>
      <w:r w:rsidRPr="00042E87">
        <w:rPr>
          <w:rFonts w:asciiTheme="majorHAnsi" w:hAnsiTheme="majorHAnsi"/>
          <w:sz w:val="24"/>
          <w:szCs w:val="24"/>
        </w:rPr>
        <w:t xml:space="preserve"> mechanisms and systems that use them in the table shown</w:t>
      </w:r>
      <w:r w:rsidRPr="00042E87">
        <w:rPr>
          <w:rFonts w:asciiTheme="majorHAnsi" w:hAnsiTheme="majorHAnsi"/>
        </w:rPr>
        <w:t>.</w:t>
      </w:r>
    </w:p>
    <w:p w:rsidR="00BF6201" w:rsidRDefault="00BF6201">
      <w:pPr>
        <w:pStyle w:val="BodyText"/>
        <w:spacing w:before="3"/>
        <w:rPr>
          <w:sz w:val="13"/>
        </w:rPr>
      </w:pPr>
    </w:p>
    <w:p w:rsidR="00BF6201" w:rsidRDefault="005F63C0">
      <w:pPr>
        <w:pStyle w:val="BodyText"/>
        <w:ind w:left="325"/>
        <w:rPr>
          <w:sz w:val="20"/>
        </w:rPr>
      </w:pPr>
      <w:r>
        <w:rPr>
          <w:noProof/>
          <w:sz w:val="20"/>
        </w:rPr>
        <w:drawing>
          <wp:inline distT="0" distB="0" distL="0" distR="0">
            <wp:extent cx="5622459" cy="4572000"/>
            <wp:effectExtent l="0" t="0" r="381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629553" cy="4577769"/>
                    </a:xfrm>
                    <a:prstGeom prst="rect">
                      <a:avLst/>
                    </a:prstGeom>
                  </pic:spPr>
                </pic:pic>
              </a:graphicData>
            </a:graphic>
          </wp:inline>
        </w:drawing>
      </w:r>
    </w:p>
    <w:p w:rsidR="00BF6201" w:rsidRDefault="00BF6201">
      <w:pPr>
        <w:pStyle w:val="BodyText"/>
        <w:rPr>
          <w:sz w:val="17"/>
        </w:rPr>
      </w:pPr>
    </w:p>
    <w:p w:rsidR="00BF6201" w:rsidRPr="00042E87" w:rsidRDefault="005F63C0" w:rsidP="00042E87">
      <w:pPr>
        <w:pStyle w:val="BodyText"/>
        <w:spacing w:before="51"/>
        <w:ind w:left="100" w:firstLine="225"/>
        <w:rPr>
          <w:rFonts w:asciiTheme="majorHAnsi" w:hAnsiTheme="majorHAnsi"/>
        </w:rPr>
      </w:pPr>
      <w:r w:rsidRPr="00042E87">
        <w:rPr>
          <w:rFonts w:asciiTheme="majorHAnsi" w:hAnsiTheme="majorHAnsi"/>
        </w:rPr>
        <w:t>The chart below shows the most popular consensus mechanis</w:t>
      </w:r>
      <w:r w:rsidRPr="00042E87">
        <w:rPr>
          <w:rFonts w:asciiTheme="majorHAnsi" w:hAnsiTheme="majorHAnsi"/>
        </w:rPr>
        <w:t>ms used</w:t>
      </w:r>
    </w:p>
    <w:p w:rsidR="00BF6201" w:rsidRDefault="00BF6201">
      <w:pPr>
        <w:pStyle w:val="BodyText"/>
        <w:rPr>
          <w:sz w:val="20"/>
        </w:rPr>
      </w:pPr>
    </w:p>
    <w:p w:rsidR="00BF6201" w:rsidRDefault="005F63C0">
      <w:pPr>
        <w:pStyle w:val="BodyText"/>
        <w:spacing w:before="2"/>
        <w:rPr>
          <w:sz w:val="10"/>
        </w:rPr>
      </w:pPr>
      <w:r>
        <w:rPr>
          <w:noProof/>
        </w:rPr>
        <w:drawing>
          <wp:anchor distT="0" distB="0" distL="0" distR="0" simplePos="0" relativeHeight="5" behindDoc="0" locked="0" layoutInCell="1" allowOverlap="1">
            <wp:simplePos x="0" y="0"/>
            <wp:positionH relativeFrom="page">
              <wp:posOffset>1209675</wp:posOffset>
            </wp:positionH>
            <wp:positionV relativeFrom="paragraph">
              <wp:posOffset>103994</wp:posOffset>
            </wp:positionV>
            <wp:extent cx="5048250" cy="32861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048250" cy="3286125"/>
                    </a:xfrm>
                    <a:prstGeom prst="rect">
                      <a:avLst/>
                    </a:prstGeom>
                  </pic:spPr>
                </pic:pic>
              </a:graphicData>
            </a:graphic>
          </wp:anchor>
        </w:drawing>
      </w:r>
    </w:p>
    <w:p w:rsidR="00BF6201" w:rsidRDefault="00BF6201">
      <w:pPr>
        <w:rPr>
          <w:sz w:val="10"/>
        </w:rPr>
        <w:sectPr w:rsidR="00BF6201">
          <w:pgSz w:w="11910" w:h="16840"/>
          <w:pgMar w:top="1380" w:right="1320" w:bottom="1240" w:left="1340" w:header="756" w:footer="1044" w:gutter="0"/>
          <w:cols w:space="720"/>
        </w:sectPr>
      </w:pPr>
    </w:p>
    <w:p w:rsidR="00BF6201" w:rsidRPr="00042E87" w:rsidRDefault="005F63C0">
      <w:pPr>
        <w:pStyle w:val="Heading1"/>
        <w:spacing w:before="42"/>
        <w:jc w:val="left"/>
        <w:rPr>
          <w:rFonts w:asciiTheme="majorHAnsi" w:hAnsiTheme="majorHAnsi"/>
        </w:rPr>
      </w:pPr>
      <w:r w:rsidRPr="00042E87">
        <w:rPr>
          <w:rFonts w:asciiTheme="majorHAnsi" w:hAnsiTheme="majorHAnsi"/>
        </w:rPr>
        <w:lastRenderedPageBreak/>
        <w:t>References</w:t>
      </w:r>
    </w:p>
    <w:p w:rsidR="00BF6201" w:rsidRPr="00042E87" w:rsidRDefault="005F63C0">
      <w:pPr>
        <w:pStyle w:val="ListParagraph"/>
        <w:numPr>
          <w:ilvl w:val="0"/>
          <w:numId w:val="2"/>
        </w:numPr>
        <w:tabs>
          <w:tab w:val="left" w:pos="820"/>
          <w:tab w:val="left" w:pos="821"/>
        </w:tabs>
        <w:spacing w:before="33"/>
        <w:ind w:hanging="361"/>
        <w:rPr>
          <w:rFonts w:asciiTheme="majorHAnsi" w:hAnsiTheme="majorHAnsi"/>
          <w:sz w:val="24"/>
        </w:rPr>
      </w:pPr>
      <w:hyperlink r:id="rId16">
        <w:r w:rsidRPr="00042E87">
          <w:rPr>
            <w:rFonts w:asciiTheme="majorHAnsi" w:hAnsiTheme="majorHAnsi"/>
            <w:color w:val="0462C1"/>
            <w:sz w:val="24"/>
            <w:u w:val="single" w:color="0462C1"/>
          </w:rPr>
          <w:t>https://cryptoresearch.report/crypto-research/consensus-mechanisms/</w:t>
        </w:r>
      </w:hyperlink>
    </w:p>
    <w:p w:rsidR="00BF6201" w:rsidRPr="00042E87" w:rsidRDefault="005F63C0">
      <w:pPr>
        <w:pStyle w:val="ListParagraph"/>
        <w:numPr>
          <w:ilvl w:val="0"/>
          <w:numId w:val="2"/>
        </w:numPr>
        <w:tabs>
          <w:tab w:val="left" w:pos="820"/>
          <w:tab w:val="left" w:pos="821"/>
        </w:tabs>
        <w:spacing w:line="256" w:lineRule="auto"/>
        <w:ind w:right="858"/>
        <w:rPr>
          <w:rFonts w:asciiTheme="majorHAnsi" w:hAnsiTheme="majorHAnsi"/>
          <w:sz w:val="24"/>
        </w:rPr>
      </w:pPr>
      <w:hyperlink r:id="rId17">
        <w:r w:rsidRPr="00042E87">
          <w:rPr>
            <w:rFonts w:asciiTheme="majorHAnsi" w:hAnsiTheme="majorHAnsi"/>
            <w:color w:val="0462C1"/>
            <w:spacing w:val="-1"/>
            <w:sz w:val="24"/>
            <w:u w:val="single" w:color="0462C1"/>
          </w:rPr>
          <w:t>https://medium.com/datadriveninvestor/blockchain-consensus-mechanisms-</w:t>
        </w:r>
      </w:hyperlink>
      <w:hyperlink r:id="rId18">
        <w:r w:rsidRPr="00042E87">
          <w:rPr>
            <w:rFonts w:asciiTheme="majorHAnsi" w:hAnsiTheme="majorHAnsi"/>
            <w:color w:val="0462C1"/>
            <w:spacing w:val="-1"/>
            <w:sz w:val="24"/>
            <w:u w:val="single" w:color="0462C1"/>
          </w:rPr>
          <w:t xml:space="preserve"> </w:t>
        </w:r>
        <w:r w:rsidRPr="00042E87">
          <w:rPr>
            <w:rFonts w:asciiTheme="majorHAnsi" w:hAnsiTheme="majorHAnsi"/>
            <w:color w:val="0462C1"/>
            <w:sz w:val="24"/>
            <w:u w:val="single" w:color="0462C1"/>
          </w:rPr>
          <w:t>7aa0176d488a</w:t>
        </w:r>
      </w:hyperlink>
    </w:p>
    <w:p w:rsidR="00BF6201" w:rsidRPr="00042E87" w:rsidRDefault="005F63C0">
      <w:pPr>
        <w:pStyle w:val="ListParagraph"/>
        <w:numPr>
          <w:ilvl w:val="0"/>
          <w:numId w:val="2"/>
        </w:numPr>
        <w:tabs>
          <w:tab w:val="left" w:pos="820"/>
          <w:tab w:val="left" w:pos="821"/>
        </w:tabs>
        <w:spacing w:before="3" w:line="259" w:lineRule="auto"/>
        <w:ind w:right="265"/>
        <w:rPr>
          <w:rFonts w:asciiTheme="majorHAnsi" w:hAnsiTheme="majorHAnsi"/>
          <w:sz w:val="24"/>
        </w:rPr>
      </w:pPr>
      <w:r w:rsidRPr="00042E87">
        <w:rPr>
          <w:rFonts w:asciiTheme="majorHAnsi" w:hAnsiTheme="majorHAnsi"/>
          <w:sz w:val="24"/>
        </w:rPr>
        <w:t xml:space="preserve">Practical Byzantine Fault Tolerance Miguel Castro and Barbara </w:t>
      </w:r>
      <w:proofErr w:type="spellStart"/>
      <w:r w:rsidRPr="00042E87">
        <w:rPr>
          <w:rFonts w:asciiTheme="majorHAnsi" w:hAnsiTheme="majorHAnsi"/>
          <w:sz w:val="24"/>
        </w:rPr>
        <w:t>Liskov</w:t>
      </w:r>
      <w:proofErr w:type="spellEnd"/>
      <w:r w:rsidRPr="00042E87">
        <w:rPr>
          <w:rFonts w:asciiTheme="majorHAnsi" w:hAnsiTheme="majorHAnsi"/>
          <w:sz w:val="24"/>
        </w:rPr>
        <w:t xml:space="preserve"> Laboratory for Computer Science, Massachusetts Institute of Technology, 545 Technology Square, Cambridge, MA 02139 </w:t>
      </w:r>
      <w:proofErr w:type="spellStart"/>
      <w:proofErr w:type="gramStart"/>
      <w:r w:rsidRPr="00042E87">
        <w:rPr>
          <w:rFonts w:asciiTheme="majorHAnsi" w:hAnsiTheme="majorHAnsi"/>
          <w:sz w:val="24"/>
        </w:rPr>
        <w:t>castro,liskov</w:t>
      </w:r>
      <w:proofErr w:type="spellEnd"/>
      <w:proofErr w:type="gramEnd"/>
      <w:r w:rsidRPr="00042E87">
        <w:rPr>
          <w:rFonts w:asciiTheme="majorHAnsi" w:hAnsiTheme="majorHAnsi"/>
          <w:sz w:val="24"/>
        </w:rPr>
        <w:t xml:space="preserve"> @lcs.mit.edu (</w:t>
      </w:r>
      <w:hyperlink r:id="rId19">
        <w:r w:rsidRPr="00042E87">
          <w:rPr>
            <w:rFonts w:asciiTheme="majorHAnsi" w:hAnsiTheme="majorHAnsi"/>
            <w:color w:val="0462C1"/>
            <w:sz w:val="24"/>
            <w:u w:val="single" w:color="0462C1"/>
          </w:rPr>
          <w:t>http://pmg.csail.mit.edu/papers/osdi99.pdf</w:t>
        </w:r>
      </w:hyperlink>
      <w:r w:rsidRPr="00042E87">
        <w:rPr>
          <w:rFonts w:asciiTheme="majorHAnsi" w:hAnsiTheme="majorHAnsi"/>
          <w:sz w:val="24"/>
        </w:rPr>
        <w:t>)</w:t>
      </w:r>
    </w:p>
    <w:p w:rsidR="00BF6201" w:rsidRPr="00042E87" w:rsidRDefault="005F63C0">
      <w:pPr>
        <w:pStyle w:val="ListParagraph"/>
        <w:numPr>
          <w:ilvl w:val="0"/>
          <w:numId w:val="2"/>
        </w:numPr>
        <w:tabs>
          <w:tab w:val="left" w:pos="820"/>
          <w:tab w:val="left" w:pos="821"/>
        </w:tabs>
        <w:spacing w:before="1"/>
        <w:ind w:hanging="361"/>
        <w:rPr>
          <w:rFonts w:asciiTheme="majorHAnsi" w:hAnsiTheme="majorHAnsi"/>
          <w:sz w:val="24"/>
        </w:rPr>
      </w:pPr>
      <w:hyperlink r:id="rId20">
        <w:r w:rsidRPr="00042E87">
          <w:rPr>
            <w:rFonts w:asciiTheme="majorHAnsi" w:hAnsiTheme="majorHAnsi"/>
            <w:color w:val="0462C1"/>
            <w:sz w:val="24"/>
            <w:u w:val="single" w:color="0462C1"/>
          </w:rPr>
          <w:t>https://blockonomi.com/practical-byzantine-fault-tolerance/</w:t>
        </w:r>
      </w:hyperlink>
    </w:p>
    <w:p w:rsidR="00BF6201" w:rsidRPr="00042E87" w:rsidRDefault="005F63C0">
      <w:pPr>
        <w:pStyle w:val="ListParagraph"/>
        <w:numPr>
          <w:ilvl w:val="0"/>
          <w:numId w:val="2"/>
        </w:numPr>
        <w:tabs>
          <w:tab w:val="left" w:pos="820"/>
          <w:tab w:val="left" w:pos="821"/>
        </w:tabs>
        <w:ind w:hanging="361"/>
        <w:rPr>
          <w:rFonts w:asciiTheme="majorHAnsi" w:hAnsiTheme="majorHAnsi"/>
          <w:sz w:val="24"/>
        </w:rPr>
      </w:pPr>
      <w:hyperlink r:id="rId21">
        <w:r w:rsidRPr="00042E87">
          <w:rPr>
            <w:rFonts w:asciiTheme="majorHAnsi" w:hAnsiTheme="majorHAnsi"/>
            <w:color w:val="0462C1"/>
            <w:sz w:val="24"/>
            <w:u w:val="single" w:color="0462C1"/>
          </w:rPr>
          <w:t>https://www.investopedia.com/</w:t>
        </w:r>
      </w:hyperlink>
    </w:p>
    <w:p w:rsidR="00BF6201" w:rsidRPr="00042E87" w:rsidRDefault="005F63C0">
      <w:pPr>
        <w:pStyle w:val="ListParagraph"/>
        <w:numPr>
          <w:ilvl w:val="0"/>
          <w:numId w:val="2"/>
        </w:numPr>
        <w:tabs>
          <w:tab w:val="left" w:pos="820"/>
          <w:tab w:val="left" w:pos="821"/>
        </w:tabs>
        <w:spacing w:line="256" w:lineRule="auto"/>
        <w:ind w:right="335"/>
        <w:rPr>
          <w:rFonts w:asciiTheme="majorHAnsi" w:hAnsiTheme="majorHAnsi"/>
          <w:sz w:val="24"/>
        </w:rPr>
      </w:pPr>
      <w:hyperlink r:id="rId22">
        <w:r w:rsidRPr="00042E87">
          <w:rPr>
            <w:rFonts w:asciiTheme="majorHAnsi" w:hAnsiTheme="majorHAnsi"/>
            <w:color w:val="0462C1"/>
            <w:spacing w:val="-1"/>
            <w:sz w:val="24"/>
            <w:u w:val="single" w:color="0462C1"/>
          </w:rPr>
          <w:t>https://hackernoon.com/the</w:t>
        </w:r>
        <w:r w:rsidRPr="00042E87">
          <w:rPr>
            <w:rFonts w:asciiTheme="majorHAnsi" w:hAnsiTheme="majorHAnsi"/>
            <w:color w:val="0462C1"/>
            <w:spacing w:val="-1"/>
            <w:sz w:val="24"/>
            <w:u w:val="single" w:color="0462C1"/>
          </w:rPr>
          <w:t>-</w:t>
        </w:r>
        <w:r w:rsidRPr="00042E87">
          <w:rPr>
            <w:rFonts w:asciiTheme="majorHAnsi" w:hAnsiTheme="majorHAnsi"/>
            <w:color w:val="0462C1"/>
            <w:spacing w:val="-1"/>
            <w:sz w:val="24"/>
            <w:u w:val="single" w:color="0462C1"/>
          </w:rPr>
          <w:t>difference-between-traditional-and-delegated-proof-</w:t>
        </w:r>
      </w:hyperlink>
      <w:hyperlink r:id="rId23">
        <w:r w:rsidRPr="00042E87">
          <w:rPr>
            <w:rFonts w:asciiTheme="majorHAnsi" w:hAnsiTheme="majorHAnsi"/>
            <w:color w:val="0462C1"/>
            <w:spacing w:val="-1"/>
            <w:sz w:val="24"/>
            <w:u w:val="single" w:color="0462C1"/>
          </w:rPr>
          <w:t xml:space="preserve"> </w:t>
        </w:r>
        <w:r w:rsidRPr="00042E87">
          <w:rPr>
            <w:rFonts w:asciiTheme="majorHAnsi" w:hAnsiTheme="majorHAnsi"/>
            <w:color w:val="0462C1"/>
            <w:sz w:val="24"/>
            <w:u w:val="single" w:color="0462C1"/>
          </w:rPr>
          <w:t>of-stake-36a3e3f25f7d</w:t>
        </w:r>
      </w:hyperlink>
    </w:p>
    <w:sectPr w:rsidR="00BF6201" w:rsidRPr="00042E87">
      <w:pgSz w:w="11910" w:h="16840"/>
      <w:pgMar w:top="1380" w:right="1320" w:bottom="1240" w:left="1340" w:header="756"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63C0" w:rsidRDefault="005F63C0">
      <w:r>
        <w:separator/>
      </w:r>
    </w:p>
  </w:endnote>
  <w:endnote w:type="continuationSeparator" w:id="0">
    <w:p w:rsidR="005F63C0" w:rsidRDefault="005F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01" w:rsidRDefault="00EA4AD7">
    <w:pPr>
      <w:pStyle w:val="BodyText"/>
      <w:spacing w:line="14" w:lineRule="auto"/>
      <w:rPr>
        <w:sz w:val="20"/>
      </w:rPr>
    </w:pPr>
    <w:r>
      <w:rPr>
        <w:noProof/>
      </w:rPr>
      <mc:AlternateContent>
        <mc:Choice Requires="wps">
          <w:drawing>
            <wp:anchor distT="0" distB="0" distL="114300" distR="114300" simplePos="0" relativeHeight="487484928" behindDoc="1" locked="0" layoutInCell="1" allowOverlap="1">
              <wp:simplePos x="0" y="0"/>
              <wp:positionH relativeFrom="page">
                <wp:posOffset>3665855</wp:posOffset>
              </wp:positionH>
              <wp:positionV relativeFrom="page">
                <wp:posOffset>9890125</wp:posOffset>
              </wp:positionV>
              <wp:extent cx="23177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6201" w:rsidRDefault="005F63C0">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8.65pt;margin-top:778.75pt;width:18.25pt;height:14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" filled="f" stroked="f">
              <v:path arrowok="t"/>
              <v:textbox inset="0,0,0,0">
                <w:txbxContent>
                  <w:p w:rsidR="00BF6201" w:rsidRDefault="005F63C0">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63C0" w:rsidRDefault="005F63C0">
      <w:r>
        <w:separator/>
      </w:r>
    </w:p>
  </w:footnote>
  <w:footnote w:type="continuationSeparator" w:id="0">
    <w:p w:rsidR="005F63C0" w:rsidRDefault="005F6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6201" w:rsidRDefault="00EA4AD7">
    <w:pPr>
      <w:pStyle w:val="BodyText"/>
      <w:spacing w:line="14" w:lineRule="auto"/>
      <w:rPr>
        <w:sz w:val="20"/>
      </w:rPr>
    </w:pPr>
    <w:r>
      <w:rPr>
        <w:noProof/>
      </w:rPr>
      <mc:AlternateContent>
        <mc:Choice Requires="wps">
          <w:drawing>
            <wp:anchor distT="0" distB="0" distL="114300" distR="114300" simplePos="0" relativeHeight="487484416" behindDoc="1" locked="0" layoutInCell="1" allowOverlap="1">
              <wp:simplePos x="0" y="0"/>
              <wp:positionH relativeFrom="page">
                <wp:posOffset>871268</wp:posOffset>
              </wp:positionH>
              <wp:positionV relativeFrom="page">
                <wp:posOffset>465826</wp:posOffset>
              </wp:positionV>
              <wp:extent cx="5313320" cy="3638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1332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6201" w:rsidRPr="003C1237" w:rsidRDefault="005F63C0" w:rsidP="009E14CA">
                          <w:pPr>
                            <w:pStyle w:val="BodyText"/>
                            <w:spacing w:line="264" w:lineRule="exact"/>
                            <w:ind w:left="20"/>
                            <w:jc w:val="center"/>
                            <w:rPr>
                              <w:rFonts w:asciiTheme="majorHAnsi" w:hAnsiTheme="majorHAnsi"/>
                            </w:rPr>
                          </w:pPr>
                          <w:r w:rsidRPr="003C1237">
                            <w:rPr>
                              <w:rFonts w:asciiTheme="majorHAnsi" w:hAnsiTheme="majorHAnsi"/>
                            </w:rPr>
                            <w:t>CIS 600</w:t>
                          </w:r>
                          <w:r w:rsidRPr="003C1237">
                            <w:rPr>
                              <w:rFonts w:asciiTheme="majorHAnsi" w:hAnsiTheme="majorHAnsi"/>
                            </w:rPr>
                            <w:t>: Blockchain and Cryptocurrencies</w:t>
                          </w:r>
                        </w:p>
                        <w:p w:rsidR="00BF6201" w:rsidRPr="003C1237" w:rsidRDefault="009E14CA" w:rsidP="009E14CA">
                          <w:pPr>
                            <w:pStyle w:val="BodyText"/>
                            <w:ind w:left="567"/>
                            <w:jc w:val="center"/>
                            <w:rPr>
                              <w:rFonts w:asciiTheme="majorHAnsi" w:hAnsiTheme="majorHAnsi"/>
                            </w:rPr>
                          </w:pPr>
                          <w:r w:rsidRPr="003C1237">
                            <w:rPr>
                              <w:rFonts w:asciiTheme="majorHAnsi" w:hAnsiTheme="majorHAnsi"/>
                            </w:rPr>
                            <w:t>A Detailed Review on Blockchain Consensus Mechanisms/Algorithms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6pt;margin-top:36.7pt;width:418.35pt;height:28.65pt;z-index:-1583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" filled="f" stroked="f">
              <v:path arrowok="t"/>
              <v:textbox inset="0,0,0,0">
                <w:txbxContent>
                  <w:p w:rsidR="00BF6201" w:rsidRPr="003C1237" w:rsidRDefault="005F63C0" w:rsidP="009E14CA">
                    <w:pPr>
                      <w:pStyle w:val="BodyText"/>
                      <w:spacing w:line="264" w:lineRule="exact"/>
                      <w:ind w:left="20"/>
                      <w:jc w:val="center"/>
                      <w:rPr>
                        <w:rFonts w:asciiTheme="majorHAnsi" w:hAnsiTheme="majorHAnsi"/>
                      </w:rPr>
                    </w:pPr>
                    <w:r w:rsidRPr="003C1237">
                      <w:rPr>
                        <w:rFonts w:asciiTheme="majorHAnsi" w:hAnsiTheme="majorHAnsi"/>
                      </w:rPr>
                      <w:t>CIS 600</w:t>
                    </w:r>
                    <w:r w:rsidRPr="003C1237">
                      <w:rPr>
                        <w:rFonts w:asciiTheme="majorHAnsi" w:hAnsiTheme="majorHAnsi"/>
                      </w:rPr>
                      <w:t>: Blockchain and Cryptocurrencies</w:t>
                    </w:r>
                  </w:p>
                  <w:p w:rsidR="00BF6201" w:rsidRPr="003C1237" w:rsidRDefault="009E14CA" w:rsidP="009E14CA">
                    <w:pPr>
                      <w:pStyle w:val="BodyText"/>
                      <w:ind w:left="567"/>
                      <w:jc w:val="center"/>
                      <w:rPr>
                        <w:rFonts w:asciiTheme="majorHAnsi" w:hAnsiTheme="majorHAnsi"/>
                      </w:rPr>
                    </w:pPr>
                    <w:r w:rsidRPr="003C1237">
                      <w:rPr>
                        <w:rFonts w:asciiTheme="majorHAnsi" w:hAnsiTheme="majorHAnsi"/>
                      </w:rPr>
                      <w:t>A Detailed Review on Blockchain Consensus Mechanisms/Algorithms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047"/>
    <w:multiLevelType w:val="hybridMultilevel"/>
    <w:tmpl w:val="68A2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364CF"/>
    <w:multiLevelType w:val="hybridMultilevel"/>
    <w:tmpl w:val="63DC663C"/>
    <w:lvl w:ilvl="0" w:tplc="92D0D7CE">
      <w:start w:val="1"/>
      <w:numFmt w:val="decimal"/>
      <w:lvlText w:val="%1."/>
      <w:lvlJc w:val="left"/>
      <w:pPr>
        <w:ind w:left="820" w:hanging="360"/>
      </w:pPr>
      <w:rPr>
        <w:rFonts w:ascii="Calibri" w:eastAsia="Calibri" w:hAnsi="Calibri" w:cs="Calibri" w:hint="default"/>
        <w:spacing w:val="-3"/>
        <w:w w:val="100"/>
        <w:sz w:val="24"/>
        <w:szCs w:val="24"/>
        <w:lang w:val="en-US" w:eastAsia="en-US" w:bidi="ar-SA"/>
      </w:rPr>
    </w:lvl>
    <w:lvl w:ilvl="1" w:tplc="89D2A278">
      <w:numFmt w:val="bullet"/>
      <w:lvlText w:val="•"/>
      <w:lvlJc w:val="left"/>
      <w:pPr>
        <w:ind w:left="1662" w:hanging="360"/>
      </w:pPr>
      <w:rPr>
        <w:rFonts w:hint="default"/>
        <w:lang w:val="en-US" w:eastAsia="en-US" w:bidi="ar-SA"/>
      </w:rPr>
    </w:lvl>
    <w:lvl w:ilvl="2" w:tplc="4D1A77CA">
      <w:numFmt w:val="bullet"/>
      <w:lvlText w:val="•"/>
      <w:lvlJc w:val="left"/>
      <w:pPr>
        <w:ind w:left="2505" w:hanging="360"/>
      </w:pPr>
      <w:rPr>
        <w:rFonts w:hint="default"/>
        <w:lang w:val="en-US" w:eastAsia="en-US" w:bidi="ar-SA"/>
      </w:rPr>
    </w:lvl>
    <w:lvl w:ilvl="3" w:tplc="011847E4">
      <w:numFmt w:val="bullet"/>
      <w:lvlText w:val="•"/>
      <w:lvlJc w:val="left"/>
      <w:pPr>
        <w:ind w:left="3347" w:hanging="360"/>
      </w:pPr>
      <w:rPr>
        <w:rFonts w:hint="default"/>
        <w:lang w:val="en-US" w:eastAsia="en-US" w:bidi="ar-SA"/>
      </w:rPr>
    </w:lvl>
    <w:lvl w:ilvl="4" w:tplc="806635BC">
      <w:numFmt w:val="bullet"/>
      <w:lvlText w:val="•"/>
      <w:lvlJc w:val="left"/>
      <w:pPr>
        <w:ind w:left="4190" w:hanging="360"/>
      </w:pPr>
      <w:rPr>
        <w:rFonts w:hint="default"/>
        <w:lang w:val="en-US" w:eastAsia="en-US" w:bidi="ar-SA"/>
      </w:rPr>
    </w:lvl>
    <w:lvl w:ilvl="5" w:tplc="F74A79E8">
      <w:numFmt w:val="bullet"/>
      <w:lvlText w:val="•"/>
      <w:lvlJc w:val="left"/>
      <w:pPr>
        <w:ind w:left="5033" w:hanging="360"/>
      </w:pPr>
      <w:rPr>
        <w:rFonts w:hint="default"/>
        <w:lang w:val="en-US" w:eastAsia="en-US" w:bidi="ar-SA"/>
      </w:rPr>
    </w:lvl>
    <w:lvl w:ilvl="6" w:tplc="241EEC86">
      <w:numFmt w:val="bullet"/>
      <w:lvlText w:val="•"/>
      <w:lvlJc w:val="left"/>
      <w:pPr>
        <w:ind w:left="5875" w:hanging="360"/>
      </w:pPr>
      <w:rPr>
        <w:rFonts w:hint="default"/>
        <w:lang w:val="en-US" w:eastAsia="en-US" w:bidi="ar-SA"/>
      </w:rPr>
    </w:lvl>
    <w:lvl w:ilvl="7" w:tplc="6DFCD134">
      <w:numFmt w:val="bullet"/>
      <w:lvlText w:val="•"/>
      <w:lvlJc w:val="left"/>
      <w:pPr>
        <w:ind w:left="6718" w:hanging="360"/>
      </w:pPr>
      <w:rPr>
        <w:rFonts w:hint="default"/>
        <w:lang w:val="en-US" w:eastAsia="en-US" w:bidi="ar-SA"/>
      </w:rPr>
    </w:lvl>
    <w:lvl w:ilvl="8" w:tplc="657E1F92">
      <w:numFmt w:val="bullet"/>
      <w:lvlText w:val="•"/>
      <w:lvlJc w:val="left"/>
      <w:pPr>
        <w:ind w:left="7561" w:hanging="360"/>
      </w:pPr>
      <w:rPr>
        <w:rFonts w:hint="default"/>
        <w:lang w:val="en-US" w:eastAsia="en-US" w:bidi="ar-SA"/>
      </w:rPr>
    </w:lvl>
  </w:abstractNum>
  <w:abstractNum w:abstractNumId="2" w15:restartNumberingAfterBreak="0">
    <w:nsid w:val="486D3F77"/>
    <w:multiLevelType w:val="hybridMultilevel"/>
    <w:tmpl w:val="0DD64012"/>
    <w:lvl w:ilvl="0" w:tplc="593CB24A">
      <w:numFmt w:val="bullet"/>
      <w:lvlText w:val=""/>
      <w:lvlJc w:val="left"/>
      <w:pPr>
        <w:ind w:left="820" w:hanging="360"/>
      </w:pPr>
      <w:rPr>
        <w:rFonts w:ascii="Symbol" w:eastAsia="Symbol" w:hAnsi="Symbol" w:cs="Symbol" w:hint="default"/>
        <w:w w:val="100"/>
        <w:sz w:val="24"/>
        <w:szCs w:val="24"/>
        <w:lang w:val="en-US" w:eastAsia="en-US" w:bidi="ar-SA"/>
      </w:rPr>
    </w:lvl>
    <w:lvl w:ilvl="1" w:tplc="4C967BB2">
      <w:numFmt w:val="bullet"/>
      <w:lvlText w:val="•"/>
      <w:lvlJc w:val="left"/>
      <w:pPr>
        <w:ind w:left="1662" w:hanging="360"/>
      </w:pPr>
      <w:rPr>
        <w:rFonts w:hint="default"/>
        <w:lang w:val="en-US" w:eastAsia="en-US" w:bidi="ar-SA"/>
      </w:rPr>
    </w:lvl>
    <w:lvl w:ilvl="2" w:tplc="C74668A8">
      <w:numFmt w:val="bullet"/>
      <w:lvlText w:val="•"/>
      <w:lvlJc w:val="left"/>
      <w:pPr>
        <w:ind w:left="2505" w:hanging="360"/>
      </w:pPr>
      <w:rPr>
        <w:rFonts w:hint="default"/>
        <w:lang w:val="en-US" w:eastAsia="en-US" w:bidi="ar-SA"/>
      </w:rPr>
    </w:lvl>
    <w:lvl w:ilvl="3" w:tplc="5226DD3A">
      <w:numFmt w:val="bullet"/>
      <w:lvlText w:val="•"/>
      <w:lvlJc w:val="left"/>
      <w:pPr>
        <w:ind w:left="3347" w:hanging="360"/>
      </w:pPr>
      <w:rPr>
        <w:rFonts w:hint="default"/>
        <w:lang w:val="en-US" w:eastAsia="en-US" w:bidi="ar-SA"/>
      </w:rPr>
    </w:lvl>
    <w:lvl w:ilvl="4" w:tplc="9B022390">
      <w:numFmt w:val="bullet"/>
      <w:lvlText w:val="•"/>
      <w:lvlJc w:val="left"/>
      <w:pPr>
        <w:ind w:left="4190" w:hanging="360"/>
      </w:pPr>
      <w:rPr>
        <w:rFonts w:hint="default"/>
        <w:lang w:val="en-US" w:eastAsia="en-US" w:bidi="ar-SA"/>
      </w:rPr>
    </w:lvl>
    <w:lvl w:ilvl="5" w:tplc="C7827CAC">
      <w:numFmt w:val="bullet"/>
      <w:lvlText w:val="•"/>
      <w:lvlJc w:val="left"/>
      <w:pPr>
        <w:ind w:left="5033" w:hanging="360"/>
      </w:pPr>
      <w:rPr>
        <w:rFonts w:hint="default"/>
        <w:lang w:val="en-US" w:eastAsia="en-US" w:bidi="ar-SA"/>
      </w:rPr>
    </w:lvl>
    <w:lvl w:ilvl="6" w:tplc="3FE0CE60">
      <w:numFmt w:val="bullet"/>
      <w:lvlText w:val="•"/>
      <w:lvlJc w:val="left"/>
      <w:pPr>
        <w:ind w:left="5875" w:hanging="360"/>
      </w:pPr>
      <w:rPr>
        <w:rFonts w:hint="default"/>
        <w:lang w:val="en-US" w:eastAsia="en-US" w:bidi="ar-SA"/>
      </w:rPr>
    </w:lvl>
    <w:lvl w:ilvl="7" w:tplc="D3945002">
      <w:numFmt w:val="bullet"/>
      <w:lvlText w:val="•"/>
      <w:lvlJc w:val="left"/>
      <w:pPr>
        <w:ind w:left="6718" w:hanging="360"/>
      </w:pPr>
      <w:rPr>
        <w:rFonts w:hint="default"/>
        <w:lang w:val="en-US" w:eastAsia="en-US" w:bidi="ar-SA"/>
      </w:rPr>
    </w:lvl>
    <w:lvl w:ilvl="8" w:tplc="BC50C1FC">
      <w:numFmt w:val="bullet"/>
      <w:lvlText w:val="•"/>
      <w:lvlJc w:val="left"/>
      <w:pPr>
        <w:ind w:left="7561" w:hanging="360"/>
      </w:pPr>
      <w:rPr>
        <w:rFonts w:hint="default"/>
        <w:lang w:val="en-US" w:eastAsia="en-US" w:bidi="ar-SA"/>
      </w:rPr>
    </w:lvl>
  </w:abstractNum>
  <w:abstractNum w:abstractNumId="3" w15:restartNumberingAfterBreak="0">
    <w:nsid w:val="50175A87"/>
    <w:multiLevelType w:val="hybridMultilevel"/>
    <w:tmpl w:val="5218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1"/>
    <w:rsid w:val="0000477E"/>
    <w:rsid w:val="00042E87"/>
    <w:rsid w:val="000E3D44"/>
    <w:rsid w:val="0020426F"/>
    <w:rsid w:val="00253047"/>
    <w:rsid w:val="0034206D"/>
    <w:rsid w:val="003C1237"/>
    <w:rsid w:val="0041479E"/>
    <w:rsid w:val="0048361C"/>
    <w:rsid w:val="004C1367"/>
    <w:rsid w:val="00543BE7"/>
    <w:rsid w:val="00583F9F"/>
    <w:rsid w:val="005A6E58"/>
    <w:rsid w:val="005F63C0"/>
    <w:rsid w:val="00677AE8"/>
    <w:rsid w:val="007D74B2"/>
    <w:rsid w:val="008050A0"/>
    <w:rsid w:val="008B57D0"/>
    <w:rsid w:val="008C5572"/>
    <w:rsid w:val="0091173C"/>
    <w:rsid w:val="0096397D"/>
    <w:rsid w:val="009B768E"/>
    <w:rsid w:val="009D68AA"/>
    <w:rsid w:val="009E14CA"/>
    <w:rsid w:val="00AD08DB"/>
    <w:rsid w:val="00BF6201"/>
    <w:rsid w:val="00C125F3"/>
    <w:rsid w:val="00D3215F"/>
    <w:rsid w:val="00DE0FE6"/>
    <w:rsid w:val="00E21BD1"/>
    <w:rsid w:val="00E82E1F"/>
    <w:rsid w:val="00EA4AD7"/>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00D2B"/>
  <w15:docId w15:val="{0CE4FF95-C72A-D341-B4CF-44D52F66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jc w:val="both"/>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0"/>
      <w:jc w:val="both"/>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2"/>
      <w:ind w:left="658" w:right="666"/>
      <w:jc w:val="center"/>
    </w:pPr>
    <w:rPr>
      <w:rFonts w:ascii="Calibri Light" w:eastAsia="Calibri Light" w:hAnsi="Calibri Light" w:cs="Calibri Light"/>
      <w:sz w:val="56"/>
      <w:szCs w:val="56"/>
    </w:rPr>
  </w:style>
  <w:style w:type="paragraph" w:styleId="ListParagraph">
    <w:name w:val="List Paragraph"/>
    <w:basedOn w:val="Normal"/>
    <w:uiPriority w:val="1"/>
    <w:qFormat/>
    <w:pPr>
      <w:spacing w:before="2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14CA"/>
    <w:pPr>
      <w:tabs>
        <w:tab w:val="center" w:pos="4680"/>
        <w:tab w:val="right" w:pos="9360"/>
      </w:tabs>
    </w:pPr>
  </w:style>
  <w:style w:type="character" w:customStyle="1" w:styleId="HeaderChar">
    <w:name w:val="Header Char"/>
    <w:basedOn w:val="DefaultParagraphFont"/>
    <w:link w:val="Header"/>
    <w:uiPriority w:val="99"/>
    <w:rsid w:val="009E14CA"/>
    <w:rPr>
      <w:rFonts w:ascii="Calibri" w:eastAsia="Calibri" w:hAnsi="Calibri" w:cs="Calibri"/>
    </w:rPr>
  </w:style>
  <w:style w:type="paragraph" w:styleId="Footer">
    <w:name w:val="footer"/>
    <w:basedOn w:val="Normal"/>
    <w:link w:val="FooterChar"/>
    <w:uiPriority w:val="99"/>
    <w:unhideWhenUsed/>
    <w:rsid w:val="009E14CA"/>
    <w:pPr>
      <w:tabs>
        <w:tab w:val="center" w:pos="4680"/>
        <w:tab w:val="right" w:pos="9360"/>
      </w:tabs>
    </w:pPr>
  </w:style>
  <w:style w:type="character" w:customStyle="1" w:styleId="FooterChar">
    <w:name w:val="Footer Char"/>
    <w:basedOn w:val="DefaultParagraphFont"/>
    <w:link w:val="Footer"/>
    <w:uiPriority w:val="99"/>
    <w:rsid w:val="009E14CA"/>
    <w:rPr>
      <w:rFonts w:ascii="Calibri" w:eastAsia="Calibri" w:hAnsi="Calibri" w:cs="Calibri"/>
    </w:rPr>
  </w:style>
  <w:style w:type="character" w:customStyle="1" w:styleId="nd-word">
    <w:name w:val="nd-word"/>
    <w:basedOn w:val="DefaultParagraphFont"/>
    <w:rsid w:val="005A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8011">
      <w:bodyDiv w:val="1"/>
      <w:marLeft w:val="0"/>
      <w:marRight w:val="0"/>
      <w:marTop w:val="0"/>
      <w:marBottom w:val="0"/>
      <w:divBdr>
        <w:top w:val="none" w:sz="0" w:space="0" w:color="auto"/>
        <w:left w:val="none" w:sz="0" w:space="0" w:color="auto"/>
        <w:bottom w:val="none" w:sz="0" w:space="0" w:color="auto"/>
        <w:right w:val="none" w:sz="0" w:space="0" w:color="auto"/>
      </w:divBdr>
      <w:divsChild>
        <w:div w:id="1210190005">
          <w:marLeft w:val="0"/>
          <w:marRight w:val="0"/>
          <w:marTop w:val="0"/>
          <w:marBottom w:val="0"/>
          <w:divBdr>
            <w:top w:val="none" w:sz="0" w:space="0" w:color="auto"/>
            <w:left w:val="none" w:sz="0" w:space="0" w:color="auto"/>
            <w:bottom w:val="none" w:sz="0" w:space="0" w:color="auto"/>
            <w:right w:val="none" w:sz="0" w:space="0" w:color="auto"/>
          </w:divBdr>
        </w:div>
        <w:div w:id="118764631">
          <w:marLeft w:val="0"/>
          <w:marRight w:val="0"/>
          <w:marTop w:val="0"/>
          <w:marBottom w:val="0"/>
          <w:divBdr>
            <w:top w:val="none" w:sz="0" w:space="0" w:color="auto"/>
            <w:left w:val="none" w:sz="0" w:space="0" w:color="auto"/>
            <w:bottom w:val="none" w:sz="0" w:space="0" w:color="auto"/>
            <w:right w:val="none" w:sz="0" w:space="0" w:color="auto"/>
          </w:divBdr>
        </w:div>
      </w:divsChild>
    </w:div>
    <w:div w:id="1425029214">
      <w:bodyDiv w:val="1"/>
      <w:marLeft w:val="0"/>
      <w:marRight w:val="0"/>
      <w:marTop w:val="0"/>
      <w:marBottom w:val="0"/>
      <w:divBdr>
        <w:top w:val="none" w:sz="0" w:space="0" w:color="auto"/>
        <w:left w:val="none" w:sz="0" w:space="0" w:color="auto"/>
        <w:bottom w:val="none" w:sz="0" w:space="0" w:color="auto"/>
        <w:right w:val="none" w:sz="0" w:space="0" w:color="auto"/>
      </w:divBdr>
      <w:divsChild>
        <w:div w:id="2136557008">
          <w:marLeft w:val="0"/>
          <w:marRight w:val="0"/>
          <w:marTop w:val="0"/>
          <w:marBottom w:val="0"/>
          <w:divBdr>
            <w:top w:val="none" w:sz="0" w:space="0" w:color="auto"/>
            <w:left w:val="none" w:sz="0" w:space="0" w:color="auto"/>
            <w:bottom w:val="none" w:sz="0" w:space="0" w:color="auto"/>
            <w:right w:val="none" w:sz="0" w:space="0" w:color="auto"/>
          </w:divBdr>
        </w:div>
        <w:div w:id="1399329685">
          <w:marLeft w:val="0"/>
          <w:marRight w:val="0"/>
          <w:marTop w:val="0"/>
          <w:marBottom w:val="0"/>
          <w:divBdr>
            <w:top w:val="none" w:sz="0" w:space="0" w:color="auto"/>
            <w:left w:val="none" w:sz="0" w:space="0" w:color="auto"/>
            <w:bottom w:val="none" w:sz="0" w:space="0" w:color="auto"/>
            <w:right w:val="none" w:sz="0" w:space="0" w:color="auto"/>
          </w:divBdr>
        </w:div>
        <w:div w:id="1331055863">
          <w:marLeft w:val="0"/>
          <w:marRight w:val="0"/>
          <w:marTop w:val="0"/>
          <w:marBottom w:val="0"/>
          <w:divBdr>
            <w:top w:val="none" w:sz="0" w:space="0" w:color="auto"/>
            <w:left w:val="none" w:sz="0" w:space="0" w:color="auto"/>
            <w:bottom w:val="none" w:sz="0" w:space="0" w:color="auto"/>
            <w:right w:val="none" w:sz="0" w:space="0" w:color="auto"/>
          </w:divBdr>
        </w:div>
        <w:div w:id="1025864497">
          <w:marLeft w:val="0"/>
          <w:marRight w:val="0"/>
          <w:marTop w:val="0"/>
          <w:marBottom w:val="0"/>
          <w:divBdr>
            <w:top w:val="none" w:sz="0" w:space="0" w:color="auto"/>
            <w:left w:val="none" w:sz="0" w:space="0" w:color="auto"/>
            <w:bottom w:val="none" w:sz="0" w:space="0" w:color="auto"/>
            <w:right w:val="none" w:sz="0" w:space="0" w:color="auto"/>
          </w:divBdr>
        </w:div>
        <w:div w:id="1150444849">
          <w:marLeft w:val="0"/>
          <w:marRight w:val="0"/>
          <w:marTop w:val="0"/>
          <w:marBottom w:val="0"/>
          <w:divBdr>
            <w:top w:val="none" w:sz="0" w:space="0" w:color="auto"/>
            <w:left w:val="none" w:sz="0" w:space="0" w:color="auto"/>
            <w:bottom w:val="none" w:sz="0" w:space="0" w:color="auto"/>
            <w:right w:val="none" w:sz="0" w:space="0" w:color="auto"/>
          </w:divBdr>
        </w:div>
        <w:div w:id="822158612">
          <w:marLeft w:val="0"/>
          <w:marRight w:val="0"/>
          <w:marTop w:val="0"/>
          <w:marBottom w:val="0"/>
          <w:divBdr>
            <w:top w:val="none" w:sz="0" w:space="0" w:color="auto"/>
            <w:left w:val="none" w:sz="0" w:space="0" w:color="auto"/>
            <w:bottom w:val="none" w:sz="0" w:space="0" w:color="auto"/>
            <w:right w:val="none" w:sz="0" w:space="0" w:color="auto"/>
          </w:divBdr>
        </w:div>
        <w:div w:id="2042513783">
          <w:marLeft w:val="0"/>
          <w:marRight w:val="0"/>
          <w:marTop w:val="0"/>
          <w:marBottom w:val="0"/>
          <w:divBdr>
            <w:top w:val="none" w:sz="0" w:space="0" w:color="auto"/>
            <w:left w:val="none" w:sz="0" w:space="0" w:color="auto"/>
            <w:bottom w:val="none" w:sz="0" w:space="0" w:color="auto"/>
            <w:right w:val="none" w:sz="0" w:space="0" w:color="auto"/>
          </w:divBdr>
        </w:div>
        <w:div w:id="2027977196">
          <w:marLeft w:val="0"/>
          <w:marRight w:val="0"/>
          <w:marTop w:val="0"/>
          <w:marBottom w:val="0"/>
          <w:divBdr>
            <w:top w:val="none" w:sz="0" w:space="0" w:color="auto"/>
            <w:left w:val="none" w:sz="0" w:space="0" w:color="auto"/>
            <w:bottom w:val="none" w:sz="0" w:space="0" w:color="auto"/>
            <w:right w:val="none" w:sz="0" w:space="0" w:color="auto"/>
          </w:divBdr>
        </w:div>
        <w:div w:id="1867791040">
          <w:marLeft w:val="0"/>
          <w:marRight w:val="0"/>
          <w:marTop w:val="0"/>
          <w:marBottom w:val="0"/>
          <w:divBdr>
            <w:top w:val="none" w:sz="0" w:space="0" w:color="auto"/>
            <w:left w:val="none" w:sz="0" w:space="0" w:color="auto"/>
            <w:bottom w:val="none" w:sz="0" w:space="0" w:color="auto"/>
            <w:right w:val="none" w:sz="0" w:space="0" w:color="auto"/>
          </w:divBdr>
        </w:div>
        <w:div w:id="1866287989">
          <w:marLeft w:val="0"/>
          <w:marRight w:val="0"/>
          <w:marTop w:val="0"/>
          <w:marBottom w:val="0"/>
          <w:divBdr>
            <w:top w:val="none" w:sz="0" w:space="0" w:color="auto"/>
            <w:left w:val="none" w:sz="0" w:space="0" w:color="auto"/>
            <w:bottom w:val="none" w:sz="0" w:space="0" w:color="auto"/>
            <w:right w:val="none" w:sz="0" w:space="0" w:color="auto"/>
          </w:divBdr>
        </w:div>
      </w:divsChild>
    </w:div>
    <w:div w:id="1536381794">
      <w:bodyDiv w:val="1"/>
      <w:marLeft w:val="0"/>
      <w:marRight w:val="0"/>
      <w:marTop w:val="0"/>
      <w:marBottom w:val="0"/>
      <w:divBdr>
        <w:top w:val="none" w:sz="0" w:space="0" w:color="auto"/>
        <w:left w:val="none" w:sz="0" w:space="0" w:color="auto"/>
        <w:bottom w:val="none" w:sz="0" w:space="0" w:color="auto"/>
        <w:right w:val="none" w:sz="0" w:space="0" w:color="auto"/>
      </w:divBdr>
      <w:divsChild>
        <w:div w:id="681278475">
          <w:marLeft w:val="0"/>
          <w:marRight w:val="0"/>
          <w:marTop w:val="0"/>
          <w:marBottom w:val="0"/>
          <w:divBdr>
            <w:top w:val="none" w:sz="0" w:space="0" w:color="auto"/>
            <w:left w:val="none" w:sz="0" w:space="0" w:color="auto"/>
            <w:bottom w:val="none" w:sz="0" w:space="0" w:color="auto"/>
            <w:right w:val="none" w:sz="0" w:space="0" w:color="auto"/>
          </w:divBdr>
        </w:div>
        <w:div w:id="1777939510">
          <w:marLeft w:val="0"/>
          <w:marRight w:val="0"/>
          <w:marTop w:val="0"/>
          <w:marBottom w:val="0"/>
          <w:divBdr>
            <w:top w:val="none" w:sz="0" w:space="0" w:color="auto"/>
            <w:left w:val="none" w:sz="0" w:space="0" w:color="auto"/>
            <w:bottom w:val="none" w:sz="0" w:space="0" w:color="auto"/>
            <w:right w:val="none" w:sz="0" w:space="0" w:color="auto"/>
          </w:divBdr>
        </w:div>
        <w:div w:id="186527100">
          <w:marLeft w:val="0"/>
          <w:marRight w:val="0"/>
          <w:marTop w:val="0"/>
          <w:marBottom w:val="0"/>
          <w:divBdr>
            <w:top w:val="none" w:sz="0" w:space="0" w:color="auto"/>
            <w:left w:val="none" w:sz="0" w:space="0" w:color="auto"/>
            <w:bottom w:val="none" w:sz="0" w:space="0" w:color="auto"/>
            <w:right w:val="none" w:sz="0" w:space="0" w:color="auto"/>
          </w:divBdr>
        </w:div>
        <w:div w:id="205455719">
          <w:marLeft w:val="0"/>
          <w:marRight w:val="0"/>
          <w:marTop w:val="0"/>
          <w:marBottom w:val="0"/>
          <w:divBdr>
            <w:top w:val="none" w:sz="0" w:space="0" w:color="auto"/>
            <w:left w:val="none" w:sz="0" w:space="0" w:color="auto"/>
            <w:bottom w:val="none" w:sz="0" w:space="0" w:color="auto"/>
            <w:right w:val="none" w:sz="0" w:space="0" w:color="auto"/>
          </w:divBdr>
        </w:div>
      </w:divsChild>
    </w:div>
    <w:div w:id="2098667282">
      <w:bodyDiv w:val="1"/>
      <w:marLeft w:val="0"/>
      <w:marRight w:val="0"/>
      <w:marTop w:val="0"/>
      <w:marBottom w:val="0"/>
      <w:divBdr>
        <w:top w:val="none" w:sz="0" w:space="0" w:color="auto"/>
        <w:left w:val="none" w:sz="0" w:space="0" w:color="auto"/>
        <w:bottom w:val="none" w:sz="0" w:space="0" w:color="auto"/>
        <w:right w:val="none" w:sz="0" w:space="0" w:color="auto"/>
      </w:divBdr>
      <w:divsChild>
        <w:div w:id="1017192768">
          <w:marLeft w:val="0"/>
          <w:marRight w:val="0"/>
          <w:marTop w:val="0"/>
          <w:marBottom w:val="0"/>
          <w:divBdr>
            <w:top w:val="none" w:sz="0" w:space="0" w:color="auto"/>
            <w:left w:val="none" w:sz="0" w:space="0" w:color="auto"/>
            <w:bottom w:val="none" w:sz="0" w:space="0" w:color="auto"/>
            <w:right w:val="none" w:sz="0" w:space="0" w:color="auto"/>
          </w:divBdr>
        </w:div>
        <w:div w:id="558637492">
          <w:marLeft w:val="0"/>
          <w:marRight w:val="0"/>
          <w:marTop w:val="0"/>
          <w:marBottom w:val="0"/>
          <w:divBdr>
            <w:top w:val="none" w:sz="0" w:space="0" w:color="auto"/>
            <w:left w:val="none" w:sz="0" w:space="0" w:color="auto"/>
            <w:bottom w:val="none" w:sz="0" w:space="0" w:color="auto"/>
            <w:right w:val="none" w:sz="0" w:space="0" w:color="auto"/>
          </w:divBdr>
        </w:div>
      </w:divsChild>
    </w:div>
    <w:div w:id="2102754188">
      <w:bodyDiv w:val="1"/>
      <w:marLeft w:val="0"/>
      <w:marRight w:val="0"/>
      <w:marTop w:val="0"/>
      <w:marBottom w:val="0"/>
      <w:divBdr>
        <w:top w:val="none" w:sz="0" w:space="0" w:color="auto"/>
        <w:left w:val="none" w:sz="0" w:space="0" w:color="auto"/>
        <w:bottom w:val="none" w:sz="0" w:space="0" w:color="auto"/>
        <w:right w:val="none" w:sz="0" w:space="0" w:color="auto"/>
      </w:divBdr>
      <w:divsChild>
        <w:div w:id="999967256">
          <w:marLeft w:val="0"/>
          <w:marRight w:val="0"/>
          <w:marTop w:val="0"/>
          <w:marBottom w:val="0"/>
          <w:divBdr>
            <w:top w:val="none" w:sz="0" w:space="0" w:color="auto"/>
            <w:left w:val="none" w:sz="0" w:space="0" w:color="auto"/>
            <w:bottom w:val="none" w:sz="0" w:space="0" w:color="auto"/>
            <w:right w:val="none" w:sz="0" w:space="0" w:color="auto"/>
          </w:divBdr>
        </w:div>
        <w:div w:id="693966093">
          <w:marLeft w:val="0"/>
          <w:marRight w:val="0"/>
          <w:marTop w:val="0"/>
          <w:marBottom w:val="0"/>
          <w:divBdr>
            <w:top w:val="none" w:sz="0" w:space="0" w:color="auto"/>
            <w:left w:val="none" w:sz="0" w:space="0" w:color="auto"/>
            <w:bottom w:val="none" w:sz="0" w:space="0" w:color="auto"/>
            <w:right w:val="none" w:sz="0" w:space="0" w:color="auto"/>
          </w:divBdr>
        </w:div>
        <w:div w:id="766076995">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edium.com/datadriveninvestor/blockchain-consensus-mechanisms-7aa0176d488a" TargetMode="External"/><Relationship Id="rId3" Type="http://schemas.openxmlformats.org/officeDocument/2006/relationships/settings" Target="settings.xml"/><Relationship Id="rId21" Type="http://schemas.openxmlformats.org/officeDocument/2006/relationships/hyperlink" Target="https://www.investopedia.com/"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medium.com/datadriveninvestor/blockchain-consensus-mechanisms-7aa0176d488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yptoresearch.report/crypto-research/consensus-mechanisms/" TargetMode="External"/><Relationship Id="rId20" Type="http://schemas.openxmlformats.org/officeDocument/2006/relationships/hyperlink" Target="https://blockonomi.com/practical-byzantine-fault-toler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hackernoon.com/the-difference-between-traditional-and-delegated-proof-of-stake-36a3e3f25f7d" TargetMode="External"/><Relationship Id="rId10" Type="http://schemas.openxmlformats.org/officeDocument/2006/relationships/image" Target="media/image2.jpeg"/><Relationship Id="rId19" Type="http://schemas.openxmlformats.org/officeDocument/2006/relationships/hyperlink" Target="http://pmg.csail.mit.edu/papers/osdi99.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hackernoon.com/the-difference-between-traditional-and-delegated-proof-of-stake-36a3e3f25f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 Athreya</dc:creator>
  <cp:lastModifiedBy>Satwik Hosamani</cp:lastModifiedBy>
  <cp:revision>7</cp:revision>
  <dcterms:created xsi:type="dcterms:W3CDTF">2020-11-17T08:30:00Z</dcterms:created>
  <dcterms:modified xsi:type="dcterms:W3CDTF">2020-11-17T08:34:00Z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2020-11-15T00:00:00Z</vt:filetime>
  </property>
</Properties>
</file>