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E35C" w14:textId="58184245" w:rsidR="001F5C14" w:rsidRDefault="00FA40F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A40F4">
        <w:rPr>
          <w:rFonts w:ascii="Times New Roman" w:hAnsi="Times New Roman" w:cs="Times New Roman"/>
          <w:b/>
          <w:bCs/>
          <w:sz w:val="52"/>
          <w:szCs w:val="52"/>
        </w:rPr>
        <w:t>M</w:t>
      </w:r>
      <w:r>
        <w:rPr>
          <w:rFonts w:ascii="Times New Roman" w:hAnsi="Times New Roman" w:cs="Times New Roman"/>
          <w:b/>
          <w:bCs/>
          <w:sz w:val="52"/>
          <w:szCs w:val="52"/>
        </w:rPr>
        <w:t>a</w:t>
      </w:r>
      <w:r w:rsidRPr="00FA40F4">
        <w:rPr>
          <w:rFonts w:ascii="Times New Roman" w:hAnsi="Times New Roman" w:cs="Times New Roman"/>
          <w:b/>
          <w:bCs/>
          <w:sz w:val="52"/>
          <w:szCs w:val="52"/>
        </w:rPr>
        <w:t>chin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e </w:t>
      </w:r>
      <w:r w:rsidRPr="00FA40F4">
        <w:rPr>
          <w:rFonts w:ascii="Times New Roman" w:hAnsi="Times New Roman" w:cs="Times New Roman"/>
          <w:b/>
          <w:bCs/>
          <w:sz w:val="52"/>
          <w:szCs w:val="52"/>
        </w:rPr>
        <w:t xml:space="preserve">Learning </w:t>
      </w:r>
      <w:r>
        <w:rPr>
          <w:rFonts w:ascii="Times New Roman" w:hAnsi="Times New Roman" w:cs="Times New Roman"/>
          <w:b/>
          <w:bCs/>
          <w:sz w:val="52"/>
          <w:szCs w:val="52"/>
        </w:rPr>
        <w:t>A</w:t>
      </w:r>
      <w:r w:rsidRPr="00FA40F4">
        <w:rPr>
          <w:rFonts w:ascii="Times New Roman" w:hAnsi="Times New Roman" w:cs="Times New Roman"/>
          <w:b/>
          <w:bCs/>
          <w:sz w:val="52"/>
          <w:szCs w:val="52"/>
        </w:rPr>
        <w:t>ssignment</w:t>
      </w:r>
    </w:p>
    <w:p w14:paraId="35B33BFE" w14:textId="0AD5A589" w:rsidR="00FA40F4" w:rsidRDefault="00FA40F4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</w:rPr>
      </w:pPr>
      <w:r w:rsidRPr="00FA40F4"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</w:rPr>
        <w:t>Simple linear regression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5F5F5"/>
        </w:rPr>
        <w:t>:</w:t>
      </w:r>
    </w:p>
    <w:p w14:paraId="575D3D4E" w14:textId="2F05B9B2" w:rsidR="00FA40F4" w:rsidRDefault="00FA40F4" w:rsidP="00FA40F4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  <w:proofErr w:type="spellStart"/>
      <w:r w:rsidRPr="00FA40F4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ProblemStatement</w:t>
      </w:r>
      <w:proofErr w:type="spellEnd"/>
      <w:r w:rsidRPr="00FA40F4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:</w:t>
      </w:r>
    </w:p>
    <w:p w14:paraId="0604242C" w14:textId="77777777" w:rsidR="00FA40F4" w:rsidRPr="00FA40F4" w:rsidRDefault="00FA40F4" w:rsidP="00FA40F4">
      <w:pPr>
        <w:pStyle w:val="NormalWeb"/>
        <w:shd w:val="clear" w:color="auto" w:fill="FAFAFA"/>
        <w:jc w:val="both"/>
        <w:rPr>
          <w:rFonts w:ascii="Roboto" w:hAnsi="Roboto"/>
          <w:color w:val="000000"/>
        </w:rPr>
      </w:pPr>
      <w:r w:rsidRPr="00FA40F4">
        <w:rPr>
          <w:rFonts w:ascii="Roboto" w:hAnsi="Roboto"/>
          <w:color w:val="000000"/>
        </w:rPr>
        <w:t xml:space="preserve">For the data given </w:t>
      </w:r>
      <w:proofErr w:type="gramStart"/>
      <w:r w:rsidRPr="00FA40F4">
        <w:rPr>
          <w:rFonts w:ascii="Roboto" w:hAnsi="Roboto"/>
          <w:color w:val="000000"/>
        </w:rPr>
        <w:t>below ,</w:t>
      </w:r>
      <w:proofErr w:type="gramEnd"/>
      <w:r w:rsidRPr="00FA40F4">
        <w:rPr>
          <w:rFonts w:ascii="Roboto" w:hAnsi="Roboto"/>
          <w:color w:val="000000"/>
        </w:rPr>
        <w:t xml:space="preserve"> find: </w:t>
      </w:r>
    </w:p>
    <w:p w14:paraId="67EC4FCC" w14:textId="77777777" w:rsidR="00FA40F4" w:rsidRPr="00FA40F4" w:rsidRDefault="00FA40F4" w:rsidP="00FA40F4">
      <w:pPr>
        <w:pStyle w:val="NormalWeb"/>
        <w:shd w:val="clear" w:color="auto" w:fill="FAFAFA"/>
        <w:jc w:val="both"/>
        <w:rPr>
          <w:rFonts w:ascii="Roboto" w:hAnsi="Roboto"/>
          <w:color w:val="000000"/>
        </w:rPr>
      </w:pPr>
      <w:r w:rsidRPr="00FA40F4">
        <w:rPr>
          <w:rFonts w:ascii="Roboto" w:hAnsi="Roboto"/>
          <w:color w:val="000000"/>
        </w:rPr>
        <w:t>1. the line of best fit  </w:t>
      </w:r>
    </w:p>
    <w:p w14:paraId="6FBE3E91" w14:textId="77777777" w:rsidR="00FA40F4" w:rsidRPr="00FA40F4" w:rsidRDefault="00FA40F4" w:rsidP="00FA40F4">
      <w:pPr>
        <w:pStyle w:val="NormalWeb"/>
        <w:shd w:val="clear" w:color="auto" w:fill="FAFAFA"/>
        <w:jc w:val="both"/>
        <w:rPr>
          <w:rFonts w:ascii="Roboto" w:hAnsi="Roboto"/>
          <w:color w:val="000000"/>
        </w:rPr>
      </w:pPr>
      <w:r w:rsidRPr="00FA40F4">
        <w:rPr>
          <w:rFonts w:ascii="Roboto" w:hAnsi="Roboto"/>
          <w:color w:val="000000"/>
        </w:rPr>
        <w:t>2. the coefficient of determination</w:t>
      </w:r>
    </w:p>
    <w:p w14:paraId="09B1ABC6" w14:textId="70732B5F" w:rsidR="00FA40F4" w:rsidRDefault="00FA40F4" w:rsidP="00FA40F4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</w:p>
    <w:p w14:paraId="0D189F77" w14:textId="2892FC3A" w:rsidR="00934855" w:rsidRDefault="00FA40F4" w:rsidP="00934855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  <w:r w:rsidRPr="00FA40F4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drawing>
          <wp:inline distT="0" distB="0" distL="0" distR="0" wp14:anchorId="27FB0B05" wp14:editId="19FE2ABF">
            <wp:extent cx="5963073" cy="19793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3476" cy="19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15F0" w14:textId="4F9C7D17" w:rsidR="00934855" w:rsidRPr="00934855" w:rsidRDefault="00934855" w:rsidP="00934855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 xml:space="preserve">SVM </w:t>
      </w:r>
      <w:proofErr w:type="gramStart"/>
      <w:r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Model :</w:t>
      </w:r>
      <w:proofErr w:type="gramEnd"/>
    </w:p>
    <w:p w14:paraId="5BA59CD1" w14:textId="09923257" w:rsidR="00934855" w:rsidRPr="00C30038" w:rsidRDefault="00934855" w:rsidP="00934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Create an SVM model that classifies data into </w:t>
      </w:r>
      <w:proofErr w:type="spellStart"/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setosa</w:t>
      </w:r>
      <w:proofErr w:type="spellEnd"/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and non-</w:t>
      </w:r>
      <w:proofErr w:type="spellStart"/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setosa</w:t>
      </w:r>
      <w:proofErr w:type="spellEnd"/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on the iris data set using the features Sepal Length and Sepal Width as predictors. Check the prediction statistics of the model using a </w:t>
      </w:r>
      <w:proofErr w:type="gramStart"/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two way</w:t>
      </w:r>
      <w:proofErr w:type="gramEnd"/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table.</w:t>
      </w:r>
    </w:p>
    <w:p w14:paraId="57F56208" w14:textId="4009F03F" w:rsidR="00C30038" w:rsidRPr="00C30038" w:rsidRDefault="00C30038" w:rsidP="00C30038">
      <w:pPr>
        <w:pStyle w:val="NormalWeb"/>
        <w:numPr>
          <w:ilvl w:val="0"/>
          <w:numId w:val="1"/>
        </w:numPr>
        <w:shd w:val="clear" w:color="auto" w:fill="FAFAFA"/>
        <w:jc w:val="both"/>
        <w:rPr>
          <w:color w:val="000000"/>
          <w:sz w:val="28"/>
          <w:szCs w:val="28"/>
        </w:rPr>
      </w:pPr>
      <w:r w:rsidRPr="00C30038">
        <w:rPr>
          <w:color w:val="000000"/>
          <w:sz w:val="28"/>
          <w:szCs w:val="28"/>
        </w:rPr>
        <w:t xml:space="preserve">Plot the margin lines and the hyperplane for the SVM model that classifies iris data into </w:t>
      </w:r>
      <w:proofErr w:type="spellStart"/>
      <w:r w:rsidRPr="00C30038">
        <w:rPr>
          <w:color w:val="000000"/>
          <w:sz w:val="28"/>
          <w:szCs w:val="28"/>
        </w:rPr>
        <w:t>setosa</w:t>
      </w:r>
      <w:proofErr w:type="spellEnd"/>
      <w:r w:rsidRPr="00C30038">
        <w:rPr>
          <w:color w:val="000000"/>
          <w:sz w:val="28"/>
          <w:szCs w:val="28"/>
        </w:rPr>
        <w:t xml:space="preserve"> and non-</w:t>
      </w:r>
      <w:proofErr w:type="spellStart"/>
      <w:r w:rsidRPr="00C30038">
        <w:rPr>
          <w:color w:val="000000"/>
          <w:sz w:val="28"/>
          <w:szCs w:val="28"/>
        </w:rPr>
        <w:t>setosa</w:t>
      </w:r>
      <w:proofErr w:type="spellEnd"/>
      <w:r w:rsidRPr="00C30038">
        <w:rPr>
          <w:color w:val="000000"/>
          <w:sz w:val="28"/>
          <w:szCs w:val="28"/>
        </w:rPr>
        <w:t xml:space="preserve"> with a cost = 0.01</w:t>
      </w:r>
    </w:p>
    <w:p w14:paraId="7BBEC490" w14:textId="77777777" w:rsidR="00C30038" w:rsidRPr="00C30038" w:rsidRDefault="00C30038" w:rsidP="00C30038">
      <w:pPr>
        <w:pStyle w:val="NormalWeb"/>
        <w:shd w:val="clear" w:color="auto" w:fill="FAFAFA"/>
        <w:ind w:left="720"/>
        <w:jc w:val="both"/>
        <w:rPr>
          <w:color w:val="000000"/>
          <w:sz w:val="28"/>
          <w:szCs w:val="28"/>
        </w:rPr>
      </w:pPr>
      <w:r w:rsidRPr="00C30038">
        <w:rPr>
          <w:color w:val="000000"/>
          <w:sz w:val="28"/>
          <w:szCs w:val="28"/>
        </w:rPr>
        <w:t>Hint: The SVM model created exposes the coefficients (w), support vectors (x) and the b intercept. Refer help to figure out how you can extract them</w:t>
      </w:r>
    </w:p>
    <w:p w14:paraId="48A1EE47" w14:textId="77777777" w:rsidR="00C30038" w:rsidRPr="00C30038" w:rsidRDefault="00C30038" w:rsidP="00C300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479AA" w14:textId="2BBD25DD" w:rsidR="00971C92" w:rsidRPr="00971C92" w:rsidRDefault="00971C92" w:rsidP="00971C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25D10" w14:textId="6298F71E" w:rsidR="00971C92" w:rsidRDefault="00971C92" w:rsidP="00971C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D1E9B" w14:textId="77777777" w:rsidR="00971C92" w:rsidRPr="00971C92" w:rsidRDefault="00971C92" w:rsidP="00971C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108B5" w14:textId="6FD4A690" w:rsidR="00934855" w:rsidRPr="00971C92" w:rsidRDefault="00934855" w:rsidP="00934855">
      <w:pPr>
        <w:rPr>
          <w:rFonts w:ascii="Roboto" w:hAnsi="Roboto" w:cs="Times New Roman"/>
          <w:b/>
          <w:caps/>
          <w:sz w:val="28"/>
          <w:szCs w:val="28"/>
        </w:rPr>
      </w:pPr>
      <w:r w:rsidRPr="00971C92">
        <w:rPr>
          <w:rFonts w:ascii="Roboto" w:hAnsi="Roboto" w:cs="Times New Roman"/>
          <w:b/>
          <w:caps/>
          <w:sz w:val="28"/>
          <w:szCs w:val="28"/>
        </w:rPr>
        <w:lastRenderedPageBreak/>
        <w:t>Implementation of kNN</w:t>
      </w:r>
      <w:r w:rsidR="00971C92" w:rsidRPr="00971C92">
        <w:rPr>
          <w:rFonts w:ascii="Roboto" w:hAnsi="Roboto" w:cs="Times New Roman"/>
          <w:b/>
          <w:caps/>
          <w:sz w:val="28"/>
          <w:szCs w:val="28"/>
        </w:rPr>
        <w:t>:</w:t>
      </w:r>
    </w:p>
    <w:p w14:paraId="376D8609" w14:textId="111F2614" w:rsidR="00971C92" w:rsidRDefault="00971C92" w:rsidP="00A92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A92F63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Consider "iris" data set </w:t>
      </w:r>
    </w:p>
    <w:p w14:paraId="1482A9B2" w14:textId="3D6B6CD8" w:rsidR="00971C92" w:rsidRPr="00971C92" w:rsidRDefault="00A92F63" w:rsidP="0093485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         </w:t>
      </w:r>
      <w:r w:rsidR="00971C92"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There are 150 observations in "iris" data set whose class is already </w:t>
      </w:r>
      <w:proofErr w:type="gramStart"/>
      <w:r w:rsidR="00971C92"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know</w:t>
      </w:r>
      <w:proofErr w:type="gramEnd"/>
      <w:r w:rsidR="00971C92"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      </w:t>
      </w:r>
      <w:r w:rsidR="00971C92"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With the help of this data, kindly try to predict the class of the of the following data points.</w:t>
      </w:r>
    </w:p>
    <w:p w14:paraId="427A8CCD" w14:textId="727874E7" w:rsidR="00971C92" w:rsidRPr="00971C92" w:rsidRDefault="00971C92" w:rsidP="0093485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14:paraId="1229B95B" w14:textId="65B8A036" w:rsidR="00971C92" w:rsidRPr="00971C92" w:rsidRDefault="00971C92" w:rsidP="0093485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AFAFA"/>
        </w:rPr>
      </w:pPr>
    </w:p>
    <w:p w14:paraId="76E734BF" w14:textId="06D19D8A" w:rsidR="00971C92" w:rsidRDefault="00971C92" w:rsidP="00934855">
      <w:pPr>
        <w:rPr>
          <w:rFonts w:ascii="Roboto" w:hAnsi="Roboto"/>
          <w:color w:val="000000"/>
          <w:sz w:val="18"/>
          <w:szCs w:val="18"/>
          <w:shd w:val="clear" w:color="auto" w:fill="FAFAFA"/>
        </w:rPr>
      </w:pPr>
      <w:r w:rsidRPr="00971C92">
        <w:rPr>
          <w:rFonts w:ascii="Roboto" w:hAnsi="Roboto"/>
          <w:color w:val="000000"/>
          <w:sz w:val="18"/>
          <w:szCs w:val="18"/>
          <w:shd w:val="clear" w:color="auto" w:fill="FAFAFA"/>
        </w:rPr>
        <w:drawing>
          <wp:inline distT="0" distB="0" distL="0" distR="0" wp14:anchorId="32957AB8" wp14:editId="5CC9FC64">
            <wp:extent cx="5731510" cy="1957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CD6C" w14:textId="01DDD60E" w:rsidR="00A92F63" w:rsidRDefault="00971C92" w:rsidP="0093485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Also, calculate the prediction accuracy for k</w:t>
      </w:r>
      <w:proofErr w:type="gramStart"/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=(</w:t>
      </w:r>
      <w:proofErr w:type="gramEnd"/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1,2,3,4), given that the first two data points belong to "</w:t>
      </w:r>
      <w:proofErr w:type="spellStart"/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setosa</w:t>
      </w:r>
      <w:proofErr w:type="spellEnd"/>
      <w:r w:rsidRPr="00971C9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" class and the last two data points belong to "virginica" class.</w:t>
      </w:r>
    </w:p>
    <w:p w14:paraId="36698E75" w14:textId="77777777" w:rsidR="00830885" w:rsidRDefault="00830885" w:rsidP="0093485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</w:p>
    <w:p w14:paraId="349C7A05" w14:textId="6388DFBB" w:rsidR="00A92F63" w:rsidRPr="007D73BB" w:rsidRDefault="005A7F53" w:rsidP="00A92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AFA"/>
        </w:rPr>
        <w:t>Implement KNN algorithm using following data set link</w:t>
      </w:r>
    </w:p>
    <w:p w14:paraId="3E385EC5" w14:textId="7768930A" w:rsidR="007B3FED" w:rsidRDefault="00830885" w:rsidP="00934855"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          </w:t>
      </w:r>
      <w:hyperlink r:id="rId7" w:history="1">
        <w:r w:rsidRPr="00B562B0">
          <w:rPr>
            <w:rStyle w:val="Hyperlink"/>
          </w:rPr>
          <w:t>https://gist.github.com/nstokoe/7d4717e96c21b8ad04ec91f361b000cb</w:t>
        </w:r>
      </w:hyperlink>
    </w:p>
    <w:p w14:paraId="522AD846" w14:textId="77777777" w:rsidR="00A92F63" w:rsidRPr="00A92F63" w:rsidRDefault="00A92F63" w:rsidP="00934855"/>
    <w:sectPr w:rsidR="00A92F63" w:rsidRPr="00A9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15F"/>
    <w:multiLevelType w:val="hybridMultilevel"/>
    <w:tmpl w:val="54687762"/>
    <w:lvl w:ilvl="0" w:tplc="79345966">
      <w:start w:val="2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0A4A"/>
    <w:multiLevelType w:val="hybridMultilevel"/>
    <w:tmpl w:val="4544D100"/>
    <w:lvl w:ilvl="0" w:tplc="859408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16544"/>
    <w:multiLevelType w:val="hybridMultilevel"/>
    <w:tmpl w:val="5530A5A6"/>
    <w:lvl w:ilvl="0" w:tplc="D0061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B6FF0"/>
    <w:multiLevelType w:val="hybridMultilevel"/>
    <w:tmpl w:val="888E1D36"/>
    <w:lvl w:ilvl="0" w:tplc="D0061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93BA5"/>
    <w:multiLevelType w:val="hybridMultilevel"/>
    <w:tmpl w:val="5530A5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93789">
    <w:abstractNumId w:val="1"/>
  </w:num>
  <w:num w:numId="2" w16cid:durableId="426268399">
    <w:abstractNumId w:val="3"/>
  </w:num>
  <w:num w:numId="3" w16cid:durableId="1484274699">
    <w:abstractNumId w:val="2"/>
  </w:num>
  <w:num w:numId="4" w16cid:durableId="1722093069">
    <w:abstractNumId w:val="4"/>
  </w:num>
  <w:num w:numId="5" w16cid:durableId="134948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F4"/>
    <w:rsid w:val="000133C2"/>
    <w:rsid w:val="001F5C14"/>
    <w:rsid w:val="005A7F53"/>
    <w:rsid w:val="007B3FED"/>
    <w:rsid w:val="007D73BB"/>
    <w:rsid w:val="00830885"/>
    <w:rsid w:val="00934855"/>
    <w:rsid w:val="00971C92"/>
    <w:rsid w:val="00A92F63"/>
    <w:rsid w:val="00B2636D"/>
    <w:rsid w:val="00C30038"/>
    <w:rsid w:val="00FA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99A6"/>
  <w15:chartTrackingRefBased/>
  <w15:docId w15:val="{4CE638CA-FC68-4D5A-A9D1-62101466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4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0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34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nstokoe/7d4717e96c21b8ad04ec91f361b000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Mounieswari Pentakota</dc:creator>
  <cp:keywords/>
  <dc:description/>
  <cp:lastModifiedBy>Mounieswari Pentakota</cp:lastModifiedBy>
  <cp:revision>1</cp:revision>
  <dcterms:created xsi:type="dcterms:W3CDTF">2022-06-09T08:45:00Z</dcterms:created>
  <dcterms:modified xsi:type="dcterms:W3CDTF">2022-06-09T10:04:00Z</dcterms:modified>
</cp:coreProperties>
</file>