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D979F">
      <w:pPr>
        <w:pStyle w:val="2"/>
        <w:jc w:val="center"/>
      </w:pPr>
      <w:r>
        <w:t>STUDENT CASE STUDY EXECUTION REPORT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CD77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E9465C">
            <w:pPr>
              <w:spacing w:after="0" w:line="240" w:lineRule="auto"/>
            </w:pPr>
            <w:r>
              <w:t>Department</w:t>
            </w:r>
          </w:p>
        </w:tc>
        <w:tc>
          <w:tcPr>
            <w:tcW w:w="4320" w:type="dxa"/>
          </w:tcPr>
          <w:p w14:paraId="63C27DDE">
            <w:pPr>
              <w:spacing w:after="0" w:line="240" w:lineRule="auto"/>
            </w:pPr>
            <w:r>
              <w:t>FED</w:t>
            </w:r>
          </w:p>
        </w:tc>
      </w:tr>
      <w:tr w14:paraId="10EEB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DC3E29">
            <w:pPr>
              <w:spacing w:after="0" w:line="240" w:lineRule="auto"/>
            </w:pPr>
            <w:r>
              <w:t>Subject</w:t>
            </w:r>
          </w:p>
        </w:tc>
        <w:tc>
          <w:tcPr>
            <w:tcW w:w="4320" w:type="dxa"/>
          </w:tcPr>
          <w:p w14:paraId="0B0FA3F0">
            <w:pPr>
              <w:spacing w:after="0" w:line="240" w:lineRule="auto"/>
            </w:pPr>
            <w:r>
              <w:t>DSA-2</w:t>
            </w:r>
          </w:p>
        </w:tc>
      </w:tr>
      <w:tr w14:paraId="49488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102AFC">
            <w:pPr>
              <w:spacing w:after="0" w:line="240" w:lineRule="auto"/>
            </w:pPr>
            <w:r>
              <w:t>Academic Year</w:t>
            </w:r>
          </w:p>
        </w:tc>
        <w:tc>
          <w:tcPr>
            <w:tcW w:w="4320" w:type="dxa"/>
          </w:tcPr>
          <w:p w14:paraId="5820E1E7">
            <w:pPr>
              <w:spacing w:after="0" w:line="240" w:lineRule="auto"/>
            </w:pPr>
            <w:r>
              <w:t>I-III Semester (2025-26)</w:t>
            </w:r>
          </w:p>
        </w:tc>
      </w:tr>
      <w:tr w14:paraId="110E6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5E3A42">
            <w:pPr>
              <w:spacing w:after="0" w:line="240" w:lineRule="auto"/>
            </w:pPr>
            <w:bookmarkStart w:id="0" w:name="_GoBack" w:colFirst="1" w:colLast="1"/>
            <w:r>
              <w:t>Faculty Name</w:t>
            </w:r>
          </w:p>
        </w:tc>
        <w:tc>
          <w:tcPr>
            <w:tcW w:w="4320" w:type="dxa"/>
            <w:shd w:val="clear"/>
            <w:vAlign w:val="top"/>
          </w:tcPr>
          <w:p w14:paraId="4538DD86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Dr Sukanya leddala</w:t>
            </w:r>
          </w:p>
        </w:tc>
      </w:tr>
      <w:tr w14:paraId="6B28F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72D990">
            <w:pPr>
              <w:spacing w:after="0" w:line="240" w:lineRule="auto"/>
            </w:pPr>
            <w:r>
              <w:t>Student Name</w:t>
            </w:r>
          </w:p>
        </w:tc>
        <w:tc>
          <w:tcPr>
            <w:tcW w:w="4320" w:type="dxa"/>
            <w:shd w:val="clear"/>
            <w:vAlign w:val="top"/>
          </w:tcPr>
          <w:p w14:paraId="1EF6434E">
            <w:pPr>
              <w:spacing w:after="0" w:line="240" w:lineRule="auto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NAEENI SATWIKA</w:t>
            </w:r>
          </w:p>
        </w:tc>
      </w:tr>
      <w:tr w14:paraId="264BC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BCA306">
            <w:pPr>
              <w:spacing w:after="0" w:line="240" w:lineRule="auto"/>
            </w:pPr>
            <w:r>
              <w:t>Roll Number</w:t>
            </w:r>
          </w:p>
        </w:tc>
        <w:tc>
          <w:tcPr>
            <w:tcW w:w="4320" w:type="dxa"/>
            <w:shd w:val="clear"/>
            <w:vAlign w:val="top"/>
          </w:tcPr>
          <w:p w14:paraId="1354AA71">
            <w:pPr>
              <w:spacing w:after="0" w:line="240" w:lineRule="auto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2520090151</w:t>
            </w:r>
          </w:p>
        </w:tc>
      </w:tr>
      <w:tr w14:paraId="03A37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2D9C15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  <w:shd w:val="clear"/>
            <w:vAlign w:val="top"/>
          </w:tcPr>
          <w:p w14:paraId="74B8AF55">
            <w:pPr>
              <w:spacing w:after="0" w:line="240" w:lineRule="auto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CS</w:t>
            </w:r>
            <w:r>
              <w:rPr>
                <w:rFonts w:hint="default"/>
                <w:lang w:val="en-US"/>
              </w:rPr>
              <w:t xml:space="preserve"> &amp; IT</w:t>
            </w:r>
          </w:p>
        </w:tc>
      </w:tr>
      <w:bookmarkEnd w:id="0"/>
      <w:tr w14:paraId="4C48B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B148CF">
            <w:pPr>
              <w:spacing w:after="0" w:line="240" w:lineRule="auto"/>
            </w:pPr>
            <w:r>
              <w:t>Course Outcome</w:t>
            </w:r>
          </w:p>
        </w:tc>
        <w:tc>
          <w:tcPr>
            <w:tcW w:w="4320" w:type="dxa"/>
          </w:tcPr>
          <w:p w14:paraId="45857449">
            <w:pPr>
              <w:spacing w:after="0" w:line="240" w:lineRule="auto"/>
            </w:pPr>
            <w:r>
              <w:t>Apply graph algorithms and Union-Find techniques for solving real-world network optimization problems.</w:t>
            </w:r>
          </w:p>
        </w:tc>
      </w:tr>
    </w:tbl>
    <w:p w14:paraId="4859D89F">
      <w:pPr>
        <w:pStyle w:val="3"/>
      </w:pPr>
      <w:r>
        <w:t>Work Done Summary</w:t>
      </w:r>
    </w:p>
    <w:p w14:paraId="215340BE">
      <w:pPr>
        <w:pStyle w:val="36"/>
      </w:pPr>
      <w:r>
        <w:br w:type="textWrapping"/>
      </w:r>
      <w:r>
        <w:t>In this case study, we analyzed DuckDB columnar storage optimization using interval skip-indexing (zone maps) for fast filtering operations.</w:t>
      </w:r>
    </w:p>
    <w:p w14:paraId="1CA1778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The work focused on:</w:t>
      </w:r>
    </w:p>
    <w:p w14:paraId="5201AC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Understanding zone-map indexing in column-store databases. </w:t>
      </w:r>
    </w:p>
    <w:p w14:paraId="3DE603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Storing </w:t>
      </w:r>
      <w:r>
        <w:rPr>
          <w:rFonts w:ascii="Courier New" w:hAnsi="Courier New" w:eastAsia="Times New Roman" w:cs="Courier New"/>
          <w:sz w:val="20"/>
          <w:szCs w:val="20"/>
          <w:lang w:val="en-IN" w:eastAsia="en-IN"/>
        </w:rPr>
        <w:t>(min, max)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values for each data block. </w:t>
      </w:r>
    </w:p>
    <w:p w14:paraId="5BBC34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Using zone maps to skip irrelevant blocks during queries. </w:t>
      </w:r>
    </w:p>
    <w:p w14:paraId="45924E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Computing zone-map storage overhead. </w:t>
      </w:r>
    </w:p>
    <w:p w14:paraId="10815F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Analyzing filtering efficiency for clustered and non-clustered data. </w:t>
      </w:r>
    </w:p>
    <w:p w14:paraId="5CA3F8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Comparing random filtering vs timestamp-range filtering. </w:t>
      </w:r>
    </w:p>
    <w:p w14:paraId="0F7CE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Studying how clustering improves skip-index effectiveness. </w:t>
      </w:r>
    </w:p>
    <w:p w14:paraId="7C8B6F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Understanding why column stores use sorted ingestion strategies. </w:t>
      </w:r>
    </w:p>
    <w:p w14:paraId="6AB15415">
      <w:pPr>
        <w:pStyle w:val="2"/>
      </w:pPr>
      <w:r>
        <w:t>Implementation Details</w:t>
      </w:r>
    </w:p>
    <w:p w14:paraId="650E7FE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Considered a table containing: </w:t>
      </w:r>
    </w:p>
    <w:p w14:paraId="27FF8D33">
      <w:pPr>
        <w:pStyle w:val="21"/>
      </w:pPr>
      <w:r>
        <w:rPr>
          <w:rStyle w:val="20"/>
        </w:rPr>
        <w:t>1 billion rows</w:t>
      </w:r>
    </w:p>
    <w:p w14:paraId="3C34D06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Divided data into: </w:t>
      </w:r>
    </w:p>
    <w:p w14:paraId="7048009C">
      <w:pPr>
        <w:pStyle w:val="21"/>
      </w:pPr>
      <w:r>
        <w:rPr>
          <w:rStyle w:val="20"/>
        </w:rPr>
        <w:t>100,000 blocks</w:t>
      </w:r>
    </w:p>
    <w:p w14:paraId="5E72811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Each block contained: </w:t>
      </w:r>
    </w:p>
    <w:p w14:paraId="76CB83B8">
      <w:pPr>
        <w:pStyle w:val="21"/>
      </w:pPr>
      <w:r>
        <w:rPr>
          <w:rStyle w:val="20"/>
        </w:rPr>
        <w:t>10,000 rows</w:t>
      </w:r>
    </w:p>
    <w:p w14:paraId="6645D94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Stored zone-map metadata for every block: </w:t>
      </w:r>
    </w:p>
    <w:p w14:paraId="24FABF80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Minimum timestamp </w:t>
      </w:r>
    </w:p>
    <w:p w14:paraId="1F44BC4E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Maximum timestamp </w:t>
      </w:r>
    </w:p>
    <w:p w14:paraId="1BCA030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Used zone maps to determine whether a block overlaps the query range. </w:t>
      </w:r>
    </w:p>
    <w:p w14:paraId="787EAB3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Skipped blocks whose </w:t>
      </w:r>
      <w:r>
        <w:rPr>
          <w:rStyle w:val="20"/>
          <w:rFonts w:eastAsiaTheme="minorEastAsia"/>
        </w:rPr>
        <w:t>(min, max)</w:t>
      </w:r>
      <w:r>
        <w:t xml:space="preserve"> interval did not intersect the filter condition. </w:t>
      </w:r>
    </w:p>
    <w:p w14:paraId="33426B8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Calculated storage overhead of maintaining zone maps. </w:t>
      </w:r>
    </w:p>
    <w:p w14:paraId="2FB4C8A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Analyzed non-clustered filtering where matching rows are randomly distributed. </w:t>
      </w:r>
    </w:p>
    <w:p w14:paraId="389EE16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Analyzed clustered filtering where timestamps are stored contiguously. </w:t>
      </w:r>
    </w:p>
    <w:p w14:paraId="155C318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Demonstrated that clustered data allows entire blocks to be skipped efficiently. </w:t>
      </w:r>
    </w:p>
    <w:p w14:paraId="7FCD237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Explained asymptotic effectiveness of zone-map pruning. </w:t>
      </w:r>
    </w:p>
    <w:p w14:paraId="42234F3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Studied why sort-on-write improves query performance in column stores.</w:t>
      </w:r>
    </w:p>
    <w:p w14:paraId="5FF5D19C">
      <w:pPr>
        <w:rPr>
          <w:rFonts w:ascii="Arial Black" w:hAnsi="Arial Black"/>
        </w:rPr>
      </w:pPr>
      <w:r>
        <w:rPr>
          <w:rFonts w:ascii="Arial Black" w:hAnsi="Arial Black"/>
        </w:rPr>
        <w:t>RESULTS:SCREENSHOTS/Output:</w:t>
      </w:r>
    </w:p>
    <w:p w14:paraId="2444B5DB">
      <w:pPr>
        <w:rPr>
          <w:rFonts w:ascii="Arial Black" w:hAnsi="Arial Black"/>
        </w:rPr>
      </w:pPr>
      <w:r>
        <w:rPr>
          <w:rFonts w:ascii="Arial Black" w:hAnsi="Arial Black"/>
        </w:rPr>
        <w:drawing>
          <wp:inline distT="0" distB="0" distL="0" distR="0">
            <wp:extent cx="5486400" cy="48317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666A">
      <w:pPr>
        <w:rPr>
          <w:rFonts w:ascii="Arial Black" w:hAnsi="Arial Black"/>
        </w:rPr>
      </w:pPr>
    </w:p>
    <w:p w14:paraId="6823192B">
      <w:pPr>
        <w:rPr>
          <w:rFonts w:ascii="Arial Black" w:hAnsi="Arial Black"/>
        </w:rPr>
      </w:pPr>
    </w:p>
    <w:p w14:paraId="1CBD3085">
      <w:pPr>
        <w:rPr>
          <w:rFonts w:ascii="Arial Black" w:hAnsi="Arial Black"/>
        </w:rPr>
      </w:pPr>
    </w:p>
    <w:p w14:paraId="41C87C96">
      <w:pPr>
        <w:rPr>
          <w:rFonts w:ascii="Arial Black" w:hAnsi="Arial Black"/>
        </w:rPr>
      </w:pPr>
    </w:p>
    <w:p w14:paraId="0246B5C4">
      <w:pPr>
        <w:pStyle w:val="2"/>
      </w:pPr>
      <w:r>
        <w:t>Conclusion</w:t>
      </w:r>
    </w:p>
    <w:p w14:paraId="42C3FFE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In this case study, DuckDB-style zone-map indexing was used because it efficiently reduces unnecessary disk reads in large column-store databases.</w:t>
      </w:r>
    </w:p>
    <w:p w14:paraId="0AAB612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By storing only the minimum and maximum values for each block, the query engine can quickly determine whether a block may contain matching records. This enables entire blocks to be skipped without reading them into memory.</w:t>
      </w:r>
    </w:p>
    <w:p w14:paraId="1B1F36E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Zone maps are highly effective when data is clustered or sorted, especially for timestamp-range queries. For randomly distributed data, pruning effectiveness decreases because matching rows are scattered across many blocks.</w:t>
      </w:r>
    </w:p>
    <w:p w14:paraId="178BF8F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This approach is widely used in modern analytical databases such as DuckDB, Snowflake, BigQuery, and Parquet systems to improve large-scale query performance and reduce I/O costs.</w:t>
      </w:r>
    </w:p>
    <w:p w14:paraId="2F85A7ED">
      <w:pPr>
        <w:rPr>
          <w:rFonts w:ascii="Arial Black" w:hAnsi="Arial Black"/>
        </w:rPr>
      </w:pPr>
      <w:r>
        <w:rPr>
          <w:rFonts w:ascii="Arial Black" w:hAnsi="Arial Black"/>
        </w:rPr>
        <w:br w:type="textWrapping"/>
      </w:r>
      <w:r>
        <w:rPr>
          <w:rFonts w:ascii="Arial Black" w:hAnsi="Arial Black"/>
        </w:rPr>
        <w:br w:type="textWrapping"/>
      </w:r>
      <w:r>
        <w:rPr>
          <w:rFonts w:ascii="Arial Black" w:hAnsi="Arial Black"/>
        </w:rPr>
        <w:t>Github Link:</w:t>
      </w:r>
      <w:r>
        <w:t xml:space="preserve"> </w:t>
      </w:r>
      <w:r>
        <w:fldChar w:fldCharType="begin"/>
      </w:r>
      <w:r>
        <w:instrText xml:space="preserve"> HYPERLINK "https://github.com/ampssubrahmanyasreepad-svg/DSA-CaseStudies" </w:instrText>
      </w:r>
      <w:r>
        <w:fldChar w:fldCharType="separate"/>
      </w:r>
      <w:r>
        <w:rPr>
          <w:rStyle w:val="22"/>
          <w:rFonts w:ascii="Arial Black" w:hAnsi="Arial Black"/>
        </w:rPr>
        <w:t>https://github.com/ampssubrahmanyasreepad-svg/DSA-CaseStudies</w:t>
      </w:r>
      <w:r>
        <w:rPr>
          <w:rStyle w:val="22"/>
          <w:rFonts w:ascii="Arial Black" w:hAnsi="Arial Black"/>
        </w:rPr>
        <w:fldChar w:fldCharType="end"/>
      </w:r>
      <w:r>
        <w:rPr>
          <w:rStyle w:val="22"/>
          <w:rFonts w:ascii="Arial Black" w:hAnsi="Arial Black"/>
        </w:rPr>
        <w:t>-correct</w:t>
      </w:r>
    </w:p>
    <w:p w14:paraId="35FAC1A6">
      <w:pPr>
        <w:rPr>
          <w:rFonts w:ascii="Arial Black" w:hAnsi="Arial Black"/>
        </w:rPr>
      </w:pPr>
      <w:r>
        <w:rPr>
          <w:rFonts w:ascii="Arial Black" w:hAnsi="Arial Black"/>
        </w:rPr>
        <w:drawing>
          <wp:inline distT="0" distB="0" distL="0" distR="0">
            <wp:extent cx="5486400" cy="669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7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C1800A2"/>
    <w:multiLevelType w:val="multilevel"/>
    <w:tmpl w:val="1C1800A2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7753356"/>
    <w:multiLevelType w:val="multilevel"/>
    <w:tmpl w:val="377533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3DF2323E"/>
    <w:multiLevelType w:val="multilevel"/>
    <w:tmpl w:val="3DF2323E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7A44CFF"/>
    <w:multiLevelType w:val="multilevel"/>
    <w:tmpl w:val="67A44C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70EB468C"/>
    <w:multiLevelType w:val="multilevel"/>
    <w:tmpl w:val="70EB468C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C28"/>
    <w:rsid w:val="00034616"/>
    <w:rsid w:val="0006063C"/>
    <w:rsid w:val="0015074B"/>
    <w:rsid w:val="001A4B98"/>
    <w:rsid w:val="0029639D"/>
    <w:rsid w:val="00326F90"/>
    <w:rsid w:val="00424F6F"/>
    <w:rsid w:val="0087366C"/>
    <w:rsid w:val="00AA1D8D"/>
    <w:rsid w:val="00B25A2C"/>
    <w:rsid w:val="00B47730"/>
    <w:rsid w:val="00CB0664"/>
    <w:rsid w:val="00FC693F"/>
    <w:rsid w:val="01F27CA7"/>
    <w:rsid w:val="2148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8"/>
    <w:unhideWhenUsed/>
    <w:qFormat/>
    <w:uiPriority w:val="99"/>
    <w:pPr>
      <w:spacing w:after="120"/>
    </w:pPr>
  </w:style>
  <w:style w:type="paragraph" w:styleId="14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50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21">
    <w:name w:val="HTML Preformatted"/>
    <w:basedOn w:val="1"/>
    <w:link w:val="16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en-IN" w:eastAsia="en-IN"/>
    </w:rPr>
  </w:style>
  <w:style w:type="character" w:styleId="22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3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5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6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7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8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3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4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5">
    <w:name w:val="macro"/>
    <w:link w:val="1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37">
    <w:name w:val="Strong"/>
    <w:basedOn w:val="11"/>
    <w:qFormat/>
    <w:uiPriority w:val="22"/>
    <w:rPr>
      <w:b/>
      <w:bCs/>
    </w:rPr>
  </w:style>
  <w:style w:type="paragraph" w:styleId="38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9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40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1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2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3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4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5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6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7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8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9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0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1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2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3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4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5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6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7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8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9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0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1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2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7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8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9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0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1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2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3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1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2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3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4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5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6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7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5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6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7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8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9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0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1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2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3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4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5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6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7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8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2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6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7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8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9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0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1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2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3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4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5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6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7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8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9">
    <w:name w:val="Header Char"/>
    <w:basedOn w:val="11"/>
    <w:link w:val="19"/>
    <w:qFormat/>
    <w:uiPriority w:val="99"/>
  </w:style>
  <w:style w:type="character" w:customStyle="1" w:styleId="140">
    <w:name w:val="Footer Char"/>
    <w:basedOn w:val="11"/>
    <w:link w:val="18"/>
    <w:qFormat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1"/>
    <w:link w:val="40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1"/>
    <w:link w:val="3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1"/>
    <w:link w:val="13"/>
    <w:qFormat/>
    <w:uiPriority w:val="99"/>
  </w:style>
  <w:style w:type="character" w:customStyle="1" w:styleId="149">
    <w:name w:val="Body Text 2 Char"/>
    <w:basedOn w:val="11"/>
    <w:link w:val="14"/>
    <w:qFormat/>
    <w:uiPriority w:val="99"/>
  </w:style>
  <w:style w:type="character" w:customStyle="1" w:styleId="150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1">
    <w:name w:val="Macro Text Char"/>
    <w:basedOn w:val="11"/>
    <w:link w:val="35"/>
    <w:qFormat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1"/>
    <w:link w:val="1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8">
    <w:name w:val="HTML Preformatted Char"/>
    <w:basedOn w:val="11"/>
    <w:link w:val="21"/>
    <w:semiHidden/>
    <w:qFormat/>
    <w:uiPriority w:val="99"/>
    <w:rPr>
      <w:rFonts w:ascii="Courier New" w:hAnsi="Courier New" w:eastAsia="Times New Roman" w:cs="Courier New"/>
      <w:sz w:val="20"/>
      <w:szCs w:val="20"/>
      <w:lang w:val="en-IN" w:eastAsia="en-IN"/>
    </w:rPr>
  </w:style>
  <w:style w:type="character" w:customStyle="1" w:styleId="169">
    <w:name w:val="ͼm"/>
    <w:basedOn w:val="11"/>
    <w:qFormat/>
    <w:uiPriority w:val="0"/>
  </w:style>
  <w:style w:type="character" w:customStyle="1" w:styleId="170">
    <w:name w:val="ͼg"/>
    <w:basedOn w:val="11"/>
    <w:qFormat/>
    <w:uiPriority w:val="0"/>
  </w:style>
  <w:style w:type="character" w:customStyle="1" w:styleId="17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0A11CB-82BA-4440-A02C-8E3AC936D6F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343</Words>
  <Characters>2306</Characters>
  <Lines>19</Lines>
  <Paragraphs>5</Paragraphs>
  <TotalTime>0</TotalTime>
  <ScaleCrop>false</ScaleCrop>
  <LinksUpToDate>false</LinksUpToDate>
  <CharactersWithSpaces>2617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2026-05-26T08:05:00Z</dcterms:created>
  <dc:creator>python-docx</dc:creator>
  <dc:description>generated by python-docx</dc:description>
  <cp:lastModifiedBy>Satwika Reddy</cp:lastModifiedBy>
  <dcterms:modified xsi:type="dcterms:W3CDTF">2026-05-31T12:37:17Z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7DF8649CE85841A9B9E810087D634ED7_13</vt:lpwstr>
  </property>
  <property fmtid="{D5CDD505-2E9C-101B-9397-08002B2CF9AE}" pid="4" name="KSOTemplateDocerSaveRecord">
    <vt:lpwstr>eyJoZGlkIjoiZTRhNmNmOTlhY2ExMGU5ZGU2NzYzYmMxMjA4Y2E3MjYiLCJ1c2VySWQiOiI1Njc2MzYwNDc0MzUifQ==</vt:lpwstr>
  </property>
</Properties>
</file>