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617" w14:textId="77777777" w:rsidR="00F603B4" w:rsidRDefault="00703E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053056E" w14:textId="77777777" w:rsidR="00F603B4" w:rsidRDefault="00703EA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C041737" w14:textId="77777777" w:rsidR="00F603B4" w:rsidRDefault="00F603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03B4" w14:paraId="4987FB6E" w14:textId="77777777">
        <w:trPr>
          <w:jc w:val="center"/>
        </w:trPr>
        <w:tc>
          <w:tcPr>
            <w:tcW w:w="4508" w:type="dxa"/>
          </w:tcPr>
          <w:p w14:paraId="23FB730C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795394" w14:textId="7EC94F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</w:rPr>
              <w:t>th</w:t>
            </w:r>
            <w:proofErr w:type="spellEnd"/>
            <w:r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F603B4" w14:paraId="0D1E0E5B" w14:textId="77777777">
        <w:trPr>
          <w:jc w:val="center"/>
        </w:trPr>
        <w:tc>
          <w:tcPr>
            <w:tcW w:w="4508" w:type="dxa"/>
          </w:tcPr>
          <w:p w14:paraId="00C57A51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2F21BB7" w14:textId="314CFDA8" w:rsidR="00F603B4" w:rsidRDefault="006F16E6">
            <w:pPr>
              <w:rPr>
                <w:rFonts w:ascii="Arial" w:eastAsia="Arial" w:hAnsi="Arial" w:cs="Arial"/>
              </w:rPr>
            </w:pPr>
            <w:r w:rsidRPr="006F16E6">
              <w:rPr>
                <w:rFonts w:ascii="Arial" w:eastAsia="Arial" w:hAnsi="Arial" w:cs="Arial"/>
              </w:rPr>
              <w:t>LTVIP2025TMID42578</w:t>
            </w:r>
          </w:p>
        </w:tc>
      </w:tr>
      <w:tr w:rsidR="00F603B4" w14:paraId="6F811185" w14:textId="77777777">
        <w:trPr>
          <w:jc w:val="center"/>
        </w:trPr>
        <w:tc>
          <w:tcPr>
            <w:tcW w:w="4508" w:type="dxa"/>
          </w:tcPr>
          <w:p w14:paraId="551973FD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839893" w14:textId="20D3790E" w:rsidR="00F603B4" w:rsidRDefault="006F16E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ResolveNow</w:t>
            </w:r>
            <w:proofErr w:type="spellEnd"/>
          </w:p>
        </w:tc>
      </w:tr>
      <w:tr w:rsidR="00F603B4" w14:paraId="41D3C4CC" w14:textId="77777777">
        <w:trPr>
          <w:jc w:val="center"/>
        </w:trPr>
        <w:tc>
          <w:tcPr>
            <w:tcW w:w="4508" w:type="dxa"/>
          </w:tcPr>
          <w:p w14:paraId="458A1E84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C189E3" w14:textId="77777777" w:rsidR="00F603B4" w:rsidRDefault="00703E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2F42B21" w14:textId="6BACD2F8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2C27746B" w14:textId="77777777" w:rsidR="006F16E6" w:rsidRPr="006F16E6" w:rsidRDefault="006F16E6" w:rsidP="006F16E6">
      <w:pPr>
        <w:rPr>
          <w:rFonts w:ascii="Arial" w:eastAsia="Arial" w:hAnsi="Arial" w:cs="Arial"/>
          <w:b/>
          <w:bCs/>
        </w:rPr>
      </w:pPr>
      <w:r w:rsidRPr="006F16E6">
        <w:rPr>
          <w:rFonts w:ascii="Segoe UI Emoji" w:eastAsia="Arial" w:hAnsi="Segoe UI Emoji" w:cs="Segoe UI Emoji"/>
          <w:b/>
          <w:bCs/>
        </w:rPr>
        <w:t>🔹</w:t>
      </w:r>
      <w:r w:rsidRPr="006F16E6">
        <w:rPr>
          <w:rFonts w:ascii="Arial" w:eastAsia="Arial" w:hAnsi="Arial" w:cs="Arial"/>
          <w:b/>
          <w:bCs/>
        </w:rPr>
        <w:t xml:space="preserve"> Technical Architecture – </w:t>
      </w:r>
      <w:proofErr w:type="spellStart"/>
      <w:r w:rsidRPr="006F16E6">
        <w:rPr>
          <w:rFonts w:ascii="Arial" w:eastAsia="Arial" w:hAnsi="Arial" w:cs="Arial"/>
          <w:b/>
          <w:bCs/>
          <w:i/>
          <w:iCs/>
        </w:rPr>
        <w:t>ResolveNow</w:t>
      </w:r>
      <w:proofErr w:type="spellEnd"/>
    </w:p>
    <w:p w14:paraId="00AA0823" w14:textId="77777777" w:rsidR="006F16E6" w:rsidRPr="006F16E6" w:rsidRDefault="006F16E6" w:rsidP="006F16E6">
      <w:pPr>
        <w:rPr>
          <w:rFonts w:ascii="Arial" w:eastAsia="Arial" w:hAnsi="Arial" w:cs="Arial"/>
          <w:b/>
          <w:bCs/>
        </w:rPr>
      </w:pPr>
      <w:r w:rsidRPr="006F16E6">
        <w:rPr>
          <w:rFonts w:ascii="Segoe UI Symbol" w:eastAsia="Arial" w:hAnsi="Segoe UI Symbol" w:cs="Segoe UI Symbol"/>
          <w:b/>
          <w:bCs/>
        </w:rPr>
        <w:t>🖼</w:t>
      </w:r>
      <w:r w:rsidRPr="006F16E6">
        <w:rPr>
          <w:rFonts w:ascii="Arial" w:eastAsia="Arial" w:hAnsi="Arial" w:cs="Arial"/>
          <w:b/>
          <w:bCs/>
        </w:rPr>
        <w:t xml:space="preserve"> Architecture Diagram (Simplified 3-Tier Model)</w:t>
      </w:r>
    </w:p>
    <w:p w14:paraId="7AF8BE55" w14:textId="60265ABE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33AABA8A" w14:textId="77777777" w:rsidR="006F16E6" w:rsidRPr="006F16E6" w:rsidRDefault="006F16E6" w:rsidP="006F16E6">
      <w:pPr>
        <w:rPr>
          <w:rFonts w:ascii="Arial" w:eastAsia="Arial" w:hAnsi="Arial" w:cs="Arial"/>
          <w:b/>
          <w:bCs/>
        </w:rPr>
      </w:pPr>
      <w:r w:rsidRPr="006F16E6">
        <w:rPr>
          <w:rFonts w:ascii="Segoe UI Emoji" w:eastAsia="Arial" w:hAnsi="Segoe UI Emoji" w:cs="Segoe UI Emoji"/>
          <w:b/>
          <w:bCs/>
        </w:rPr>
        <w:t>📋</w:t>
      </w:r>
      <w:r w:rsidRPr="006F16E6">
        <w:rPr>
          <w:rFonts w:ascii="Arial" w:eastAsia="Arial" w:hAnsi="Arial" w:cs="Arial"/>
          <w:b/>
          <w:bCs/>
        </w:rPr>
        <w:t xml:space="preserve"> Table 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102"/>
        <w:gridCol w:w="5794"/>
        <w:gridCol w:w="5026"/>
      </w:tblGrid>
      <w:tr w:rsidR="006F16E6" w:rsidRPr="006F16E6" w14:paraId="501307A1" w14:textId="77777777" w:rsidTr="006F1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31D1F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6F16E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40F1B2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8525C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076DFA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6F16E6" w:rsidRPr="006F16E6" w14:paraId="42BDC468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966A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4F1BB4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4E68EE6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Web dashboard for users, agents, and admins</w:t>
            </w:r>
          </w:p>
        </w:tc>
        <w:tc>
          <w:tcPr>
            <w:tcW w:w="0" w:type="auto"/>
            <w:vAlign w:val="center"/>
            <w:hideMark/>
          </w:tcPr>
          <w:p w14:paraId="5C04E47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HTML, CSS, ReactJS (Vite), Tailwind, Bootstrap</w:t>
            </w:r>
          </w:p>
        </w:tc>
      </w:tr>
      <w:tr w:rsidR="006F16E6" w:rsidRPr="006F16E6" w14:paraId="179F6B16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AA7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B70AA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4E0E0BC3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Handles complaint submission, assignment logic, chat</w:t>
            </w:r>
          </w:p>
        </w:tc>
        <w:tc>
          <w:tcPr>
            <w:tcW w:w="0" w:type="auto"/>
            <w:vAlign w:val="center"/>
            <w:hideMark/>
          </w:tcPr>
          <w:p w14:paraId="0BE62829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JavaScript, Node.js, Express.js</w:t>
            </w:r>
          </w:p>
        </w:tc>
      </w:tr>
      <w:tr w:rsidR="006F16E6" w:rsidRPr="006F16E6" w14:paraId="575F5093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BFBB0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5380D4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9822274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Stores users, complaints, messages, audit logs</w:t>
            </w:r>
          </w:p>
        </w:tc>
        <w:tc>
          <w:tcPr>
            <w:tcW w:w="0" w:type="auto"/>
            <w:vAlign w:val="center"/>
            <w:hideMark/>
          </w:tcPr>
          <w:p w14:paraId="60708305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MongoDB, Mongoose</w:t>
            </w:r>
          </w:p>
        </w:tc>
      </w:tr>
      <w:tr w:rsidR="006F16E6" w:rsidRPr="006F16E6" w14:paraId="4AD92092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F79B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01FE34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6081E555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Stores complaint attachments/documents</w:t>
            </w:r>
          </w:p>
        </w:tc>
        <w:tc>
          <w:tcPr>
            <w:tcW w:w="0" w:type="auto"/>
            <w:vAlign w:val="center"/>
            <w:hideMark/>
          </w:tcPr>
          <w:p w14:paraId="7247E2EA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 xml:space="preserve">MongoDB </w:t>
            </w:r>
            <w:proofErr w:type="spellStart"/>
            <w:r w:rsidRPr="006F16E6">
              <w:rPr>
                <w:rFonts w:ascii="Arial" w:eastAsia="Arial" w:hAnsi="Arial" w:cs="Arial"/>
                <w:b/>
              </w:rPr>
              <w:t>GridFS</w:t>
            </w:r>
            <w:proofErr w:type="spellEnd"/>
            <w:r w:rsidRPr="006F16E6">
              <w:rPr>
                <w:rFonts w:ascii="Arial" w:eastAsia="Arial" w:hAnsi="Arial" w:cs="Arial"/>
                <w:b/>
              </w:rPr>
              <w:t xml:space="preserve"> or Cluster Storage</w:t>
            </w:r>
          </w:p>
        </w:tc>
      </w:tr>
      <w:tr w:rsidR="006F16E6" w:rsidRPr="006F16E6" w14:paraId="16C058A7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5ABB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7C7BAC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35A130C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For location-based service routing (optional)</w:t>
            </w:r>
          </w:p>
        </w:tc>
        <w:tc>
          <w:tcPr>
            <w:tcW w:w="0" w:type="auto"/>
            <w:vAlign w:val="center"/>
            <w:hideMark/>
          </w:tcPr>
          <w:p w14:paraId="03D8299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Google Maps API / OpenStreetMap</w:t>
            </w:r>
          </w:p>
        </w:tc>
      </w:tr>
      <w:tr w:rsidR="006F16E6" w:rsidRPr="006F16E6" w14:paraId="49711D7B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CD7D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B7937E9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1462B71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Email notifications (for complaint assignment)</w:t>
            </w:r>
          </w:p>
        </w:tc>
        <w:tc>
          <w:tcPr>
            <w:tcW w:w="0" w:type="auto"/>
            <w:vAlign w:val="center"/>
            <w:hideMark/>
          </w:tcPr>
          <w:p w14:paraId="2A16D834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F16E6">
              <w:rPr>
                <w:rFonts w:ascii="Arial" w:eastAsia="Arial" w:hAnsi="Arial" w:cs="Arial"/>
                <w:b/>
              </w:rPr>
              <w:t>Nodemailer</w:t>
            </w:r>
            <w:proofErr w:type="spellEnd"/>
            <w:r w:rsidRPr="006F16E6">
              <w:rPr>
                <w:rFonts w:ascii="Arial" w:eastAsia="Arial" w:hAnsi="Arial" w:cs="Arial"/>
                <w:b/>
              </w:rPr>
              <w:t>, SendGrid (optional)</w:t>
            </w:r>
          </w:p>
        </w:tc>
      </w:tr>
    </w:tbl>
    <w:p w14:paraId="1384C251" w14:textId="3A742588" w:rsidR="006F16E6" w:rsidRDefault="006F16E6" w:rsidP="006F16E6">
      <w:pPr>
        <w:rPr>
          <w:rFonts w:ascii="Arial" w:eastAsia="Arial" w:hAnsi="Arial" w:cs="Arial"/>
          <w:b/>
        </w:rPr>
      </w:pPr>
    </w:p>
    <w:p w14:paraId="2452DFB9" w14:textId="77777777" w:rsidR="006F16E6" w:rsidRDefault="006F16E6" w:rsidP="006F16E6">
      <w:pPr>
        <w:rPr>
          <w:rFonts w:ascii="Arial" w:eastAsia="Arial" w:hAnsi="Arial" w:cs="Arial"/>
          <w:b/>
        </w:rPr>
      </w:pPr>
    </w:p>
    <w:p w14:paraId="130FFF02" w14:textId="77777777" w:rsidR="006F16E6" w:rsidRDefault="006F16E6" w:rsidP="006F16E6">
      <w:pPr>
        <w:rPr>
          <w:rFonts w:ascii="Arial" w:eastAsia="Arial" w:hAnsi="Arial" w:cs="Arial"/>
          <w:b/>
        </w:rPr>
      </w:pPr>
    </w:p>
    <w:p w14:paraId="6743552B" w14:textId="77777777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671F4D9A" w14:textId="77777777" w:rsidR="006F16E6" w:rsidRPr="006F16E6" w:rsidRDefault="006F16E6" w:rsidP="006F16E6">
      <w:pPr>
        <w:rPr>
          <w:rFonts w:ascii="Arial" w:eastAsia="Arial" w:hAnsi="Arial" w:cs="Arial"/>
          <w:b/>
          <w:bCs/>
        </w:rPr>
      </w:pPr>
      <w:r w:rsidRPr="006F16E6">
        <w:rPr>
          <w:rFonts w:ascii="Segoe UI Emoji" w:eastAsia="Arial" w:hAnsi="Segoe UI Emoji" w:cs="Segoe UI Emoji"/>
          <w:b/>
          <w:bCs/>
        </w:rPr>
        <w:lastRenderedPageBreak/>
        <w:t>📊</w:t>
      </w:r>
      <w:r w:rsidRPr="006F16E6">
        <w:rPr>
          <w:rFonts w:ascii="Arial" w:eastAsia="Arial" w:hAnsi="Arial" w:cs="Arial"/>
          <w:b/>
          <w:bCs/>
        </w:rPr>
        <w:t xml:space="preserve"> Table 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667"/>
        <w:gridCol w:w="6482"/>
        <w:gridCol w:w="4821"/>
      </w:tblGrid>
      <w:tr w:rsidR="006F16E6" w:rsidRPr="006F16E6" w14:paraId="0731FEFB" w14:textId="77777777" w:rsidTr="006F1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1054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6F16E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646A0E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2457F3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2D480C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  <w:bCs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6F16E6" w:rsidRPr="006F16E6" w14:paraId="5CDD210D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9829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4D207C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AE3E260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Built using open frameworks and libraries for full-stack development</w:t>
            </w:r>
          </w:p>
        </w:tc>
        <w:tc>
          <w:tcPr>
            <w:tcW w:w="0" w:type="auto"/>
            <w:vAlign w:val="center"/>
            <w:hideMark/>
          </w:tcPr>
          <w:p w14:paraId="137078F6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React, Vite, Tailwind CSS, Axios, Node.js, Express</w:t>
            </w:r>
          </w:p>
        </w:tc>
      </w:tr>
      <w:tr w:rsidR="006F16E6" w:rsidRPr="006F16E6" w14:paraId="715E36B3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9C59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2E11D6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616F32BB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Secure login and form validation</w:t>
            </w:r>
          </w:p>
        </w:tc>
        <w:tc>
          <w:tcPr>
            <w:tcW w:w="0" w:type="auto"/>
            <w:vAlign w:val="center"/>
            <w:hideMark/>
          </w:tcPr>
          <w:p w14:paraId="01FA10AC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6F16E6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6F16E6">
              <w:rPr>
                <w:rFonts w:ascii="Arial" w:eastAsia="Arial" w:hAnsi="Arial" w:cs="Arial"/>
                <w:b/>
              </w:rPr>
              <w:t>, express-validator, CORS, Helmet</w:t>
            </w:r>
          </w:p>
        </w:tc>
      </w:tr>
      <w:tr w:rsidR="006F16E6" w:rsidRPr="006F16E6" w14:paraId="1106190B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7547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510620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864D197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Microservice-ready backend; frontend-backend decoupled</w:t>
            </w:r>
          </w:p>
        </w:tc>
        <w:tc>
          <w:tcPr>
            <w:tcW w:w="0" w:type="auto"/>
            <w:vAlign w:val="center"/>
            <w:hideMark/>
          </w:tcPr>
          <w:p w14:paraId="7EC97122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Node.js, Docker (optional), 3-tier architecture</w:t>
            </w:r>
          </w:p>
        </w:tc>
      </w:tr>
      <w:tr w:rsidR="006F16E6" w:rsidRPr="006F16E6" w14:paraId="7D6F5C16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7FDB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64CBA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DE49582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Deployable to cloud with horizontal scaling and load balancing</w:t>
            </w:r>
          </w:p>
        </w:tc>
        <w:tc>
          <w:tcPr>
            <w:tcW w:w="0" w:type="auto"/>
            <w:vAlign w:val="center"/>
            <w:hideMark/>
          </w:tcPr>
          <w:p w14:paraId="75489B0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Render, Heroku, AWS, Nginx (optional)</w:t>
            </w:r>
          </w:p>
        </w:tc>
      </w:tr>
      <w:tr w:rsidR="006F16E6" w:rsidRPr="006F16E6" w14:paraId="738C939F" w14:textId="77777777" w:rsidTr="006F1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B965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D125D8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CA59441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Optimized API calls, cached assets, efficient data access</w:t>
            </w:r>
          </w:p>
        </w:tc>
        <w:tc>
          <w:tcPr>
            <w:tcW w:w="0" w:type="auto"/>
            <w:vAlign w:val="center"/>
            <w:hideMark/>
          </w:tcPr>
          <w:p w14:paraId="173551B7" w14:textId="77777777" w:rsidR="006F16E6" w:rsidRPr="006F16E6" w:rsidRDefault="006F16E6" w:rsidP="006F16E6">
            <w:pPr>
              <w:rPr>
                <w:rFonts w:ascii="Arial" w:eastAsia="Arial" w:hAnsi="Arial" w:cs="Arial"/>
                <w:b/>
              </w:rPr>
            </w:pPr>
            <w:r w:rsidRPr="006F16E6">
              <w:rPr>
                <w:rFonts w:ascii="Arial" w:eastAsia="Arial" w:hAnsi="Arial" w:cs="Arial"/>
                <w:b/>
              </w:rPr>
              <w:t>Axios, MongoDB, Cloudflare CDN, Compression</w:t>
            </w:r>
          </w:p>
        </w:tc>
      </w:tr>
    </w:tbl>
    <w:p w14:paraId="1882A729" w14:textId="67539C9E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0728AB45" w14:textId="3E3F2BDE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7308392A" w14:textId="1D274903" w:rsidR="006F16E6" w:rsidRPr="006F16E6" w:rsidRDefault="006F16E6" w:rsidP="006F16E6">
      <w:pPr>
        <w:rPr>
          <w:rFonts w:ascii="Arial" w:eastAsia="Arial" w:hAnsi="Arial" w:cs="Arial"/>
          <w:b/>
        </w:rPr>
      </w:pPr>
    </w:p>
    <w:p w14:paraId="092A711B" w14:textId="77777777" w:rsidR="00F603B4" w:rsidRDefault="00F603B4" w:rsidP="006F16E6">
      <w:pPr>
        <w:rPr>
          <w:rFonts w:ascii="Arial" w:eastAsia="Arial" w:hAnsi="Arial" w:cs="Arial"/>
          <w:b/>
        </w:rPr>
      </w:pPr>
    </w:p>
    <w:sectPr w:rsidR="00F603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D9F"/>
    <w:multiLevelType w:val="multilevel"/>
    <w:tmpl w:val="E5E077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B436B9"/>
    <w:multiLevelType w:val="multilevel"/>
    <w:tmpl w:val="14A2F9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93681055">
    <w:abstractNumId w:val="1"/>
  </w:num>
  <w:num w:numId="2" w16cid:durableId="183017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B4"/>
    <w:rsid w:val="00342DF0"/>
    <w:rsid w:val="00652EAB"/>
    <w:rsid w:val="006F16E6"/>
    <w:rsid w:val="00703EAD"/>
    <w:rsid w:val="00CE74F4"/>
    <w:rsid w:val="00F603B4"/>
    <w:rsid w:val="00F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92EF"/>
  <w15:docId w15:val="{ECFB1702-010B-4932-8EBE-0814BA1A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1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4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91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3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8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25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36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7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BHARGAV CHALLA</cp:lastModifiedBy>
  <cp:revision>2</cp:revision>
  <dcterms:created xsi:type="dcterms:W3CDTF">2025-07-21T14:32:00Z</dcterms:created>
  <dcterms:modified xsi:type="dcterms:W3CDTF">2025-07-21T14:32:00Z</dcterms:modified>
</cp:coreProperties>
</file>