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virus-isolation-in-a-hospital"/>
    <w:p>
      <w:pPr>
        <w:pStyle w:val="Heading1"/>
      </w:pPr>
      <w:r>
        <w:t xml:space="preserve">Virus Isolation in a Hospital</w:t>
      </w:r>
    </w:p>
    <w:p>
      <w:pPr>
        <w:pStyle w:val="FirstParagraph"/>
      </w:pPr>
      <w:r>
        <w:rPr>
          <w:sz w:val="26"/>
        </w:rPr>
        <w:t xml:space="preserve">A hospital has multiple independent floors, each with its own m × n grid of beds, its own patients, and its own doctor. Every bed holds exactly one patient, and some patients start out infected; each floor’s doctor is given that floor’s layout. Two beds are considered adjacent only if they are on the same floor and share a side (up, down, left, or right) — floors never affect each other, and each floor is solved completely on its own.</w:t>
      </w:r>
    </w:p>
    <w:p>
      <w:pPr>
        <w:pStyle w:val="BodyText"/>
      </w:pPr>
      <w:r>
        <w:rPr>
          <w:sz w:val="26"/>
        </w:rPr>
        <w:t xml:space="preserve">When a patient becomes infected, they can infect every adjacent uninfected patient. An uninfected patient adjacent to an infected one becomes infected after exactly x minutes, provided that infected patient has not been isolated before that moment. Once a patient becomes infected, they too can spread the virus onward to their own adjacent uninfected patients, following the same rule.</w:t>
      </w:r>
    </w:p>
    <w:p>
      <w:pPr>
        <w:pStyle w:val="BodyText"/>
      </w:pPr>
      <w:r>
        <w:rPr>
          <w:sz w:val="26"/>
        </w:rPr>
        <w:t xml:space="preserve">The floor’s doctor can move one infected patient at a time to the isolation ward; moving one patient takes exactly t minutes. While a move is in progress, the doctor cannot start isolating anyone else, the patient being moved is not considered isolated until the move finishes, and every other infected (non-isolated) patient on that floor keeps spreading the virus normally. Once a patient reaches the isolation ward, they can no longer infect anyone. The doctor chooses the order in which infected patients on their floor are isolated.</w:t>
      </w:r>
    </w:p>
    <w:p>
      <w:pPr>
        <w:pStyle w:val="BodyText"/>
      </w:pPr>
      <w:r>
        <w:rPr>
          <w:sz w:val="26"/>
        </w:rPr>
        <w:t xml:space="preserve">For each floor, the goal is to determine the isolation order that minimizes the number of initially uninfected patients on that floor who become infected, and to report that minimum count.</w:t>
      </w:r>
    </w:p>
    <w:p>
      <w:pPr>
        <w:pStyle w:val="BodyText"/>
      </w:pPr>
      <w:r>
        <w:rPr>
          <w:sz w:val="26"/>
        </w:rPr>
        <w:t xml:space="preserve">Input is F, the number of floors, followed by, for each floor: m and n (grid dimensions), the m × n grid itself (0 = initially uninfected, 1 = initially infected), and t and x. Output is one integer per floor — the minimum number of newly infected patients on that floor.</w:t>
      </w:r>
    </w:p>
    <w:p>
      <w:pPr>
        <w:pStyle w:val="BodyText"/>
      </w:pPr>
      <w:r>
        <w:rPr>
          <w:sz w:val="26"/>
        </w:rPr>
        <w:t xml:space="preserve">Constraints: 1 ≤ F ≤ 20; 1 ≤ m, n ≤ 50 per floor; 1 ≤ t ≤ 100 per floor; 1 ≤ x ≤ 100 per floor; every grid value is 0 or 1; each floor has at least one 1 and at least one 0; the sum of m × n over all floors is at most 2500.</w:t>
      </w:r>
    </w:p>
    <w:p>
      <w:pPr>
        <w:pStyle w:val="BodyText"/>
      </w:pPr>
      <w:r>
        <w:rPr>
          <w:sz w:val="26"/>
        </w:rPr>
        <w:t xml:space="preserve">Sample input:</w:t>
      </w:r>
    </w:p>
    <w:p>
      <w:pPr>
        <w:pStyle w:val="SourceCode"/>
      </w:pPr>
      <w:r>
        <w:rPr>
          <w:rStyle w:val="VerbatimChar"/>
          <w:sz w:val="26"/>
        </w:rPr>
        <w:t xml:space="preserve">2</w:t>
      </w:r>
      <w:r>
        <w:rPr>
          <w:sz w:val="26"/>
        </w:rPr>
        <w:br/>
      </w:r>
      <w:r>
        <w:rPr>
          <w:rStyle w:val="VerbatimChar"/>
          <w:sz w:val="26"/>
        </w:rPr>
        <w:t xml:space="preserve">5 5</w:t>
      </w:r>
      <w:r>
        <w:rPr>
          <w:sz w:val="26"/>
        </w:rPr>
        <w:br/>
      </w:r>
      <w:r>
        <w:rPr>
          <w:rStyle w:val="VerbatimChar"/>
          <w:sz w:val="26"/>
        </w:rPr>
        <w:t xml:space="preserve">1 0 0 0 0</w:t>
      </w:r>
      <w:r>
        <w:rPr>
          <w:sz w:val="26"/>
        </w:rPr>
        <w:br/>
      </w:r>
      <w:r>
        <w:rPr>
          <w:rStyle w:val="VerbatimChar"/>
          <w:sz w:val="26"/>
        </w:rPr>
        <w:t xml:space="preserve">0 0 0 0 0</w:t>
      </w:r>
      <w:r>
        <w:rPr>
          <w:sz w:val="26"/>
        </w:rPr>
        <w:br/>
      </w:r>
      <w:r>
        <w:rPr>
          <w:rStyle w:val="VerbatimChar"/>
          <w:sz w:val="26"/>
        </w:rPr>
        <w:t xml:space="preserve">0 0 0 0 1</w:t>
      </w:r>
      <w:r>
        <w:rPr>
          <w:sz w:val="26"/>
        </w:rPr>
        <w:br/>
      </w:r>
      <w:r>
        <w:rPr>
          <w:rStyle w:val="VerbatimChar"/>
          <w:sz w:val="26"/>
        </w:rPr>
        <w:t xml:space="preserve">0 0 0 0 0</w:t>
      </w:r>
      <w:r>
        <w:rPr>
          <w:sz w:val="26"/>
        </w:rPr>
        <w:br/>
      </w:r>
      <w:r>
        <w:rPr>
          <w:rStyle w:val="VerbatimChar"/>
          <w:sz w:val="26"/>
        </w:rPr>
        <w:t xml:space="preserve">0 1 0 0 0</w:t>
      </w:r>
      <w:r>
        <w:rPr>
          <w:sz w:val="26"/>
        </w:rPr>
        <w:br/>
      </w:r>
      <w:r>
        <w:rPr>
          <w:rStyle w:val="VerbatimChar"/>
          <w:sz w:val="26"/>
        </w:rPr>
        <w:t xml:space="preserve">3 2</w:t>
      </w:r>
      <w:r>
        <w:rPr>
          <w:sz w:val="26"/>
        </w:rPr>
        <w:br/>
      </w:r>
      <w:r>
        <w:rPr>
          <w:rStyle w:val="VerbatimChar"/>
          <w:sz w:val="26"/>
        </w:rPr>
        <w:t xml:space="preserve">3 3</w:t>
      </w:r>
      <w:r>
        <w:rPr>
          <w:sz w:val="26"/>
        </w:rPr>
        <w:br/>
      </w:r>
      <w:r>
        <w:rPr>
          <w:rStyle w:val="VerbatimChar"/>
          <w:sz w:val="26"/>
        </w:rPr>
        <w:t xml:space="preserve">0 1 0</w:t>
      </w:r>
      <w:r>
        <w:rPr>
          <w:sz w:val="26"/>
        </w:rPr>
        <w:br/>
      </w:r>
      <w:r>
        <w:rPr>
          <w:rStyle w:val="VerbatimChar"/>
          <w:sz w:val="26"/>
        </w:rPr>
        <w:t xml:space="preserve">0 0 0</w:t>
      </w:r>
      <w:r>
        <w:rPr>
          <w:sz w:val="26"/>
        </w:rPr>
        <w:br/>
      </w:r>
      <w:r>
        <w:rPr>
          <w:rStyle w:val="VerbatimChar"/>
          <w:sz w:val="26"/>
        </w:rPr>
        <w:t xml:space="preserve">0 0 0</w:t>
      </w:r>
      <w:r>
        <w:rPr>
          <w:sz w:val="26"/>
        </w:rPr>
        <w:br/>
      </w:r>
      <w:r>
        <w:rPr>
          <w:rStyle w:val="VerbatimChar"/>
          <w:sz w:val="26"/>
        </w:rPr>
        <w:t xml:space="preserve">1 5</w:t>
      </w:r>
    </w:p>
    <w:p>
      <w:pPr>
        <w:pStyle w:val="FirstParagraph"/>
      </w:pPr>
      <w:r>
        <w:rPr>
          <w:sz w:val="26"/>
        </w:rPr>
        <w:t xml:space="preserve">Sample output:</w:t>
      </w:r>
    </w:p>
    <w:p>
      <w:pPr>
        <w:pStyle w:val="SourceCode"/>
      </w:pPr>
      <w:r>
        <w:rPr>
          <w:rStyle w:val="VerbatimChar"/>
          <w:sz w:val="26"/>
        </w:rPr>
        <w:t xml:space="preserve">9</w:t>
      </w:r>
      <w:r>
        <w:rPr>
          <w:sz w:val="26"/>
        </w:rPr>
        <w:br/>
      </w:r>
      <w:r>
        <w:rPr>
          <w:rStyle w:val="VerbatimChar"/>
          <w:sz w:val="26"/>
        </w:rPr>
        <w:t xml:space="preserve">0</w:t>
      </w:r>
    </w:p>
    <w:p>
      <w:pPr>
        <w:pStyle w:val="FirstParagraph"/>
      </w:pPr>
      <w:r>
        <w:rPr>
          <w:sz w:val="26"/>
        </w:rPr>
        <w:t xml:space="preserve">Floor 1 has three initially infected patients (Initially Virus Affected: 3); under the doctor’s isolation order, 9 more become infected (Newly Virus Affected: 9), for a Total Virus Affected of 12. Floor 2 has one initially infected patient; since t = 1 is less than x = 5, that patient is isolated before infecting anyone, so 0 patients become newly infected.</w:t>
      </w:r>
    </w:p>
    <w:bookmarkStart w:id="20" w:name="functional-requirements"/>
    <w:p>
      <w:pPr>
        <w:pStyle w:val="Heading2"/>
      </w:pPr>
      <w:r>
        <w:t xml:space="preserve">Functional Requirements</w:t>
      </w:r>
    </w:p>
    <w:p>
      <w:pPr>
        <w:numPr>
          <w:ilvl w:val="0"/>
          <w:numId w:val="1001"/>
        </w:numPr>
        <w:pStyle w:val="Compact"/>
      </w:pPr>
      <w:r>
        <w:rPr>
          <w:sz w:val="26"/>
        </w:rPr>
        <w:t xml:space="preserve">Accept F, the number of floors, followed by each floor’s m, n, grid, t, and x.</w:t>
      </w:r>
    </w:p>
    <w:p>
      <w:pPr>
        <w:numPr>
          <w:ilvl w:val="0"/>
          <w:numId w:val="1001"/>
        </w:numPr>
        <w:pStyle w:val="Compact"/>
      </w:pPr>
      <w:r>
        <w:rPr>
          <w:sz w:val="26"/>
        </w:rPr>
        <w:t xml:space="preserve">Model each bed as a</w:t>
      </w:r>
      <w:r>
        <w:rPr>
          <w:sz w:val="26"/>
        </w:rPr>
        <w:t xml:space="preserve"> </w:t>
      </w:r>
      <w:r>
        <w:rPr>
          <w:rStyle w:val="VerbatimChar"/>
          <w:sz w:val="26"/>
        </w:rPr>
        <w:t xml:space="preserve">Patient</w:t>
      </w:r>
      <w:r>
        <w:rPr>
          <w:sz w:val="26"/>
        </w:rPr>
        <w:t xml:space="preserve"> </w:t>
      </w:r>
      <w:r>
        <w:rPr>
          <w:sz w:val="26"/>
        </w:rPr>
        <w:t xml:space="preserve">linked to its</w:t>
      </w:r>
      <w:r>
        <w:rPr>
          <w:sz w:val="26"/>
        </w:rPr>
        <w:t xml:space="preserve"> </w:t>
      </w:r>
      <w:r>
        <w:rPr>
          <w:rStyle w:val="VerbatimChar"/>
          <w:sz w:val="26"/>
        </w:rPr>
        <w:t xml:space="preserve">Floor</w:t>
      </w:r>
      <w:r>
        <w:rPr>
          <w:sz w:val="26"/>
        </w:rPr>
        <w:t xml:space="preserve">, carrying identity fields, floor/row/col position, and infection/isolation state.</w:t>
      </w:r>
    </w:p>
    <w:p>
      <w:pPr>
        <w:numPr>
          <w:ilvl w:val="0"/>
          <w:numId w:val="1001"/>
        </w:numPr>
        <w:pStyle w:val="Compact"/>
      </w:pPr>
      <w:r>
        <w:rPr>
          <w:sz w:val="26"/>
        </w:rPr>
        <w:t xml:space="preserve">Model each floor’s doctor as a</w:t>
      </w:r>
      <w:r>
        <w:rPr>
          <w:sz w:val="26"/>
        </w:rPr>
        <w:t xml:space="preserve"> </w:t>
      </w:r>
      <w:r>
        <w:rPr>
          <w:rStyle w:val="VerbatimChar"/>
          <w:sz w:val="26"/>
        </w:rPr>
        <w:t xml:space="preserve">Doctor</w:t>
      </w:r>
      <w:r>
        <w:rPr>
          <w:sz w:val="26"/>
        </w:rPr>
        <w:t xml:space="preserve"> </w:t>
      </w:r>
      <w:r>
        <w:rPr>
          <w:sz w:val="26"/>
        </w:rPr>
        <w:t xml:space="preserve">linked one-to-one to that</w:t>
      </w:r>
      <w:r>
        <w:rPr>
          <w:sz w:val="26"/>
        </w:rPr>
        <w:t xml:space="preserve"> </w:t>
      </w:r>
      <w:r>
        <w:rPr>
          <w:rStyle w:val="VerbatimChar"/>
          <w:sz w:val="26"/>
        </w:rPr>
        <w:t xml:space="preserve">Floor</w:t>
      </w:r>
      <w:r>
        <w:rPr>
          <w:sz w:val="26"/>
        </w:rPr>
        <w:t xml:space="preserve">.</w:t>
      </w:r>
    </w:p>
    <w:p>
      <w:pPr>
        <w:numPr>
          <w:ilvl w:val="0"/>
          <w:numId w:val="1001"/>
        </w:numPr>
        <w:pStyle w:val="Compact"/>
      </w:pPr>
      <w:r>
        <w:rPr>
          <w:sz w:val="26"/>
        </w:rPr>
        <w:t xml:space="preserve">Simulate virus spread per floor using same-floor adjacency and the x-minute infection delay, entirely independent of every other floor.</w:t>
      </w:r>
    </w:p>
    <w:p>
      <w:pPr>
        <w:numPr>
          <w:ilvl w:val="0"/>
          <w:numId w:val="1001"/>
        </w:numPr>
        <w:pStyle w:val="Compact"/>
      </w:pPr>
      <w:r>
        <w:rPr>
          <w:sz w:val="26"/>
        </w:rPr>
        <w:t xml:space="preserve">Allow a floor’s doctor to isolate that floor’s infected patients one at a time, each isolation taking t minutes; each isolation updates the patient’s</w:t>
      </w:r>
      <w:r>
        <w:rPr>
          <w:sz w:val="26"/>
        </w:rPr>
        <w:t xml:space="preserve"> </w:t>
      </w:r>
      <w:r>
        <w:rPr>
          <w:rStyle w:val="VerbatimChar"/>
          <w:sz w:val="26"/>
        </w:rPr>
        <w:t xml:space="preserve">is_isolated</w:t>
      </w:r>
      <w:r>
        <w:rPr>
          <w:sz w:val="26"/>
        </w:rPr>
        <w:t xml:space="preserve"> </w:t>
      </w:r>
      <w:r>
        <w:rPr>
          <w:sz w:val="26"/>
        </w:rPr>
        <w:t xml:space="preserve">state and creates an</w:t>
      </w:r>
      <w:r>
        <w:rPr>
          <w:sz w:val="26"/>
        </w:rPr>
        <w:t xml:space="preserve"> </w:t>
      </w:r>
      <w:r>
        <w:rPr>
          <w:rStyle w:val="VerbatimChar"/>
          <w:sz w:val="26"/>
        </w:rPr>
        <w:t xml:space="preserve">Isolation</w:t>
      </w:r>
      <w:r>
        <w:rPr>
          <w:sz w:val="26"/>
        </w:rPr>
        <w:t xml:space="preserve"> </w:t>
      </w:r>
      <w:r>
        <w:rPr>
          <w:sz w:val="26"/>
        </w:rPr>
        <w:t xml:space="preserve">record for that patient.</w:t>
      </w:r>
    </w:p>
    <w:p>
      <w:pPr>
        <w:numPr>
          <w:ilvl w:val="0"/>
          <w:numId w:val="1001"/>
        </w:numPr>
        <w:pStyle w:val="Compact"/>
      </w:pPr>
      <w:r>
        <w:rPr>
          <w:sz w:val="26"/>
        </w:rPr>
        <w:t xml:space="preserve">Compute, per floor, the isolation order that minimizes newly infected patients, and output that minimum count for each floor, one per line.</w:t>
      </w:r>
    </w:p>
    <w:p>
      <w:pPr>
        <w:numPr>
          <w:ilvl w:val="0"/>
          <w:numId w:val="1001"/>
        </w:numPr>
        <w:pStyle w:val="Compact"/>
      </w:pPr>
      <w:r>
        <w:rPr>
          <w:sz w:val="26"/>
        </w:rPr>
        <w:t xml:space="preserve">Reject invalid input: grid values outside {0,1}, a floor missing an initially infected or initially uninfected patient, or dimensions/timings outside the stated constraints.</w:t>
      </w:r>
    </w:p>
    <w:bookmarkEnd w:id="20"/>
    <w:bookmarkStart w:id="27" w:name="classes-and-attributes"/>
    <w:p>
      <w:pPr>
        <w:pStyle w:val="Heading2"/>
      </w:pPr>
      <w:r>
        <w:t xml:space="preserve">Classes and Attributes</w:t>
      </w:r>
    </w:p>
    <w:bookmarkStart w:id="21" w:name="hospital"/>
    <w:p>
      <w:pPr>
        <w:pStyle w:val="Heading4"/>
      </w:pPr>
      <w:r>
        <w:t xml:space="preserve">Hospital</w:t>
      </w:r>
    </w:p>
    <w:p>
      <w:pPr>
        <w:numPr>
          <w:ilvl w:val="0"/>
          <w:numId w:val="1002"/>
        </w:numPr>
        <w:pStyle w:val="Compact"/>
      </w:pPr>
      <w:r>
        <w:rPr>
          <w:rStyle w:val="VerbatimChar"/>
          <w:sz w:val="26"/>
        </w:rPr>
        <w:t xml:space="preserve">hospital_name</w:t>
      </w:r>
      <w:r>
        <w:rPr>
          <w:sz w:val="26"/>
        </w:rPr>
        <w:t xml:space="preserve"> </w:t>
      </w:r>
      <w:r>
        <w:rPr>
          <w:sz w:val="26"/>
        </w:rPr>
        <w:t xml:space="preserve">(string) — name of the hospital</w:t>
      </w:r>
    </w:p>
    <w:p>
      <w:pPr>
        <w:numPr>
          <w:ilvl w:val="0"/>
          <w:numId w:val="1002"/>
        </w:numPr>
        <w:pStyle w:val="Compact"/>
      </w:pPr>
      <w:r>
        <w:rPr>
          <w:rStyle w:val="VerbatimChar"/>
          <w:sz w:val="26"/>
        </w:rPr>
        <w:t xml:space="preserve">floors</w:t>
      </w:r>
      <w:r>
        <w:rPr>
          <w:sz w:val="26"/>
        </w:rPr>
        <w:t xml:space="preserve"> </w:t>
      </w:r>
      <w:r>
        <w:rPr>
          <w:sz w:val="26"/>
        </w:rPr>
        <w:t xml:space="preserve">(List&lt;Floor&gt;) — all floors belonging to this hospital</w:t>
      </w:r>
    </w:p>
    <w:bookmarkEnd w:id="21"/>
    <w:bookmarkStart w:id="22" w:name="floor"/>
    <w:p>
      <w:pPr>
        <w:pStyle w:val="Heading4"/>
      </w:pPr>
      <w:r>
        <w:t xml:space="preserve">Floor</w:t>
      </w:r>
    </w:p>
    <w:p>
      <w:pPr>
        <w:numPr>
          <w:ilvl w:val="0"/>
          <w:numId w:val="1003"/>
        </w:numPr>
        <w:pStyle w:val="Compact"/>
      </w:pPr>
      <w:r>
        <w:rPr>
          <w:rStyle w:val="VerbatimChar"/>
          <w:sz w:val="26"/>
        </w:rPr>
        <w:t xml:space="preserve">floor_id</w:t>
      </w:r>
      <w:r>
        <w:rPr>
          <w:sz w:val="26"/>
        </w:rPr>
        <w:t xml:space="preserve"> </w:t>
      </w:r>
      <w:r>
        <w:rPr>
          <w:sz w:val="26"/>
        </w:rPr>
        <w:t xml:space="preserve">(int) — unique identifier for the floor</w:t>
      </w:r>
    </w:p>
    <w:p>
      <w:pPr>
        <w:numPr>
          <w:ilvl w:val="0"/>
          <w:numId w:val="1003"/>
        </w:numPr>
        <w:pStyle w:val="Compact"/>
      </w:pPr>
      <w:r>
        <w:rPr>
          <w:rStyle w:val="VerbatimChar"/>
          <w:sz w:val="26"/>
        </w:rPr>
        <w:t xml:space="preserve">doctor_id</w:t>
      </w:r>
      <w:r>
        <w:rPr>
          <w:sz w:val="26"/>
        </w:rPr>
        <w:t xml:space="preserve"> </w:t>
      </w:r>
      <w:r>
        <w:rPr>
          <w:sz w:val="26"/>
        </w:rPr>
        <w:t xml:space="preserve">(int) — the doctor assigned to this floor (reference to Doctor)</w:t>
      </w:r>
    </w:p>
    <w:p>
      <w:pPr>
        <w:numPr>
          <w:ilvl w:val="0"/>
          <w:numId w:val="1003"/>
        </w:numPr>
        <w:pStyle w:val="Compact"/>
      </w:pPr>
      <w:r>
        <w:rPr>
          <w:sz w:val="26"/>
        </w:rPr>
        <w:t xml:space="preserve">(m, n, grid, t, and x are not class attributes — they’re read from user input per floor at solve time, not object state)</w:t>
      </w:r>
    </w:p>
    <w:bookmarkEnd w:id="22"/>
    <w:bookmarkStart w:id="23" w:name="doctor"/>
    <w:p>
      <w:pPr>
        <w:pStyle w:val="Heading4"/>
      </w:pPr>
      <w:r>
        <w:t xml:space="preserve">Doctor</w:t>
      </w:r>
    </w:p>
    <w:p>
      <w:pPr>
        <w:numPr>
          <w:ilvl w:val="0"/>
          <w:numId w:val="1004"/>
        </w:numPr>
        <w:pStyle w:val="Compact"/>
      </w:pPr>
      <w:r>
        <w:rPr>
          <w:rStyle w:val="VerbatimChar"/>
          <w:sz w:val="26"/>
        </w:rPr>
        <w:t xml:space="preserve">doctor_id</w:t>
      </w:r>
      <w:r>
        <w:rPr>
          <w:sz w:val="26"/>
        </w:rPr>
        <w:t xml:space="preserve"> </w:t>
      </w:r>
      <w:r>
        <w:rPr>
          <w:sz w:val="26"/>
        </w:rPr>
        <w:t xml:space="preserve">(int) — unique identifier</w:t>
      </w:r>
    </w:p>
    <w:p>
      <w:pPr>
        <w:numPr>
          <w:ilvl w:val="0"/>
          <w:numId w:val="1004"/>
        </w:numPr>
        <w:pStyle w:val="Compact"/>
      </w:pPr>
      <w:r>
        <w:rPr>
          <w:rStyle w:val="VerbatimChar"/>
          <w:sz w:val="26"/>
        </w:rPr>
        <w:t xml:space="preserve">name</w:t>
      </w:r>
      <w:r>
        <w:rPr>
          <w:sz w:val="26"/>
        </w:rPr>
        <w:t xml:space="preserve"> </w:t>
      </w:r>
      <w:r>
        <w:rPr>
          <w:sz w:val="26"/>
        </w:rPr>
        <w:t xml:space="preserve">(string)</w:t>
      </w:r>
    </w:p>
    <w:p>
      <w:pPr>
        <w:numPr>
          <w:ilvl w:val="0"/>
          <w:numId w:val="1004"/>
        </w:numPr>
        <w:pStyle w:val="Compact"/>
      </w:pPr>
      <w:r>
        <w:rPr>
          <w:rStyle w:val="VerbatimChar"/>
          <w:sz w:val="26"/>
        </w:rPr>
        <w:t xml:space="preserve">gender</w:t>
      </w:r>
      <w:r>
        <w:rPr>
          <w:sz w:val="26"/>
        </w:rPr>
        <w:t xml:space="preserve"> </w:t>
      </w:r>
      <w:r>
        <w:rPr>
          <w:sz w:val="26"/>
        </w:rPr>
        <w:t xml:space="preserve">(string)</w:t>
      </w:r>
    </w:p>
    <w:p>
      <w:pPr>
        <w:numPr>
          <w:ilvl w:val="0"/>
          <w:numId w:val="1004"/>
        </w:numPr>
        <w:pStyle w:val="Compact"/>
      </w:pPr>
      <w:r>
        <w:rPr>
          <w:rStyle w:val="VerbatimChar"/>
          <w:sz w:val="26"/>
        </w:rPr>
        <w:t xml:space="preserve">contact_number</w:t>
      </w:r>
      <w:r>
        <w:rPr>
          <w:sz w:val="26"/>
        </w:rPr>
        <w:t xml:space="preserve"> </w:t>
      </w:r>
      <w:r>
        <w:rPr>
          <w:sz w:val="26"/>
        </w:rPr>
        <w:t xml:space="preserve">(string)</w:t>
      </w:r>
    </w:p>
    <w:p>
      <w:pPr>
        <w:numPr>
          <w:ilvl w:val="0"/>
          <w:numId w:val="1004"/>
        </w:numPr>
        <w:pStyle w:val="Compact"/>
      </w:pPr>
      <w:r>
        <w:rPr>
          <w:rStyle w:val="VerbatimChar"/>
          <w:sz w:val="26"/>
        </w:rPr>
        <w:t xml:space="preserve">floor_id</w:t>
      </w:r>
      <w:r>
        <w:rPr>
          <w:sz w:val="26"/>
        </w:rPr>
        <w:t xml:space="preserve"> </w:t>
      </w:r>
      <w:r>
        <w:rPr>
          <w:sz w:val="26"/>
        </w:rPr>
        <w:t xml:space="preserve">(int) — the single floor this doctor is assigned to (reference to Floor)</w:t>
      </w:r>
    </w:p>
    <w:bookmarkEnd w:id="23"/>
    <w:bookmarkStart w:id="24" w:name="patient"/>
    <w:p>
      <w:pPr>
        <w:pStyle w:val="Heading4"/>
      </w:pPr>
      <w:r>
        <w:t xml:space="preserve">Patient</w:t>
      </w:r>
    </w:p>
    <w:p>
      <w:pPr>
        <w:numPr>
          <w:ilvl w:val="0"/>
          <w:numId w:val="1005"/>
        </w:numPr>
        <w:pStyle w:val="Compact"/>
      </w:pPr>
      <w:r>
        <w:rPr>
          <w:rStyle w:val="VerbatimChar"/>
          <w:sz w:val="26"/>
        </w:rPr>
        <w:t xml:space="preserve">patient_id</w:t>
      </w:r>
      <w:r>
        <w:rPr>
          <w:sz w:val="26"/>
        </w:rPr>
        <w:t xml:space="preserve"> </w:t>
      </w:r>
      <w:r>
        <w:rPr>
          <w:sz w:val="26"/>
        </w:rPr>
        <w:t xml:space="preserve">(int) — unique identifier</w:t>
      </w:r>
    </w:p>
    <w:p>
      <w:pPr>
        <w:numPr>
          <w:ilvl w:val="0"/>
          <w:numId w:val="1005"/>
        </w:numPr>
        <w:pStyle w:val="Compact"/>
      </w:pPr>
      <w:r>
        <w:rPr>
          <w:rStyle w:val="VerbatimChar"/>
          <w:sz w:val="26"/>
        </w:rPr>
        <w:t xml:space="preserve">name</w:t>
      </w:r>
      <w:r>
        <w:rPr>
          <w:sz w:val="26"/>
        </w:rPr>
        <w:t xml:space="preserve"> </w:t>
      </w:r>
      <w:r>
        <w:rPr>
          <w:sz w:val="26"/>
        </w:rPr>
        <w:t xml:space="preserve">(string)</w:t>
      </w:r>
    </w:p>
    <w:p>
      <w:pPr>
        <w:numPr>
          <w:ilvl w:val="0"/>
          <w:numId w:val="1005"/>
        </w:numPr>
        <w:pStyle w:val="Compact"/>
      </w:pPr>
      <w:r>
        <w:rPr>
          <w:rStyle w:val="VerbatimChar"/>
          <w:sz w:val="26"/>
        </w:rPr>
        <w:t xml:space="preserve">gender</w:t>
      </w:r>
      <w:r>
        <w:rPr>
          <w:sz w:val="26"/>
        </w:rPr>
        <w:t xml:space="preserve"> </w:t>
      </w:r>
      <w:r>
        <w:rPr>
          <w:sz w:val="26"/>
        </w:rPr>
        <w:t xml:space="preserve">(string)</w:t>
      </w:r>
    </w:p>
    <w:p>
      <w:pPr>
        <w:numPr>
          <w:ilvl w:val="0"/>
          <w:numId w:val="1005"/>
        </w:numPr>
        <w:pStyle w:val="Compact"/>
      </w:pPr>
      <w:r>
        <w:rPr>
          <w:rStyle w:val="VerbatimChar"/>
          <w:sz w:val="26"/>
        </w:rPr>
        <w:t xml:space="preserve">contact_number</w:t>
      </w:r>
      <w:r>
        <w:rPr>
          <w:sz w:val="26"/>
        </w:rPr>
        <w:t xml:space="preserve"> </w:t>
      </w:r>
      <w:r>
        <w:rPr>
          <w:sz w:val="26"/>
        </w:rPr>
        <w:t xml:space="preserve">(string)</w:t>
      </w:r>
    </w:p>
    <w:p>
      <w:pPr>
        <w:numPr>
          <w:ilvl w:val="0"/>
          <w:numId w:val="1005"/>
        </w:numPr>
        <w:pStyle w:val="Compact"/>
      </w:pPr>
      <w:r>
        <w:rPr>
          <w:rStyle w:val="VerbatimChar"/>
          <w:sz w:val="26"/>
        </w:rPr>
        <w:t xml:space="preserve">floor_id</w:t>
      </w:r>
      <w:r>
        <w:rPr>
          <w:sz w:val="26"/>
        </w:rPr>
        <w:t xml:space="preserve"> </w:t>
      </w:r>
      <w:r>
        <w:rPr>
          <w:sz w:val="26"/>
        </w:rPr>
        <w:t xml:space="preserve">(int) — the floor this patient’s bed belongs to (reference to Floor)</w:t>
      </w:r>
    </w:p>
    <w:p>
      <w:pPr>
        <w:numPr>
          <w:ilvl w:val="0"/>
          <w:numId w:val="1005"/>
        </w:numPr>
        <w:pStyle w:val="Compact"/>
      </w:pPr>
      <w:r>
        <w:rPr>
          <w:rStyle w:val="VerbatimChar"/>
          <w:sz w:val="26"/>
        </w:rPr>
        <w:t xml:space="preserve">row</w:t>
      </w:r>
      <w:r>
        <w:rPr>
          <w:sz w:val="26"/>
        </w:rPr>
        <w:t xml:space="preserve"> </w:t>
      </w:r>
      <w:r>
        <w:rPr>
          <w:sz w:val="26"/>
        </w:rPr>
        <w:t xml:space="preserve">(int) — bed row position within that floor’s grid</w:t>
      </w:r>
    </w:p>
    <w:p>
      <w:pPr>
        <w:numPr>
          <w:ilvl w:val="0"/>
          <w:numId w:val="1005"/>
        </w:numPr>
        <w:pStyle w:val="Compact"/>
      </w:pPr>
      <w:r>
        <w:rPr>
          <w:rStyle w:val="VerbatimChar"/>
          <w:sz w:val="26"/>
        </w:rPr>
        <w:t xml:space="preserve">col</w:t>
      </w:r>
      <w:r>
        <w:rPr>
          <w:sz w:val="26"/>
        </w:rPr>
        <w:t xml:space="preserve"> </w:t>
      </w:r>
      <w:r>
        <w:rPr>
          <w:sz w:val="26"/>
        </w:rPr>
        <w:t xml:space="preserve">(int) — bed column position within that floor’s grid</w:t>
      </w:r>
    </w:p>
    <w:p>
      <w:pPr>
        <w:numPr>
          <w:ilvl w:val="0"/>
          <w:numId w:val="1005"/>
        </w:numPr>
        <w:pStyle w:val="Compact"/>
      </w:pPr>
      <w:r>
        <w:rPr>
          <w:rStyle w:val="VerbatimChar"/>
          <w:sz w:val="26"/>
        </w:rPr>
        <w:t xml:space="preserve">is_infected</w:t>
      </w:r>
      <w:r>
        <w:rPr>
          <w:sz w:val="26"/>
        </w:rPr>
        <w:t xml:space="preserve"> </w:t>
      </w:r>
      <w:r>
        <w:rPr>
          <w:sz w:val="26"/>
        </w:rPr>
        <w:t xml:space="preserve">(boolean) — current infection state</w:t>
      </w:r>
    </w:p>
    <w:p>
      <w:pPr>
        <w:numPr>
          <w:ilvl w:val="0"/>
          <w:numId w:val="1005"/>
        </w:numPr>
        <w:pStyle w:val="Compact"/>
      </w:pPr>
      <w:r>
        <w:rPr>
          <w:rStyle w:val="VerbatimChar"/>
          <w:sz w:val="26"/>
        </w:rPr>
        <w:t xml:space="preserve">is_isolated</w:t>
      </w:r>
      <w:r>
        <w:rPr>
          <w:sz w:val="26"/>
        </w:rPr>
        <w:t xml:space="preserve"> </w:t>
      </w:r>
      <w:r>
        <w:rPr>
          <w:sz w:val="26"/>
        </w:rPr>
        <w:t xml:space="preserve">(boolean) — whether this patient has completed the move to isolation</w:t>
      </w:r>
    </w:p>
    <w:bookmarkEnd w:id="24"/>
    <w:bookmarkStart w:id="25" w:name="isolation"/>
    <w:p>
      <w:pPr>
        <w:pStyle w:val="Heading4"/>
      </w:pPr>
      <w:r>
        <w:t xml:space="preserve">Isolation</w:t>
      </w:r>
    </w:p>
    <w:p>
      <w:pPr>
        <w:numPr>
          <w:ilvl w:val="0"/>
          <w:numId w:val="1006"/>
        </w:numPr>
        <w:pStyle w:val="Compact"/>
      </w:pPr>
      <w:r>
        <w:rPr>
          <w:rStyle w:val="VerbatimChar"/>
          <w:sz w:val="26"/>
        </w:rPr>
        <w:t xml:space="preserve">patient_id</w:t>
      </w:r>
      <w:r>
        <w:rPr>
          <w:sz w:val="26"/>
        </w:rPr>
        <w:t xml:space="preserve"> </w:t>
      </w:r>
      <w:r>
        <w:rPr>
          <w:sz w:val="26"/>
        </w:rPr>
        <w:t xml:space="preserve">(int) — the patient this isolation record belongs to (reference to Patient)</w:t>
      </w:r>
    </w:p>
    <w:bookmarkEnd w:id="25"/>
    <w:bookmarkStart w:id="26" w:name="class-relationships"/>
    <w:p>
      <w:pPr>
        <w:pStyle w:val="Heading4"/>
      </w:pPr>
      <w:r>
        <w:t xml:space="preserve">Class relationships</w:t>
      </w:r>
    </w:p>
    <w:p>
      <w:pPr>
        <w:numPr>
          <w:ilvl w:val="0"/>
          <w:numId w:val="1007"/>
        </w:numPr>
        <w:pStyle w:val="Compact"/>
      </w:pPr>
      <w:r>
        <w:rPr>
          <w:sz w:val="26"/>
        </w:rPr>
        <w:t xml:space="preserve">Hospital → Floor: composition, one-to-many — a Hospital is made up of many Floor objects</w:t>
      </w:r>
    </w:p>
    <w:p>
      <w:pPr>
        <w:numPr>
          <w:ilvl w:val="0"/>
          <w:numId w:val="1007"/>
        </w:numPr>
        <w:pStyle w:val="Compact"/>
      </w:pPr>
      <w:r>
        <w:rPr>
          <w:sz w:val="26"/>
        </w:rPr>
        <w:t xml:space="preserve">Floor → Doctor: association, one-to-one — each Floor is linked to exactly one Doctor</w:t>
      </w:r>
    </w:p>
    <w:p>
      <w:pPr>
        <w:numPr>
          <w:ilvl w:val="0"/>
          <w:numId w:val="1007"/>
        </w:numPr>
        <w:pStyle w:val="Compact"/>
      </w:pPr>
      <w:r>
        <w:rPr>
          <w:sz w:val="26"/>
        </w:rPr>
        <w:t xml:space="preserve">Floor → Patient: composition, one-to-many — each Floor is made up of many Patient objects</w:t>
      </w:r>
    </w:p>
    <w:p>
      <w:pPr>
        <w:numPr>
          <w:ilvl w:val="0"/>
          <w:numId w:val="1007"/>
        </w:numPr>
        <w:pStyle w:val="Compact"/>
      </w:pPr>
      <w:r>
        <w:rPr>
          <w:sz w:val="26"/>
        </w:rPr>
        <w:t xml:space="preserve">Patient → Isolation: association, one-to-one — each isolated Patient is linked to one Isolation record</w:t>
      </w:r>
    </w:p>
    <w:bookmarkEnd w:id="26"/>
    <w:bookmarkEnd w:id="27"/>
    <w:bookmarkStart w:id="28" w:name="non-functional-requirements"/>
    <w:p>
      <w:pPr>
        <w:pStyle w:val="Heading2"/>
      </w:pPr>
      <w:r>
        <w:t xml:space="preserve">Non-Functional Requirements</w:t>
      </w:r>
    </w:p>
    <w:p>
      <w:pPr>
        <w:pStyle w:val="FirstParagraph"/>
      </w:pPr>
      <w:r>
        <w:rPr>
          <w:bCs/>
          <w:b/>
          <w:sz w:val="26"/>
        </w:rPr>
        <w:t xml:space="preserve">Performance:</w:t>
      </w:r>
      <w:r>
        <w:rPr>
          <w:sz w:val="26"/>
        </w:rPr>
        <w:t xml:space="preserve"> </w:t>
      </w:r>
      <w:r>
        <w:rPr>
          <w:sz w:val="26"/>
        </w:rPr>
        <w:t xml:space="preserve">each floor is solvable within its own grid-proportional simulation time, independent of F; total work across the hospital is bounded by the aggregate constraint that the sum of m × n over all floors stays within a fixed limit, so the whole hospital processes in near-linear total time.</w:t>
      </w:r>
    </w:p>
    <w:p>
      <w:pPr>
        <w:pStyle w:val="BodyText"/>
      </w:pPr>
      <w:r>
        <w:rPr>
          <w:bCs/>
          <w:b/>
          <w:sz w:val="26"/>
        </w:rPr>
        <w:t xml:space="preserve">Scalability:</w:t>
      </w:r>
      <w:r>
        <w:rPr>
          <w:sz w:val="26"/>
        </w:rPr>
        <w:t xml:space="preserve"> </w:t>
      </w:r>
      <w:r>
        <w:rPr>
          <w:sz w:val="26"/>
        </w:rPr>
        <w:t xml:space="preserve">the design supports F scaling up to its limit without code changes — adding a floor means appending one more Floor object, not modifying existing floors’ logic; per-floor grid size scaling is handled generically rather than hardcoded.</w:t>
      </w:r>
    </w:p>
    <w:p>
      <w:pPr>
        <w:pStyle w:val="BodyText"/>
      </w:pPr>
      <w:r>
        <w:rPr>
          <w:bCs/>
          <w:b/>
          <w:sz w:val="26"/>
        </w:rPr>
        <w:t xml:space="preserve">Modularity:</w:t>
      </w:r>
      <w:r>
        <w:rPr>
          <w:sz w:val="26"/>
        </w:rPr>
        <w:t xml:space="preserve"> </w:t>
      </w:r>
      <w:r>
        <w:rPr>
          <w:sz w:val="26"/>
        </w:rPr>
        <w:t xml:space="preserve">Patient, Doctor, Floor, Hospital, and Isolation are separate classes with single responsibilities; the spread/isolation simulation logic lives outside these data classes rather than inside them, so entity classes stay pure data holders.</w:t>
      </w:r>
    </w:p>
    <w:p>
      <w:pPr>
        <w:pStyle w:val="BodyText"/>
      </w:pPr>
      <w:r>
        <w:rPr>
          <w:bCs/>
          <w:b/>
          <w:sz w:val="26"/>
        </w:rPr>
        <w:t xml:space="preserve">Extensibility:</w:t>
      </w:r>
      <w:r>
        <w:rPr>
          <w:sz w:val="26"/>
        </w:rPr>
        <w:t xml:space="preserve"> </w:t>
      </w:r>
      <w:r>
        <w:rPr>
          <w:sz w:val="26"/>
        </w:rPr>
        <w:t xml:space="preserve">new identity fields (on Patient or Doctor) or floor-level rules can be added without touching the simulation logic, since the algorithm only reads floor/row/col and infection/isolation state.</w:t>
      </w:r>
    </w:p>
    <w:p>
      <w:pPr>
        <w:pStyle w:val="BodyText"/>
      </w:pPr>
      <w:r>
        <w:rPr>
          <w:bCs/>
          <w:b/>
          <w:sz w:val="26"/>
        </w:rPr>
        <w:t xml:space="preserve">Concurrency:</w:t>
      </w:r>
      <w:r>
        <w:rPr>
          <w:sz w:val="26"/>
        </w:rPr>
        <w:t xml:space="preserve"> </w:t>
      </w:r>
      <w:r>
        <w:rPr>
          <w:sz w:val="26"/>
        </w:rPr>
        <w:t xml:space="preserve">because floors are provably independent, they can be solved in parallel with no locking between floors; within a single floor the simulation stays sequential, since only one isolation happens at a time.</w:t>
      </w:r>
    </w:p>
    <w:p>
      <w:pPr>
        <w:pStyle w:val="BodyText"/>
      </w:pPr>
      <w:r>
        <w:rPr>
          <w:bCs/>
          <w:b/>
          <w:sz w:val="26"/>
        </w:rPr>
        <w:t xml:space="preserve">Reliability:</w:t>
      </w:r>
      <w:r>
        <w:rPr>
          <w:sz w:val="26"/>
        </w:rPr>
        <w:t xml:space="preserve"> </w:t>
      </w:r>
      <w:r>
        <w:rPr>
          <w:sz w:val="26"/>
        </w:rPr>
        <w:t xml:space="preserve">each floor’s result is deterministic and reproducible for the same input, independent of floor processing order; invalid input is rejected before simulation begins.</w:t>
      </w:r>
    </w:p>
    <w:p>
      <w:pPr>
        <w:pStyle w:val="BodyText"/>
      </w:pPr>
      <w:r>
        <w:rPr>
          <w:bCs/>
          <w:b/>
          <w:sz w:val="26"/>
        </w:rPr>
        <w:t xml:space="preserve">Maintainability:</w:t>
      </w:r>
      <w:r>
        <w:rPr>
          <w:sz w:val="26"/>
        </w:rPr>
        <w:t xml:space="preserve"> </w:t>
      </w:r>
      <w:r>
        <w:rPr>
          <w:sz w:val="26"/>
        </w:rPr>
        <w:t xml:space="preserve">because entity classes are decoupled from the solver, the isolation-order optimization strategy can be swapped out later without touching the data model.</w:t>
      </w:r>
    </w:p>
    <w:p>
      <w:pPr>
        <w:pStyle w:val="BodyText"/>
      </w:pPr>
      <w:r>
        <w:rPr>
          <w:bCs/>
          <w:b/>
          <w:sz w:val="26"/>
        </w:rPr>
        <w:t xml:space="preserve">Data privacy / encapsulation:</w:t>
      </w:r>
      <w:r>
        <w:rPr>
          <w:sz w:val="26"/>
        </w:rPr>
        <w:t xml:space="preserve"> </w:t>
      </w:r>
      <w:r>
        <w:rPr>
          <w:sz w:val="26"/>
        </w:rPr>
        <w:t xml:space="preserve">personal fields (name, gender, contact number) on Patient and Doctor are encapsulated and excluded from anything the solver reads — the algorithm only ever touches floor, row, col, and infection/isolation state.</w:t>
      </w:r>
    </w:p>
    <w:p>
      <w:pPr>
        <w:pStyle w:val="BodyText"/>
      </w:pPr>
      <w:r>
        <w:rPr>
          <w:bCs/>
          <w:b/>
          <w:sz w:val="26"/>
        </w:rPr>
        <w:t xml:space="preserve">Testability:</w:t>
      </w:r>
      <w:r>
        <w:rPr>
          <w:sz w:val="26"/>
        </w:rPr>
        <w:t xml:space="preserve"> </w:t>
      </w:r>
      <w:r>
        <w:rPr>
          <w:sz w:val="26"/>
        </w:rPr>
        <w:t xml:space="preserve">because each Floor is self-contained, unit tests can construct a single Floor with a small grid and assert its isolation count directly, without needing a full multi-floor Hospital.</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6"/>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2026-08-13T10:01:01Z</dcterms:created>
  <dcterms:modified xsi:type="dcterms:W3CDTF">2026-08-13T10:01:01Z</dcterms:modified>
</cp:coreProperties>
</file>

<file path=docProps/custom.xml><?xml version="1.0" encoding="utf-8"?>
<Properties xmlns="http://schemas.openxmlformats.org/officeDocument/2006/custom-properties" xmlns:vt="http://schemas.openxmlformats.org/officeDocument/2006/docPropsVTypes"/>
</file>