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57.png" ContentType="image/png"/>
  <Override PartName="/word/media/rId39.png" ContentType="image/png"/>
  <Override PartName="/word/media/rId44.jpg" ContentType="image/jpeg"/>
  <Override PartName="/word/media/rId22.png" ContentType="image/png"/>
  <Override PartName="/word/media/rId51.png" ContentType="image/png"/>
  <Override PartName="/word/media/rId12.png" ContentType="image/png"/>
  <Override PartName="/word/media/rId60.png" ContentType="image/png"/>
  <Override PartName="/word/media/rId9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proposal-investasi"/>
    <w:p>
      <w:pPr>
        <w:pStyle w:val="Heading1"/>
      </w:pPr>
      <w:r>
        <w:t xml:space="preserve">PROPOSAL INVESTASI</w:t>
      </w:r>
    </w:p>
    <w:p>
      <w:pPr>
        <w:pStyle w:val="FirstParagraph"/>
      </w:pPr>
      <w:r>
        <w:rPr>
          <w:b/>
          <w:bCs/>
        </w:rPr>
        <w:t xml:space="preserve">MINI FACTORY PENGOLAHAN REMPAH SOLO TECHNOPARK</w:t>
      </w:r>
      <w:r>
        <w:t xml:space="preserve"> </w:t>
      </w:r>
      <w:r>
        <w:rPr>
          <w:b/>
          <w:bCs/>
        </w:rPr>
        <w:t xml:space="preserve">Fasilitas Bersama CPOTB untuk Pemberdayaan 100 UMKM Herbal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Diajukan Kepada:</w:t>
      </w:r>
      <w:r>
        <w:t xml:space="preserve"> </w:t>
      </w:r>
      <w:r>
        <w:t xml:space="preserve">Pemerintah Kota Surakarta</w:t>
      </w:r>
    </w:p>
    <w:p>
      <w:pPr>
        <w:pStyle w:val="BodyText"/>
      </w:pPr>
      <w:r>
        <w:rPr>
          <w:b/>
          <w:bCs/>
        </w:rPr>
        <w:t xml:space="preserve">Oleh:</w:t>
      </w:r>
      <w:r>
        <w:t xml:space="preserve"> </w:t>
      </w:r>
      <w:r>
        <w:t xml:space="preserve">Tim Pengelola Mini Factory Solo Technopark</w:t>
      </w:r>
    </w:p>
    <w:p>
      <w:pPr>
        <w:pStyle w:val="BodyText"/>
      </w:pPr>
      <w:r>
        <w:rPr>
          <w:b/>
          <w:bCs/>
        </w:rPr>
        <w:t xml:space="preserve">Tanggal:</w:t>
      </w:r>
      <w:r>
        <w:t xml:space="preserve"> </w:t>
      </w:r>
      <w:r>
        <w:t xml:space="preserve">Februari 2026</w:t>
      </w:r>
    </w:p>
    <w:p>
      <w:pPr>
        <w:pStyle w:val="BlockText"/>
      </w:pPr>
      <w:r>
        <w:rPr>
          <w:b/>
          <w:bCs/>
        </w:rPr>
        <w:t xml:space="preserve">ℹ️ CATATAN:</w:t>
      </w:r>
      <w:r>
        <w:t xml:space="preserve"> </w:t>
      </w:r>
      <w:r>
        <w:t xml:space="preserve">Dokumen ini adalah</w:t>
      </w:r>
      <w:r>
        <w:t xml:space="preserve"> </w:t>
      </w:r>
      <w:r>
        <w:rPr>
          <w:b/>
          <w:bCs/>
        </w:rPr>
        <w:t xml:space="preserve">Versi Ringkas (Executive Summary)</w:t>
      </w:r>
      <w:r>
        <w:t xml:space="preserve">.</w:t>
      </w:r>
      <w:r>
        <w:t xml:space="preserve"> </w:t>
      </w:r>
      <w:r>
        <w:t xml:space="preserve">Proposal lengkap, detail teknis, dan visualisasi interaktif dapat diakses di:</w:t>
      </w:r>
      <w:r>
        <w:t xml:space="preserve"> </w:t>
      </w:r>
      <w:r>
        <w:t xml:space="preserve">🔗</w:t>
      </w:r>
      <w:r>
        <w:t xml:space="preserve"> </w:t>
      </w:r>
      <w:r>
        <w:rPr>
          <w:b/>
          <w:bCs/>
        </w:rPr>
        <w:t xml:space="preserve">https://satyaaditech.github.io/mini-factory-cpotb/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Solo Wellness Hub Hero" title="" id="10" name="Picture"/>
            <a:graphic>
              <a:graphicData uri="http://schemas.openxmlformats.org/drawingml/2006/picture">
                <pic:pic>
                  <pic:nvPicPr>
                    <pic:cNvPr descr="images/solo_wellness_hub_her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Solo Wellness Hub Hero</w:t>
      </w:r>
    </w:p>
    <w:p>
      <w:r>
        <w:pict>
          <v:rect style="width:0;height:1.5pt" o:hralign="center" o:hrstd="t" o:hr="t"/>
        </w:pict>
      </w:r>
    </w:p>
    <w:bookmarkStart w:id="15" w:name="executive-summary-ringkasan-eksekutif"/>
    <w:p>
      <w:pPr>
        <w:pStyle w:val="Heading2"/>
      </w:pPr>
      <w:r>
        <w:t xml:space="preserve">1. EXECUTIVE SUMMARY (RINGKASAN EKSEKUTIF)</w:t>
      </w:r>
    </w:p>
    <w:p>
      <w:pPr>
        <w:pStyle w:val="FirstParagraph"/>
      </w:pPr>
      <w:r>
        <w:rPr>
          <w:b/>
          <w:bCs/>
        </w:rPr>
        <w:t xml:space="preserve">VISI:</w:t>
      </w:r>
      <w:r>
        <w:t xml:space="preserve"> </w:t>
      </w:r>
      <w:r>
        <w:t xml:space="preserve">Menjadikan Solo sebagai</w:t>
      </w:r>
      <w:r>
        <w:t xml:space="preserve"> </w:t>
      </w:r>
      <w:r>
        <w:t xml:space="preserve">“Indonesia’s Wellness Manufacturing Hub”</w:t>
      </w:r>
      <w:r>
        <w:t xml:space="preserve"> </w:t>
      </w:r>
      <w:r>
        <w:t xml:space="preserve">melalui fasilitas produksi bersama standar CPOTB (Cara Pembuatan Obat Tradisional yang Baik) pertama di Jawa Tengah.</w:t>
      </w:r>
    </w:p>
    <w:p>
      <w:pPr>
        <w:pStyle w:val="BodyText"/>
      </w:pPr>
      <w:r>
        <w:rPr>
          <w:b/>
          <w:bCs/>
        </w:rPr>
        <w:t xml:space="preserve">THE OPPORTUNITY: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Market Size" title="" id="13" name="Picture"/>
            <a:graphic>
              <a:graphicData uri="http://schemas.openxmlformats.org/drawingml/2006/picture">
                <pic:pic>
                  <pic:nvPicPr>
                    <pic:cNvPr descr="images/market_size_infographic_177008980489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Market Size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Permintaan Pasar:</w:t>
      </w:r>
      <w:r>
        <w:t xml:space="preserve"> </w:t>
      </w:r>
      <w:r>
        <w:t xml:space="preserve">Pasar herbal Indonesia senilai</w:t>
      </w:r>
      <w:r>
        <w:t xml:space="preserve"> </w:t>
      </w:r>
      <w:r>
        <w:rPr>
          <w:b/>
          <w:bCs/>
        </w:rPr>
        <w:t xml:space="preserve">Rp 220 Triliun</w:t>
      </w:r>
      <w:r>
        <w:t xml:space="preserve"> </w:t>
      </w:r>
      <w:r>
        <w:t xml:space="preserve">(2024) terus tumbuh.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Potensi Lokal:</w:t>
      </w:r>
      <w:r>
        <w:t xml:space="preserve"> </w:t>
      </w:r>
      <w:r>
        <w:t xml:space="preserve">Solo memiliki</w:t>
      </w:r>
      <w:r>
        <w:t xml:space="preserve"> </w:t>
      </w:r>
      <w:r>
        <w:rPr>
          <w:b/>
          <w:bCs/>
        </w:rPr>
        <w:t xml:space="preserve">4.4 Juta Wisatawan</w:t>
      </w:r>
      <w:r>
        <w:t xml:space="preserve"> </w:t>
      </w:r>
      <w:r>
        <w:t xml:space="preserve">per tahun dan status</w:t>
      </w:r>
      <w:r>
        <w:t xml:space="preserve"> </w:t>
      </w:r>
      <w:r>
        <w:t xml:space="preserve">“Wellness City”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Masalah (The Gap):</w:t>
      </w:r>
      <w:r>
        <w:t xml:space="preserve"> </w:t>
      </w:r>
      <w:r>
        <w:t xml:space="preserve">100+ UMKM herbal Solo terhambat di pasar informal karena tidak memiliki fasilitas produksi standar CPOTB, sehingga tidak bisa mendapatkan izin BPOM (Badan Pengawas Obat dan Makanan).</w:t>
      </w:r>
    </w:p>
    <w:p>
      <w:pPr>
        <w:pStyle w:val="FirstParagraph"/>
      </w:pPr>
      <w:r>
        <w:rPr>
          <w:b/>
          <w:bCs/>
        </w:rPr>
        <w:t xml:space="preserve">SOLUSI: MINI FACTORY SOLO TECHNOPARK</w:t>
      </w:r>
      <w:r>
        <w:t xml:space="preserve"> </w:t>
      </w:r>
      <w:r>
        <w:t xml:space="preserve">Fasilitas</w:t>
      </w:r>
      <w:r>
        <w:t xml:space="preserve"> </w:t>
      </w:r>
      <w:r>
        <w:t xml:space="preserve">“Shared Factory”</w:t>
      </w:r>
      <w:r>
        <w:t xml:space="preserve"> </w:t>
      </w:r>
      <w:r>
        <w:t xml:space="preserve">(Pabrik Bersama) 4-in-1 yang mengintegrasikan: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Produksi CPOTB:</w:t>
      </w:r>
      <w:r>
        <w:t xml:space="preserve"> </w:t>
      </w:r>
      <w:r>
        <w:t xml:space="preserve">Fasilitas maklon untuk UMKM (izin BPOM).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Pelatihan BNSP:</w:t>
      </w:r>
      <w:r>
        <w:t xml:space="preserve"> </w:t>
      </w:r>
      <w:r>
        <w:t xml:space="preserve">Pusat sertifikasi SDM herbal.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Wellness Tourism:</w:t>
      </w:r>
      <w:r>
        <w:t xml:space="preserve"> </w:t>
      </w:r>
      <w:r>
        <w:t xml:space="preserve">Destinasi wisata edukasi jamu.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R&amp;D Center:</w:t>
      </w:r>
      <w:r>
        <w:t xml:space="preserve"> </w:t>
      </w:r>
      <w:r>
        <w:t xml:space="preserve">Pusat inovasi produk bersama UNS.</w:t>
      </w:r>
    </w:p>
    <w:p>
      <w:pPr>
        <w:pStyle w:val="BodyText"/>
      </w:pPr>
      <w:r>
        <w:rPr>
          <w:b/>
          <w:bCs/>
        </w:rPr>
        <w:t xml:space="preserve">INVESTASI &amp; DAMPAK: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Kebutuhan Investasi:</w:t>
      </w:r>
      <w:r>
        <w:t xml:space="preserve"> </w:t>
      </w:r>
      <w:r>
        <w:rPr>
          <w:b/>
          <w:bCs/>
        </w:rPr>
        <w:t xml:space="preserve">Rp 800.000.000</w:t>
      </w:r>
      <w:r>
        <w:t xml:space="preserve"> </w:t>
      </w:r>
      <w:r>
        <w:t xml:space="preserve">(Delapan Ratus Juta Rupiah).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Rp 300 Juta (Pemkot Surakarta):</w:t>
      </w:r>
      <w:r>
        <w:t xml:space="preserve"> </w:t>
      </w:r>
      <w:r>
        <w:t xml:space="preserve">Renovasi Bangunan &amp; Utilitas Dasar.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Rp 500 Juta (CSR Mitra):</w:t>
      </w:r>
      <w:r>
        <w:t xml:space="preserve"> </w:t>
      </w:r>
      <w:r>
        <w:t xml:space="preserve">Pengadaan Mesin &amp; Peralatan Produksi.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Dampak Ekonomi:</w:t>
      </w:r>
      <w:r>
        <w:t xml:space="preserve"> </w:t>
      </w:r>
      <w:r>
        <w:t xml:space="preserve">* Memberdayakan</w:t>
      </w:r>
      <w:r>
        <w:t xml:space="preserve"> </w:t>
      </w:r>
      <w:r>
        <w:rPr>
          <w:b/>
          <w:bCs/>
        </w:rPr>
        <w:t xml:space="preserve">100 UMKM</w:t>
      </w:r>
      <w:r>
        <w:t xml:space="preserve"> </w:t>
      </w:r>
      <w:r>
        <w:t xml:space="preserve">naik kelas (bisa masuk pasar modern).</w:t>
      </w:r>
      <w:r>
        <w:t xml:space="preserve"> </w:t>
      </w:r>
      <w:r>
        <w:t xml:space="preserve">* Menciptakan</w:t>
      </w:r>
      <w:r>
        <w:t xml:space="preserve"> </w:t>
      </w:r>
      <w:r>
        <w:rPr>
          <w:b/>
          <w:bCs/>
        </w:rPr>
        <w:t xml:space="preserve">200+ Lapangan Kerja</w:t>
      </w:r>
      <w:r>
        <w:t xml:space="preserve"> </w:t>
      </w:r>
      <w:r>
        <w:t xml:space="preserve">baru.</w:t>
      </w:r>
      <w:r>
        <w:t xml:space="preserve"> </w:t>
      </w:r>
      <w:r>
        <w:t xml:space="preserve">* Operasional Mandiri (Break-even) pada Tahun ke-2.</w:t>
      </w:r>
    </w:p>
    <w:p>
      <w:r>
        <w:pict>
          <v:rect style="width:0;height:1.5pt" o:hralign="center" o:hrstd="t" o:hr="t"/>
        </w:pict>
      </w:r>
    </w:p>
    <w:bookmarkEnd w:id="15"/>
    <w:bookmarkStart w:id="21" w:name="latar-belakang-permasalahan"/>
    <w:p>
      <w:pPr>
        <w:pStyle w:val="Heading2"/>
      </w:pPr>
      <w:r>
        <w:t xml:space="preserve">2. LATAR BELAKANG &amp; PERMASALAHAN</w:t>
      </w:r>
    </w:p>
    <w:bookmarkStart w:id="16" w:name="the-gap-mata-rantai-yang-hilang"/>
    <w:p>
      <w:pPr>
        <w:pStyle w:val="Heading3"/>
      </w:pPr>
      <w:r>
        <w:t xml:space="preserve">2.1. The Gap: Mata Rantai yang Hilang</w:t>
      </w:r>
    </w:p>
    <w:p>
      <w:pPr>
        <w:pStyle w:val="FirstParagraph"/>
      </w:pPr>
      <w:r>
        <w:t xml:space="preserve">Meskipun pasar herbal sangat besar, UMKM Solo menghadapi</w:t>
      </w:r>
      <w:r>
        <w:t xml:space="preserve"> </w:t>
      </w:r>
      <w:r>
        <w:t xml:space="preserve">“Missing Link”</w:t>
      </w:r>
      <w:r>
        <w:t xml:space="preserve"> </w:t>
      </w:r>
      <w:r>
        <w:t xml:space="preserve">dalam ekosistem produksi: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Fasilitas Existing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Keterbatasan bagi UMKM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Pabrik Besar (IOT/UKOT)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MOQ (Minimal Order Quantity - Jumlah Pesanan Minimum)</w:t>
            </w:r>
            <w:r>
              <w:t xml:space="preserve"> </w:t>
            </w:r>
            <w:r>
              <w:t xml:space="preserve">tinggi, tidak menerima produksi skala kecil UMKM.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Pasar Jamu Nguter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Hanya pusat perdagangan bahan baku/jadi, bukan fasilitas produksi standar higienis.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Produksi Rumahan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memenuhi standar CPOTB → Tidak lolos BPOM → Tidak bisa masuk ritel modern.</w:t>
            </w:r>
          </w:p>
        </w:tc>
      </w:tr>
    </w:tbl>
    <w:p>
      <w:pPr>
        <w:pStyle w:val="BlockText"/>
      </w:pPr>
      <w:r>
        <w:rPr>
          <w:i/>
          <w:iCs/>
        </w:rPr>
        <w:t xml:space="preserve">Catatan: IOT = Industri Obat Tradisional; UKOT = Usaha Kecil Obat Tradisional.</w:t>
      </w:r>
    </w:p>
    <w:p>
      <w:pPr>
        <w:pStyle w:val="FirstParagraph"/>
      </w:pPr>
      <w:r>
        <w:rPr>
          <w:b/>
          <w:bCs/>
        </w:rPr>
        <w:t xml:space="preserve">Akibatnya:</w:t>
      </w:r>
      <w:r>
        <w:t xml:space="preserve"> </w:t>
      </w:r>
      <w:r>
        <w:t xml:space="preserve">UMKM</w:t>
      </w:r>
      <w:r>
        <w:t xml:space="preserve"> </w:t>
      </w:r>
      <w:r>
        <w:t xml:space="preserve">“stuck”</w:t>
      </w:r>
      <w:r>
        <w:t xml:space="preserve"> </w:t>
      </w:r>
      <w:r>
        <w:t xml:space="preserve">di level industri rumah tangga, pendapatan terbatas, dan kalah bersaing dengan produk impor atau pabrikan besar.</w:t>
      </w:r>
    </w:p>
    <w:bookmarkEnd w:id="16"/>
    <w:bookmarkStart w:id="20" w:name="momentum-strategis"/>
    <w:p>
      <w:pPr>
        <w:pStyle w:val="Heading3"/>
      </w:pPr>
      <w:r>
        <w:t xml:space="preserve">2.2. Momentum Strategis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Solo Wellness Tourism" title="" id="18" name="Picture"/>
            <a:graphic>
              <a:graphicData uri="http://schemas.openxmlformats.org/drawingml/2006/picture">
                <pic:pic>
                  <pic:nvPicPr>
                    <pic:cNvPr descr="images/solo_wellness_tourism_1770089829887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Solo Wellness Tourism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Solo Wellness City:</w:t>
      </w:r>
      <w:r>
        <w:t xml:space="preserve"> </w:t>
      </w:r>
      <w:r>
        <w:t xml:space="preserve">Status Pilot Project Nasional Wellness Tourism memberikan branding kuat.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Permintaan Wisatawan:</w:t>
      </w:r>
      <w:r>
        <w:t xml:space="preserve"> </w:t>
      </w:r>
      <w:r>
        <w:t xml:space="preserve">Event</w:t>
      </w:r>
      <w:r>
        <w:t xml:space="preserve"> </w:t>
      </w:r>
      <w:r>
        <w:t xml:space="preserve">“Wonderful Indonesia Wellness 2025”</w:t>
      </w:r>
      <w:r>
        <w:t xml:space="preserve"> </w:t>
      </w:r>
      <w:r>
        <w:t xml:space="preserve">membuktikan potensi transaksi UMKM (Rp 8.5-9 Miliar).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Dukungan Regulasi:</w:t>
      </w:r>
      <w:r>
        <w:t xml:space="preserve"> </w:t>
      </w:r>
      <w:r>
        <w:t xml:space="preserve">Program Kemenperin dan BPOM saat ini sangat mendukung hilirisasi produk bahan alam.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solusi-4-in-1-integrated-ecosystem"/>
    <w:p>
      <w:pPr>
        <w:pStyle w:val="Heading2"/>
      </w:pPr>
      <w:r>
        <w:t xml:space="preserve">3. SOLUSI: 4-IN-1 INTEGRATED ECOSYSTEM</w:t>
      </w:r>
    </w:p>
    <w:p>
      <w:pPr>
        <w:pStyle w:val="FirstParagraph"/>
      </w:pPr>
      <w:r>
        <w:t xml:space="preserve">Mini Factory didesain bukan hanya sebagai tempat produksi, tapi ekosistem lengkap:</w:t>
      </w:r>
    </w:p>
    <w:bookmarkStart w:id="25" w:name="X5896bf25b438d1fa21b225f9edd0f4075b3fe25"/>
    <w:p>
      <w:pPr>
        <w:pStyle w:val="Heading3"/>
      </w:pPr>
      <w:r>
        <w:t xml:space="preserve">🏭 Pilar 1: Fasilitas Produksi CPOTB (Core Business)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Facility Layout" title="" id="23" name="Picture"/>
            <a:graphic>
              <a:graphicData uri="http://schemas.openxmlformats.org/drawingml/2006/picture">
                <pic:pic>
                  <pic:nvPicPr>
                    <pic:cNvPr descr="images/floor_plan_complete_facilities_177018613294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Facility Layout</w:t>
      </w:r>
    </w:p>
    <w:p>
      <w:pPr>
        <w:pStyle w:val="BodyText"/>
      </w:pPr>
      <w:r>
        <w:t xml:space="preserve">Fasilitas</w:t>
      </w:r>
      <w:r>
        <w:t xml:space="preserve"> </w:t>
      </w:r>
      <w:r>
        <w:t xml:space="preserve">“Toll Manufacturing”</w:t>
      </w:r>
      <w:r>
        <w:t xml:space="preserve"> </w:t>
      </w:r>
      <w:r>
        <w:t xml:space="preserve">(Jasa Maklon Produksi) dimana UMKM menyewa mesin dan ruang produksi terstandar.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Kapasitas:</w:t>
      </w:r>
      <w:r>
        <w:t xml:space="preserve"> </w:t>
      </w:r>
      <w:r>
        <w:t xml:space="preserve">Melayani hingga 100 UMKM secara bergantian.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7,500 kg simplisia/tahun (Fase Ramp-up).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Layanan:</w:t>
      </w:r>
      <w:r>
        <w:t xml:space="preserve"> </w:t>
      </w:r>
      <w:r>
        <w:t xml:space="preserve">Grinding (Penggilingan), Ekstraksi, Mixing (Pencampuran), Pengisian Kapsul, Packaging Sachet.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Keunggulan:</w:t>
      </w:r>
      <w:r>
        <w:t xml:space="preserve"> </w:t>
      </w:r>
      <w:r>
        <w:t xml:space="preserve">UMKM mendapatkan produk Legal (BPOM) tanpa investasi mesin miliaran rupiah.</w:t>
      </w:r>
    </w:p>
    <w:bookmarkEnd w:id="25"/>
    <w:bookmarkStart w:id="29" w:name="pilar-2-pusat-pelatihan-sertifikasi-bnsp"/>
    <w:p>
      <w:pPr>
        <w:pStyle w:val="Heading3"/>
      </w:pPr>
      <w:r>
        <w:t xml:space="preserve">🎓 Pilar 2: Pusat Pelatihan &amp; Sertifikasi BNSP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1770777537414" title="" id="27" name="Picture"/>
            <a:graphic>
              <a:graphicData uri="http://schemas.openxmlformats.org/drawingml/2006/picture">
                <pic:pic>
                  <pic:nvPicPr>
                    <pic:cNvPr descr="image/proposal_mini_factory_for_print/177077753741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1770777537414</w:t>
      </w:r>
    </w:p>
    <w:p>
      <w:pPr>
        <w:pStyle w:val="BodyText"/>
      </w:pPr>
      <w:r>
        <w:t xml:space="preserve">Mencetak SDM kompeten untuk industri obat tradisional.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Program:</w:t>
      </w:r>
      <w:r>
        <w:t xml:space="preserve"> </w:t>
      </w:r>
      <w:r>
        <w:t xml:space="preserve">Certified Herbalist, Pengolah Herbal, QC Officer (Quality Control/Pengendali Mutu).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200 peserta sertifikasi per tahun.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Mitra:</w:t>
      </w:r>
      <w:r>
        <w:t xml:space="preserve"> </w:t>
      </w:r>
      <w:r>
        <w:t xml:space="preserve">LSP (Lembaga Sertifikasi Profesi) terkait dan Dinas Tenaga Kerja.</w:t>
      </w:r>
    </w:p>
    <w:bookmarkEnd w:id="29"/>
    <w:bookmarkStart w:id="33" w:name="pilar-3-destinasi-wellness-tourism"/>
    <w:p>
      <w:pPr>
        <w:pStyle w:val="Heading3"/>
      </w:pPr>
      <w:r>
        <w:t xml:space="preserve">🌿 Pilar 3: Destinasi Wellness Tourism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1770777575690" title="" id="31" name="Picture"/>
            <a:graphic>
              <a:graphicData uri="http://schemas.openxmlformats.org/drawingml/2006/picture">
                <pic:pic>
                  <pic:nvPicPr>
                    <pic:cNvPr descr="image/proposal_mini_factory_for_print/177077757569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1770777575690</w:t>
      </w:r>
    </w:p>
    <w:p>
      <w:pPr>
        <w:pStyle w:val="BodyText"/>
      </w:pPr>
      <w:r>
        <w:t xml:space="preserve">Mengintegrasikan pengalaman wisata ke dalam pabrik (Factory Tour).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Konsep:</w:t>
      </w:r>
      <w:r>
        <w:t xml:space="preserve"> </w:t>
      </w:r>
      <w:r>
        <w:t xml:space="preserve">“Seeing is Believing”</w:t>
      </w:r>
      <w:r>
        <w:t xml:space="preserve"> </w:t>
      </w:r>
      <w:r>
        <w:t xml:space="preserve">– Wisatawan melihat proses higienis melalui Viewing Gallery.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Atraksi:</w:t>
      </w:r>
      <w:r>
        <w:t xml:space="preserve"> </w:t>
      </w:r>
      <w:r>
        <w:t xml:space="preserve">Sensory Garden (Taman Herbal), Workshop Pembuatan Jamu, Jamu Tasting Bar.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1,500 pengunjung wisatawan/tahun.</w:t>
      </w:r>
    </w:p>
    <w:bookmarkEnd w:id="33"/>
    <w:bookmarkStart w:id="37" w:name="pilar-4-rd-inovasi-produk"/>
    <w:p>
      <w:pPr>
        <w:pStyle w:val="Heading3"/>
      </w:pPr>
      <w:r>
        <w:t xml:space="preserve">🔬 Pilar 4: R&amp;D &amp; Inovasi Produk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1770777671871" title="" id="35" name="Picture"/>
            <a:graphic>
              <a:graphicData uri="http://schemas.openxmlformats.org/drawingml/2006/picture">
                <pic:pic>
                  <pic:nvPicPr>
                    <pic:cNvPr descr="image/proposal_mini_factory_for_print/177077767187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1770777671871</w:t>
      </w:r>
    </w:p>
    <w:p>
      <w:pPr>
        <w:pStyle w:val="BodyText"/>
      </w:pPr>
      <w:r>
        <w:t xml:space="preserve">Pusat pengembangan produk (Research &amp; Development) bekerjasama dengan Akademisi (UNS).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Layanan:</w:t>
      </w:r>
      <w:r>
        <w:t xml:space="preserve"> </w:t>
      </w:r>
      <w:r>
        <w:t xml:space="preserve">Formulasi ulang resep, uji stabilitas, perbaikan kemasan.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Tujuan:</w:t>
      </w:r>
      <w:r>
        <w:t xml:space="preserve"> </w:t>
      </w:r>
      <w:r>
        <w:t xml:space="preserve">Meningkatkan nilai jual dan daya simpan produk UMKM.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model-bisnis-peta-strategis"/>
    <w:p>
      <w:pPr>
        <w:pStyle w:val="Heading2"/>
      </w:pPr>
      <w:r>
        <w:t xml:space="preserve">4. MODEL BISNIS &amp; PETA STRATEGIS</w:t>
      </w:r>
    </w:p>
    <w:p>
      <w:pPr>
        <w:pStyle w:val="FirstParagraph"/>
      </w:pPr>
      <w:r>
        <w:t xml:space="preserve">Untuk memastikan keberlanjutan fasilitas tanpa bergantung selamanya pada subsidi, kami menerapkan model bisnis yang holistik.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Business Model Canvas" title="" id="40" name="Picture"/>
            <a:graphic>
              <a:graphicData uri="http://schemas.openxmlformats.org/drawingml/2006/picture">
                <pic:pic>
                  <pic:nvPicPr>
                    <pic:cNvPr descr="images/business_model_canvas_realistic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Business Model Canvas</w:t>
      </w:r>
    </w:p>
    <w:bookmarkStart w:id="42" w:name="strategi-penciptaan-nilai"/>
    <w:p>
      <w:pPr>
        <w:pStyle w:val="Heading3"/>
      </w:pPr>
      <w:r>
        <w:t xml:space="preserve">Strategi Penciptaan Nilai</w:t>
      </w:r>
    </w:p>
    <w:p>
      <w:pPr>
        <w:pStyle w:val="FirstParagraph"/>
      </w:pPr>
      <w:r>
        <w:t xml:space="preserve">Model bisnis ini mengintegrasikan fungsi layanan publik dengan keberlanjutan komersial: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Value Proposition (Nilai Tawar):</w:t>
      </w:r>
      <w:r>
        <w:t xml:space="preserve"> </w:t>
      </w:r>
      <w:r>
        <w:t xml:space="preserve">Kami menawarkan akses legalitas BPOM, solusi satu atap (produksi + izin), dan biaya produksi rendah (Shared Cost).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Customer Segments (Target Pasar):</w:t>
      </w:r>
      <w:r>
        <w:t xml:space="preserve"> </w:t>
      </w:r>
      <w:r>
        <w:t xml:space="preserve">UMKM Herbal Solo Raya (Core), Petani Rempah (Supplier), Wisatawan Wellness (Secondary), dan Start-up Kesehatan.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Revenue Streams (Arus Pendapatan):</w:t>
      </w:r>
      <w:r>
        <w:t xml:space="preserve"> </w:t>
      </w:r>
      <w:r>
        <w:t xml:space="preserve">Diversifikasi pendapatan dari Jasa Maklon, Pelatihan Bersertifikat, Tiket Wisata, dan Konsultasi R&amp;D menjamin arus kas yang sehat.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desain-spesifikasi-teknis"/>
    <w:p>
      <w:pPr>
        <w:pStyle w:val="Heading2"/>
      </w:pPr>
      <w:r>
        <w:t xml:space="preserve">5. DESAIN &amp; SPESIFIKASI TEKNIS</w:t>
      </w:r>
    </w:p>
    <w:bookmarkStart w:id="47" w:name="lokasi-bangunan"/>
    <w:p>
      <w:pPr>
        <w:pStyle w:val="Heading3"/>
      </w:pPr>
      <w:r>
        <w:t xml:space="preserve">5.1. Lokasi &amp; Bangunan</w:t>
      </w:r>
    </w:p>
    <w:p>
      <w:pPr>
        <w:pStyle w:val="CaptionedFigure"/>
      </w:pPr>
      <w:r>
        <w:drawing>
          <wp:inline>
            <wp:extent cx="5334000" cy="4672458"/>
            <wp:effectExtent b="0" l="0" r="0" t="0"/>
            <wp:docPr descr="Facility Exterior" title="" id="45" name="Picture"/>
            <a:graphic>
              <a:graphicData uri="http://schemas.openxmlformats.org/drawingml/2006/picture">
                <pic:pic>
                  <pic:nvPicPr>
                    <pic:cNvPr descr="images/facility_exterior_main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2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Facility Exterior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Lokasi:</w:t>
      </w:r>
      <w:r>
        <w:t xml:space="preserve"> </w:t>
      </w:r>
      <w:r>
        <w:t xml:space="preserve">Area Solo Technopark.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Luas Bangunan:</w:t>
      </w:r>
      <w:r>
        <w:t xml:space="preserve"> </w:t>
      </w:r>
      <w:r>
        <w:t xml:space="preserve">± 300 m² (Renovasi bangunan existing).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Konsep Desain:</w:t>
      </w:r>
      <w:r>
        <w:t xml:space="preserve"> </w:t>
      </w:r>
      <w:r>
        <w:t xml:space="preserve">Modern Hygienic Interior (Standar Medis) dengan Eksterior Sentuhan Budaya Jawa (Batik/Joglo).</w:t>
      </w:r>
    </w:p>
    <w:bookmarkEnd w:id="47"/>
    <w:bookmarkStart w:id="48" w:name="layout-zoning-standar-cpotb"/>
    <w:p>
      <w:pPr>
        <w:pStyle w:val="Heading3"/>
      </w:pPr>
      <w:r>
        <w:t xml:space="preserve">5.2. Layout Zoning (Standar CPOTB)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Grey Area (Gudang):</w:t>
      </w:r>
      <w:r>
        <w:t xml:space="preserve"> </w:t>
      </w:r>
      <w:r>
        <w:t xml:space="preserve">Penyimpanan bahan baku &amp; kemasan.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White Area (Produksi):</w:t>
      </w:r>
      <w:r>
        <w:t xml:space="preserve"> </w:t>
      </w:r>
      <w:r>
        <w:t xml:space="preserve">Ruang terkontrol suhu &amp; sistem tata udara (HVAC), lantai epoxy, dinding mudah dibersihkan.</w:t>
      </w:r>
    </w:p>
    <w:p>
      <w:pPr>
        <w:pStyle w:val="Compact"/>
        <w:numPr>
          <w:ilvl w:val="1"/>
          <w:numId w:val="1009"/>
        </w:numPr>
      </w:pPr>
      <w:r>
        <w:t xml:space="preserve">Ruang Giling &amp; Ekstraksi.</w:t>
      </w:r>
    </w:p>
    <w:p>
      <w:pPr>
        <w:pStyle w:val="Compact"/>
        <w:numPr>
          <w:ilvl w:val="1"/>
          <w:numId w:val="1009"/>
        </w:numPr>
      </w:pPr>
      <w:r>
        <w:t xml:space="preserve">Ruang Filling (Kapsul/Sachet).</w:t>
      </w:r>
    </w:p>
    <w:p>
      <w:pPr>
        <w:pStyle w:val="Compact"/>
        <w:numPr>
          <w:ilvl w:val="1"/>
          <w:numId w:val="1009"/>
        </w:numPr>
      </w:pPr>
      <w:r>
        <w:t xml:space="preserve">Ruang Mixing.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Lab QC:</w:t>
      </w:r>
      <w:r>
        <w:t xml:space="preserve"> </w:t>
      </w:r>
      <w:r>
        <w:t xml:space="preserve">Ruang pengujian kualitas sederhana.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Public Area:</w:t>
      </w:r>
      <w:r>
        <w:t xml:space="preserve"> </w:t>
      </w:r>
      <w:r>
        <w:t xml:space="preserve">Galeri pengunjung, Ruang Pelatihan, Taman Herbal.</w:t>
      </w:r>
    </w:p>
    <w:bookmarkEnd w:id="48"/>
    <w:bookmarkStart w:id="49" w:name="alur-proses-produksi"/>
    <w:p>
      <w:pPr>
        <w:pStyle w:val="Heading3"/>
      </w:pPr>
      <w:r>
        <w:t xml:space="preserve">5.3. Alur Proses Produksi</w:t>
      </w:r>
    </w:p>
    <w:p>
      <w:pPr>
        <w:pStyle w:val="FirstParagraph"/>
      </w:pPr>
      <w:r>
        <w:t xml:space="preserve">Bahan Baku Masuk ➤ Sortasi &amp; Cuci ➤ Pengeringan ➤</w:t>
      </w:r>
      <w:r>
        <w:t xml:space="preserve"> </w:t>
      </w:r>
      <w:r>
        <w:rPr>
          <w:b/>
          <w:bCs/>
        </w:rPr>
        <w:t xml:space="preserve">PROSES UTAMA</w:t>
      </w:r>
      <w:r>
        <w:t xml:space="preserve"> </w:t>
      </w:r>
      <w:r>
        <w:t xml:space="preserve">(Giling/Ekstrak) ➤</w:t>
      </w:r>
      <w:r>
        <w:t xml:space="preserve"> </w:t>
      </w:r>
      <w:r>
        <w:rPr>
          <w:b/>
          <w:bCs/>
        </w:rPr>
        <w:t xml:space="preserve">FILLING</w:t>
      </w:r>
      <w:r>
        <w:t xml:space="preserve"> </w:t>
      </w:r>
      <w:r>
        <w:t xml:space="preserve">(Kapsul/Sachet) ➤ Packaging Sekunder ➤ Quality Control ➤ Produk Jadi (Siap Edar).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rencana-anggaran-biaya-investasi"/>
    <w:p>
      <w:pPr>
        <w:pStyle w:val="Heading2"/>
      </w:pPr>
      <w:r>
        <w:t xml:space="preserve">6. RENCANA ANGGARAN BIAYA (INVESTASI)</w:t>
      </w:r>
    </w:p>
    <w:p>
      <w:pPr>
        <w:pStyle w:val="FirstParagraph"/>
      </w:pPr>
      <w:r>
        <w:t xml:space="preserve">Total kebutuhan investasi adalah</w:t>
      </w:r>
      <w:r>
        <w:t xml:space="preserve"> </w:t>
      </w:r>
      <w:r>
        <w:rPr>
          <w:b/>
          <w:bCs/>
        </w:rPr>
        <w:t xml:space="preserve">Rp 800.000.000,-</w:t>
      </w:r>
      <w:r>
        <w:t xml:space="preserve"> </w:t>
      </w:r>
      <w:r>
        <w:t xml:space="preserve">dengan skema pembiayaan kolaboratif:</w:t>
      </w:r>
    </w:p>
    <w:bookmarkStart w:id="54" w:name="struktur-pendanaan"/>
    <w:p>
      <w:pPr>
        <w:pStyle w:val="Heading3"/>
      </w:pPr>
      <w:r>
        <w:t xml:space="preserve">6.1. Struktur Pendanaan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Funding Structure" title="" id="52" name="Picture"/>
            <a:graphic>
              <a:graphicData uri="http://schemas.openxmlformats.org/drawingml/2006/picture">
                <pic:pic>
                  <pic:nvPicPr>
                    <pic:cNvPr descr="images/funding_structure_rp800m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Funding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Sumber Pendanaan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(Rp)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Peruntukan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PEMKOT SURAKARTA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300.000.000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Renovasi Fisik &amp; Utilitas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CSR PERUSAHAAN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500.000.000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Mesin &amp; Peralatan Produksi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800.000.000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Siap Operasi (Turnkey)</w:t>
            </w:r>
          </w:p>
        </w:tc>
      </w:tr>
    </w:tbl>
    <w:bookmarkEnd w:id="54"/>
    <w:bookmarkStart w:id="55" w:name="rincian-penggunaan-dana"/>
    <w:p>
      <w:pPr>
        <w:pStyle w:val="Heading3"/>
      </w:pPr>
      <w:r>
        <w:t xml:space="preserve">6.2. Rincian Penggunaan Dana</w:t>
      </w:r>
    </w:p>
    <w:p>
      <w:pPr>
        <w:pStyle w:val="FirstParagraph"/>
      </w:pPr>
      <w:r>
        <w:rPr>
          <w:b/>
          <w:bCs/>
        </w:rPr>
        <w:t xml:space="preserve">A. Dana Pemkot (Rp 300 Juta)</w:t>
      </w:r>
      <w:r>
        <w:t xml:space="preserve"> </w:t>
      </w:r>
      <w:r>
        <w:rPr>
          <w:i/>
          <w:iCs/>
        </w:rPr>
        <w:t xml:space="preserve">Fokus: Menyiapkan</w:t>
      </w:r>
      <w:r>
        <w:rPr>
          <w:i/>
          <w:iCs/>
        </w:rPr>
        <w:t xml:space="preserve"> </w:t>
      </w:r>
      <w:r>
        <w:rPr>
          <w:i/>
          <w:iCs/>
        </w:rPr>
        <w:t xml:space="preserve">“Rumah”</w:t>
      </w:r>
      <w:r>
        <w:rPr>
          <w:i/>
          <w:iCs/>
        </w:rPr>
        <w:t xml:space="preserve"> </w:t>
      </w:r>
      <w:r>
        <w:rPr>
          <w:i/>
          <w:iCs/>
        </w:rPr>
        <w:t xml:space="preserve">yang layak dan sesuai standar BPOM.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Pembangunan &amp; Renovasi Gedung Operasional (Rp 300 Juta):</w:t>
      </w:r>
      <w:r>
        <w:t xml:space="preserve"> </w:t>
      </w:r>
      <w:r>
        <w:t xml:space="preserve">Mencakup pekerjaan sipil (penyekatan ruang cleanroom, lantai epoxy self-leveling, plafon gypsum anti-debu, pengecatan washable paint) serta sistem utilitas lengkap (Instalasi Listrik Industri, Sistem Tata Udara/HVAC dengan filter, dan Instalasi Air Bersih standar produksi).</w:t>
      </w:r>
    </w:p>
    <w:p>
      <w:pPr>
        <w:pStyle w:val="FirstParagraph"/>
      </w:pPr>
      <w:r>
        <w:rPr>
          <w:b/>
          <w:bCs/>
        </w:rPr>
        <w:t xml:space="preserve">B. Dana CSR (Rp 500 Juta)</w:t>
      </w:r>
      <w:r>
        <w:t xml:space="preserve"> </w:t>
      </w:r>
      <w:r>
        <w:rPr>
          <w:i/>
          <w:iCs/>
        </w:rPr>
        <w:t xml:space="preserve">Fokus: Menyiapkan</w:t>
      </w:r>
      <w:r>
        <w:rPr>
          <w:i/>
          <w:iCs/>
        </w:rPr>
        <w:t xml:space="preserve"> </w:t>
      </w:r>
      <w:r>
        <w:rPr>
          <w:i/>
          <w:iCs/>
        </w:rPr>
        <w:t xml:space="preserve">“Isi”</w:t>
      </w:r>
      <w:r>
        <w:rPr>
          <w:i/>
          <w:iCs/>
        </w:rPr>
        <w:t xml:space="preserve"> </w:t>
      </w:r>
      <w:r>
        <w:rPr>
          <w:i/>
          <w:iCs/>
        </w:rPr>
        <w:t xml:space="preserve">(Mesin) agar pabrik bisa beroperasi menghasilkan uang.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Pengadaan Mesin Produksi &amp; Peralatan Pendukung (Rp 500 Juta):</w:t>
      </w:r>
      <w:r>
        <w:t xml:space="preserve"> </w:t>
      </w:r>
      <w:r>
        <w:t xml:space="preserve">Mencakup pengadaan seluruh lini mesin produksi utama (Disk Mill, Ekstraktor, Ribbon Mixer), mesin packaging (Filling Kapsul &amp; Sachet), serta peralatan laboratorium QC dan perlengkapan penunjang gudang agar fasilitas siap beroperasi (turnkey).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proyeksi-finansial-dampak"/>
    <w:p>
      <w:pPr>
        <w:pStyle w:val="Heading2"/>
      </w:pPr>
      <w:r>
        <w:t xml:space="preserve">7. PROYEKSI FINANSIAL &amp; DAMPAK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1770777750394" title="" id="58" name="Picture"/>
            <a:graphic>
              <a:graphicData uri="http://schemas.openxmlformats.org/drawingml/2006/picture">
                <pic:pic>
                  <pic:nvPicPr>
                    <pic:cNvPr descr="image/proposal_mini_factory_for_print/177077775039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1770777750394</w:t>
      </w:r>
    </w:p>
    <w:bookmarkStart w:id="63" w:name="model-pendapatan-revenue-stream"/>
    <w:p>
      <w:pPr>
        <w:pStyle w:val="Heading3"/>
      </w:pPr>
      <w:r>
        <w:t xml:space="preserve">7.1. Model Pendapatan (Revenue Stream)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Revenue Model" title="" id="61" name="Picture"/>
            <a:graphic>
              <a:graphicData uri="http://schemas.openxmlformats.org/drawingml/2006/picture">
                <pic:pic>
                  <pic:nvPicPr>
                    <pic:cNvPr descr="images/revenue_model_realistic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Revenue Model</w:t>
      </w:r>
    </w:p>
    <w:p>
      <w:pPr>
        <w:pStyle w:val="BodyText"/>
      </w:pPr>
      <w:r>
        <w:t xml:space="preserve">Target Pendapatan Tahun ke-1 Operasional (Fase Ramp-up):</w:t>
      </w:r>
      <w:r>
        <w:t xml:space="preserve"> </w:t>
      </w:r>
      <w:r>
        <w:rPr>
          <w:b/>
          <w:bCs/>
        </w:rPr>
        <w:t xml:space="preserve">Rp 480 Juta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Jasa Maklon (Toll Mfg):</w:t>
      </w:r>
      <w:r>
        <w:t xml:space="preserve"> </w:t>
      </w:r>
      <w:r>
        <w:t xml:space="preserve">Rp 225 Juta (Target: 50 UMKM aktif).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Pelatihan BNSP:</w:t>
      </w:r>
      <w:r>
        <w:t xml:space="preserve"> </w:t>
      </w:r>
      <w:r>
        <w:t xml:space="preserve">Rp 150 Juta (Target: 4 batch/tahun).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Tiket Wisata Edukasi:</w:t>
      </w:r>
      <w:r>
        <w:t xml:space="preserve"> </w:t>
      </w:r>
      <w:r>
        <w:t xml:space="preserve">Rp 75 Juta (Target: 1.500 pengunjung).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Jasa R&amp;D:</w:t>
      </w:r>
      <w:r>
        <w:t xml:space="preserve"> </w:t>
      </w:r>
      <w:r>
        <w:t xml:space="preserve">Rp 30 Juta (Konsultasi produk).</w:t>
      </w:r>
    </w:p>
    <w:bookmarkEnd w:id="63"/>
    <w:bookmarkStart w:id="64" w:name="analisis-keuntungan-profitability"/>
    <w:p>
      <w:pPr>
        <w:pStyle w:val="Heading3"/>
      </w:pPr>
      <w:r>
        <w:t xml:space="preserve">7.2. Analisis Keuntungan (Profitability)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Tahun 1 (2027):</w:t>
      </w:r>
      <w:r>
        <w:t xml:space="preserve"> </w:t>
      </w:r>
      <w:r>
        <w:t xml:space="preserve">Break-even Operasional (Pendapatan menutup Biaya Operasional). Fokus pada penetrasi pasar.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Tahun 2 (2028):</w:t>
      </w:r>
      <w:r>
        <w:t xml:space="preserve"> </w:t>
      </w:r>
      <w:r>
        <w:t xml:space="preserve">Mulai mencetak Laba Bersih untuk reinvestasi/PAD.</w:t>
      </w:r>
    </w:p>
    <w:bookmarkEnd w:id="64"/>
    <w:bookmarkStart w:id="65" w:name="dampak-ekonomi-sosial"/>
    <w:p>
      <w:pPr>
        <w:pStyle w:val="Heading3"/>
      </w:pPr>
      <w:r>
        <w:t xml:space="preserve">7.3. Dampak Ekonomi &amp; Sosial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Efisiensi Biaya UMKM:</w:t>
      </w:r>
      <w:r>
        <w:t xml:space="preserve"> </w:t>
      </w:r>
      <w:r>
        <w:t xml:space="preserve">Menurunkan biaya produksi UMKM sebesar 30-40% dibandingkan investasi mandiri.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Kenaikan Kelas UMKM:</w:t>
      </w:r>
      <w:r>
        <w:t xml:space="preserve"> </w:t>
      </w:r>
      <w:r>
        <w:t xml:space="preserve">25-50 Izin Edar BPOM baru diterbitkan per tahun.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Penyyerapan Tenaga Kerja:</w:t>
      </w:r>
      <w:r>
        <w:t xml:space="preserve"> </w:t>
      </w:r>
      <w:r>
        <w:t xml:space="preserve">Langsung (15 orang tim operasional), Tidak Langsung (300+ orang di sisi hulu pertanian &amp; hilir pemasaran).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mitigasi-risiko"/>
    <w:p>
      <w:pPr>
        <w:pStyle w:val="Heading2"/>
      </w:pPr>
      <w:r>
        <w:t xml:space="preserve">8. MITIGASI RISIKO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Keterlambatan Sertifikasi CPOTB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Konsultasi intensif dengan BPOM sejak tahap desain (denah); Rekrutmen staff eks-industri farmasi.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Adopsi UMKM Rendah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Harga subsidi di tahun pertama; Kerjasama dengan Dinas Koperasi untuk mewajibkan penerima hibah menggunakan fasilitas.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 CSR Meleset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Skema investasi bertahap (Modular); Prioritas pada mesin produksi utama terlebih dahulu.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penutup-rekomendasi"/>
    <w:p>
      <w:pPr>
        <w:pStyle w:val="Heading2"/>
      </w:pPr>
      <w:r>
        <w:t xml:space="preserve">9. PENUTUP &amp; REKOMENDASI</w:t>
      </w:r>
    </w:p>
    <w:p>
      <w:pPr>
        <w:pStyle w:val="FirstParagraph"/>
      </w:pPr>
      <w:r>
        <w:t xml:space="preserve">Mini Factory Solo Technopark adalah solusi nyata dan terukur untuk masalah menahun UMKM herbal di Solo. Ini bukan sekadar proyek fisik, tetapi</w:t>
      </w:r>
      <w:r>
        <w:t xml:space="preserve"> </w:t>
      </w:r>
      <w:r>
        <w:rPr>
          <w:b/>
          <w:bCs/>
        </w:rPr>
        <w:t xml:space="preserve">investasi strategis</w:t>
      </w:r>
      <w:r>
        <w:t xml:space="preserve"> </w:t>
      </w:r>
      <w:r>
        <w:t xml:space="preserve">untuk membangun ekosistem ekonomi wellness yang berkelanjutan.</w:t>
      </w:r>
    </w:p>
    <w:p>
      <w:pPr>
        <w:pStyle w:val="BodyText"/>
      </w:pPr>
      <w:r>
        <w:rPr>
          <w:b/>
          <w:bCs/>
        </w:rPr>
        <w:t xml:space="preserve">Kami merekomendasikan Pemkot Surakarta untuk: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Menyetujui alokasi anggaran Rp 300 Juta</w:t>
      </w:r>
      <w:r>
        <w:t xml:space="preserve"> </w:t>
      </w:r>
      <w:r>
        <w:t xml:space="preserve">untuk renovasi fasilitas di Solo Technopark pada TA 2026.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Mendukung tim pengelola</w:t>
      </w:r>
      <w:r>
        <w:t xml:space="preserve"> </w:t>
      </w:r>
      <w:r>
        <w:t xml:space="preserve">dalam proses penggalangan dana CSR sebesar Rp 500 Juta kepada mitra swasta strategis.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Menetapkan proyek ini sebagai Program Prioritas</w:t>
      </w:r>
      <w:r>
        <w:t xml:space="preserve"> </w:t>
      </w:r>
      <w:r>
        <w:t xml:space="preserve">pendukung</w:t>
      </w:r>
      <w:r>
        <w:t xml:space="preserve"> </w:t>
      </w:r>
      <w:r>
        <w:t xml:space="preserve">“Solo Wellness City”</w:t>
      </w:r>
      <w:r>
        <w:t xml:space="preserve">.</w:t>
      </w:r>
    </w:p>
    <w:p>
      <w:pPr>
        <w:pStyle w:val="BodyText"/>
      </w:pPr>
      <w:r>
        <w:t xml:space="preserve">Demikian proposal ini kami ajukan. Atas dukungan dan perhatian Pemerintah Kota Surakarta, kami ucapkan terima kasih.</w:t>
      </w:r>
    </w:p>
    <w:p>
      <w:r>
        <w:pict>
          <v:rect style="width:0;height:1.5pt" o:hralign="center" o:hrstd="t" o:hr="t"/>
        </w:pict>
      </w:r>
    </w:p>
    <w:bookmarkEnd w:id="68"/>
    <w:bookmarkStart w:id="69" w:name="data-pengusul"/>
    <w:p>
      <w:pPr>
        <w:pStyle w:val="Heading2"/>
      </w:pPr>
      <w:r>
        <w:t xml:space="preserve">10. DATA PENGUSUL</w:t>
      </w:r>
    </w:p>
    <w:p>
      <w:pPr>
        <w:pStyle w:val="FirstParagraph"/>
      </w:pPr>
      <w:r>
        <w:rPr>
          <w:b/>
          <w:bCs/>
        </w:rPr>
        <w:t xml:space="preserve">Nama Ketua Tim:</w:t>
      </w:r>
      <w:r>
        <w:t xml:space="preserve"> </w:t>
      </w:r>
      <w:r>
        <w:t xml:space="preserve">Yerma</w:t>
      </w:r>
      <w:r>
        <w:t xml:space="preserve"> </w:t>
      </w:r>
      <w:r>
        <w:rPr>
          <w:b/>
          <w:bCs/>
        </w:rPr>
        <w:t xml:space="preserve">Jabatan:</w:t>
      </w:r>
      <w:r>
        <w:t xml:space="preserve"> </w:t>
      </w:r>
      <w:r>
        <w:t xml:space="preserve">Ketua Tim Pengelola Mini Factory</w:t>
      </w:r>
      <w:r>
        <w:t xml:space="preserve"> </w:t>
      </w:r>
      <w:r>
        <w:rPr>
          <w:b/>
          <w:bCs/>
        </w:rPr>
        <w:t xml:space="preserve">Kontak (HP/WA):</w:t>
      </w:r>
      <w:r>
        <w:t xml:space="preserve"> </w:t>
      </w:r>
      <w:r>
        <w:t xml:space="preserve">0821-3390-4353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yermaning9@gmail.com</w:t>
      </w:r>
      <w:r>
        <w:t xml:space="preserve"> </w:t>
      </w:r>
      <w:r>
        <w:rPr>
          <w:b/>
          <w:bCs/>
        </w:rPr>
        <w:t xml:space="preserve">Afiliasi:</w:t>
      </w:r>
      <w:r>
        <w:t xml:space="preserve"> </w:t>
      </w:r>
      <w:r>
        <w:t xml:space="preserve">Solo Technopark &amp; ToraJava Art Foundation</w:t>
      </w:r>
      <w:r>
        <w:t xml:space="preserve"> </w:t>
      </w:r>
      <w:r>
        <w:rPr>
          <w:b/>
          <w:bCs/>
        </w:rPr>
        <w:t xml:space="preserve">Alamat Kantor:</w:t>
      </w:r>
      <w:r>
        <w:t xml:space="preserve"> </w:t>
      </w:r>
      <w:r>
        <w:t xml:space="preserve">Kawasan Solo Technopark, Jl. Ki Hajar Dewantara No. 19, Jebres, Surakarta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https://satyaaditech.github.io/mini-factory-cpotb/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(Dokumen ini disiapkan untuk tujuan perencanaan dan penganggaran. Detail teknis DED dan spesifikasi mesin akan dituangkan dalam dokumen lampiran terpisah.)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57" Target="media/rId57.png" /><Relationship Type="http://schemas.openxmlformats.org/officeDocument/2006/relationships/image" Id="rId39" Target="media/rId39.png" /><Relationship Type="http://schemas.openxmlformats.org/officeDocument/2006/relationships/image" Id="rId44" Target="media/rId44.jpg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12" Target="media/rId12.png" /><Relationship Type="http://schemas.openxmlformats.org/officeDocument/2006/relationships/image" Id="rId60" Target="media/rId60.png" /><Relationship Type="http://schemas.openxmlformats.org/officeDocument/2006/relationships/image" Id="rId9" Target="media/rId9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2026-02-11T03:16:59Z</dcterms:created>
  <dcterms:modified xsi:type="dcterms:W3CDTF">2026-02-11T03:16:59Z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