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A8229" w14:textId="77777777" w:rsidR="00F454C4" w:rsidRDefault="00000000">
      <w:pPr>
        <w:spacing w:line="240" w:lineRule="auto"/>
        <w:contextualSpacing/>
        <w:rPr>
          <w:b/>
          <w:lang w:val="id-ID" w:eastAsia="ja-JP"/>
        </w:rPr>
      </w:pPr>
      <w:r>
        <w:rPr>
          <w:b/>
          <w:lang w:val="id-ID" w:eastAsia="ja-JP"/>
        </w:rPr>
        <w:t>17 FEBRUARI 2024</w:t>
      </w:r>
    </w:p>
    <w:p w14:paraId="76501F54" w14:textId="77777777" w:rsidR="00F454C4"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val="id-ID" w:eastAsia="ja-JP"/>
        </w:rPr>
      </w:pPr>
      <w:r>
        <w:rPr>
          <w:rFonts w:cs="Calibri"/>
          <w:b/>
          <w:bCs/>
          <w:spacing w:val="5"/>
          <w:kern w:val="28"/>
          <w:lang w:val="id-ID" w:eastAsia="ja-JP"/>
        </w:rPr>
        <w:t>RENUNGAN KELUARGA ALLAH</w:t>
      </w:r>
    </w:p>
    <w:p w14:paraId="7ACEE1CF" w14:textId="77777777" w:rsidR="00F454C4"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val="id-ID" w:eastAsia="ja-JP"/>
        </w:rPr>
      </w:pPr>
      <w:r>
        <w:rPr>
          <w:rFonts w:cs="Calibri"/>
          <w:b/>
          <w:bCs/>
          <w:spacing w:val="5"/>
          <w:kern w:val="28"/>
          <w:lang w:val="id-ID" w:eastAsia="ja-JP"/>
        </w:rPr>
        <w:t>HARI 1#</w:t>
      </w:r>
    </w:p>
    <w:p w14:paraId="6DB9AB9F" w14:textId="57ACA5D4" w:rsidR="00F454C4" w:rsidRDefault="00000000">
      <w:pPr>
        <w:pBdr>
          <w:bottom w:val="single" w:sz="8" w:space="4" w:color="auto"/>
        </w:pBdr>
        <w:autoSpaceDE w:val="0"/>
        <w:autoSpaceDN w:val="0"/>
        <w:adjustRightInd w:val="0"/>
        <w:spacing w:after="300" w:line="240" w:lineRule="auto"/>
        <w:contextualSpacing/>
        <w:jc w:val="right"/>
        <w:outlineLvl w:val="0"/>
        <w:rPr>
          <w:rFonts w:cs="Calibri"/>
          <w:b/>
          <w:bCs/>
          <w:spacing w:val="5"/>
          <w:kern w:val="28"/>
          <w:lang w:val="id-ID" w:eastAsia="ja-JP"/>
        </w:rPr>
      </w:pPr>
      <w:r>
        <w:rPr>
          <w:rFonts w:cs="Calibri"/>
          <w:b/>
          <w:bCs/>
          <w:spacing w:val="5"/>
          <w:kern w:val="28"/>
          <w:lang w:val="id-ID" w:eastAsia="ja-JP"/>
        </w:rPr>
        <w:t xml:space="preserve">TANAH </w:t>
      </w:r>
      <w:r w:rsidR="00581FDC">
        <w:rPr>
          <w:rFonts w:cs="Calibri"/>
          <w:b/>
          <w:bCs/>
          <w:spacing w:val="5"/>
          <w:kern w:val="28"/>
          <w:lang w:val="id-ID" w:eastAsia="ja-JP"/>
        </w:rPr>
        <w:t>HATI YANG SUBUR</w:t>
      </w:r>
    </w:p>
    <w:p w14:paraId="06F9E27C" w14:textId="77777777" w:rsidR="00F454C4" w:rsidRDefault="00F454C4">
      <w:pPr>
        <w:autoSpaceDE w:val="0"/>
        <w:autoSpaceDN w:val="0"/>
        <w:adjustRightInd w:val="0"/>
        <w:spacing w:after="0" w:line="240" w:lineRule="auto"/>
        <w:contextualSpacing/>
        <w:jc w:val="both"/>
        <w:outlineLvl w:val="0"/>
        <w:rPr>
          <w:rFonts w:cs="Calibri"/>
          <w:b/>
          <w:bCs/>
          <w:lang w:val="id-ID" w:eastAsia="ja-JP"/>
        </w:rPr>
      </w:pPr>
    </w:p>
    <w:p w14:paraId="3B725BEE" w14:textId="77777777" w:rsidR="00F454C4" w:rsidRDefault="00000000">
      <w:pPr>
        <w:autoSpaceDE w:val="0"/>
        <w:autoSpaceDN w:val="0"/>
        <w:adjustRightInd w:val="0"/>
        <w:spacing w:after="0" w:line="240" w:lineRule="auto"/>
        <w:contextualSpacing/>
        <w:jc w:val="both"/>
        <w:outlineLvl w:val="0"/>
        <w:rPr>
          <w:rFonts w:cs="Calibri"/>
          <w:b/>
          <w:bCs/>
          <w:lang w:val="id-ID" w:eastAsia="ja-JP"/>
        </w:rPr>
      </w:pPr>
      <w:r>
        <w:rPr>
          <w:rFonts w:cs="Calibri"/>
          <w:b/>
          <w:bCs/>
          <w:lang w:val="id-ID" w:eastAsia="ja-JP"/>
        </w:rPr>
        <w:t>RHEMA HARI INI</w:t>
      </w:r>
    </w:p>
    <w:p w14:paraId="2D3D8BBC" w14:textId="77777777" w:rsidR="00F454C4" w:rsidRDefault="00000000">
      <w:pPr>
        <w:spacing w:after="0" w:line="240" w:lineRule="auto"/>
        <w:rPr>
          <w:lang w:val="id-ID"/>
        </w:rPr>
      </w:pPr>
      <w:r>
        <w:rPr>
          <w:b/>
          <w:lang w:val="id-ID"/>
        </w:rPr>
        <w:t>Yeremia 17:7</w:t>
      </w:r>
      <w:r>
        <w:rPr>
          <w:lang w:val="id-ID"/>
        </w:rPr>
        <w:t xml:space="preserve"> </w:t>
      </w:r>
      <w:r>
        <w:rPr>
          <w:i/>
          <w:lang w:val="id-ID"/>
        </w:rPr>
        <w:t>Diberkatilah orang yang mengandalkan TUHAN, yang menaruh harapannya pada TUHAN!</w:t>
      </w:r>
    </w:p>
    <w:p w14:paraId="2D266FB5" w14:textId="77777777" w:rsidR="00F454C4" w:rsidRDefault="00F454C4">
      <w:pPr>
        <w:spacing w:after="0" w:line="240" w:lineRule="auto"/>
        <w:contextualSpacing/>
        <w:jc w:val="both"/>
        <w:rPr>
          <w:rFonts w:cs="Calibri"/>
          <w:b/>
          <w:bCs/>
          <w:color w:val="222222"/>
          <w:lang w:val="id-ID"/>
        </w:rPr>
      </w:pPr>
    </w:p>
    <w:p w14:paraId="51C014BF" w14:textId="77777777" w:rsidR="00EA76E6" w:rsidRPr="00EA76E6" w:rsidRDefault="00EA76E6" w:rsidP="00EA76E6">
      <w:pPr>
        <w:spacing w:line="240" w:lineRule="auto"/>
        <w:jc w:val="both"/>
        <w:rPr>
          <w:rFonts w:cs="Calibri"/>
          <w:color w:val="222222"/>
          <w:lang w:val="id-ID"/>
        </w:rPr>
      </w:pPr>
      <w:r w:rsidRPr="00EA76E6">
        <w:rPr>
          <w:rFonts w:cs="Calibri"/>
          <w:color w:val="222222"/>
          <w:lang w:val="id-ID"/>
        </w:rPr>
        <w:t>Sebuah ladang tidak bisa tiba-tiba menjadi subur tanpa proses. Seorang petani tahu bahwa jika ia menginginkan panen yang melimpah, ia harus membajak tanah, membuang batu dan duri, menyirami, merawat, dan bersabar menunggu pertumbuhan. Tanah yang subur bukan hasil kebetulan, tetapi merupakan hasil dari pengolahan, pemupukan, dan kerja keras. Demikian pula, kehidupan rohani yang berbuah tidak terjadi secara instan. Iman yang menabur—melalui doa, firman, dan ketaatan—akan menghasilkan tanah hati yang subur dan berbuah.</w:t>
      </w:r>
    </w:p>
    <w:p w14:paraId="0A687A7D" w14:textId="77777777" w:rsidR="00EA76E6" w:rsidRPr="00EA76E6" w:rsidRDefault="00EA76E6" w:rsidP="00EA76E6">
      <w:pPr>
        <w:spacing w:line="240" w:lineRule="auto"/>
        <w:jc w:val="both"/>
        <w:rPr>
          <w:rFonts w:cs="Calibri"/>
          <w:color w:val="222222"/>
          <w:lang w:val="id-ID"/>
        </w:rPr>
      </w:pPr>
      <w:r w:rsidRPr="00EA76E6">
        <w:rPr>
          <w:rFonts w:cs="Calibri"/>
          <w:color w:val="222222"/>
          <w:lang w:val="id-ID"/>
        </w:rPr>
        <w:t>Tanah yang keras melambangkan hati yang mengandalkan diri sendiri, menolak firman Tuhan, dan tertutup terhadap pekerjaan Roh Kudus. Sebaliknya, tanah yang subur adalah hati yang lembut, penuh iman, dan siap menerima setiap benih kebenaran yang Tuhan taburkan. Seperti tanah yang perlu diolah dan dipersiapkan, demikian juga hati kita yang perlu dibentuk melalui firman dan proses Tuhan. Kita harus membuang batu dan duri, yaitu dosa, ketidakpercayaan, dan kepahitan, serta menyirami dan merawat hati kita dengan doa dan firman Tuhan. Selanjutnya, kita perlu bersabar menunggu pertumbuhan dan tetap beriman meskipun hasilnya belum terlihat.</w:t>
      </w:r>
    </w:p>
    <w:p w14:paraId="0088934C" w14:textId="131938FD" w:rsidR="00F454C4" w:rsidRDefault="00EA76E6" w:rsidP="00EA76E6">
      <w:pPr>
        <w:spacing w:line="240" w:lineRule="auto"/>
        <w:jc w:val="both"/>
        <w:rPr>
          <w:rFonts w:cs="Calibri"/>
          <w:color w:val="222222"/>
          <w:lang w:val="id-ID"/>
        </w:rPr>
      </w:pPr>
      <w:r w:rsidRPr="00EA76E6">
        <w:rPr>
          <w:rFonts w:cs="Calibri"/>
          <w:color w:val="222222"/>
          <w:lang w:val="id-ID"/>
        </w:rPr>
        <w:t>Ingatlah bahwa Tuhan ingin kita menjadi tanah yang subur agar setiap benih firman yang Ia taburkan dapat bertumbuh dan berbuah lebat. Ketika kita mengandalkan Tuhan dan menaruh harapan hanya kepada-Nya, kita akan mengalami berkat-Nya yang berlimpah dan hidup di bawah langit yang terbuka.</w:t>
      </w:r>
      <w:r w:rsidRPr="00EA76E6">
        <w:rPr>
          <w:rFonts w:cs="Calibri"/>
          <w:color w:val="222222"/>
          <w:lang w:val="id-ID"/>
        </w:rPr>
        <w:t xml:space="preserve"> </w:t>
      </w:r>
      <w:r w:rsidR="00000000">
        <w:rPr>
          <w:rFonts w:cs="Calibri"/>
          <w:color w:val="222222"/>
          <w:lang w:val="id-ID"/>
        </w:rPr>
        <w:t>(AM).</w:t>
      </w:r>
    </w:p>
    <w:p w14:paraId="72562B2A" w14:textId="77777777" w:rsidR="00F454C4" w:rsidRDefault="00000000">
      <w:pPr>
        <w:spacing w:after="0" w:line="240" w:lineRule="auto"/>
        <w:contextualSpacing/>
        <w:jc w:val="both"/>
        <w:rPr>
          <w:lang w:val="id-ID"/>
        </w:rPr>
      </w:pPr>
      <w:r>
        <w:rPr>
          <w:rFonts w:cs="Calibri"/>
          <w:b/>
          <w:bCs/>
          <w:lang w:val="id-ID" w:eastAsia="ja-JP"/>
        </w:rPr>
        <w:t>RENUNGAN:</w:t>
      </w:r>
    </w:p>
    <w:p w14:paraId="6EC2D7FD" w14:textId="77777777" w:rsidR="00F454C4" w:rsidRDefault="00000000">
      <w:pPr>
        <w:spacing w:after="0" w:line="240" w:lineRule="auto"/>
        <w:jc w:val="both"/>
        <w:rPr>
          <w:b/>
          <w:lang w:val="id-ID"/>
        </w:rPr>
      </w:pPr>
      <w:r>
        <w:rPr>
          <w:lang w:val="id-ID"/>
        </w:rPr>
        <w:t xml:space="preserve">Tanah subur </w:t>
      </w:r>
      <w:r>
        <w:rPr>
          <w:b/>
          <w:lang w:val="id-ID"/>
        </w:rPr>
        <w:t>TIDAK TERJADI BEGITU SAJA</w:t>
      </w:r>
      <w:r>
        <w:rPr>
          <w:lang w:val="id-ID"/>
        </w:rPr>
        <w:t>; ia dihasilkan dari iman yang menabur.</w:t>
      </w:r>
      <w:r>
        <w:rPr>
          <w:lang w:val="id-ID"/>
        </w:rPr>
        <w:br/>
      </w:r>
    </w:p>
    <w:p w14:paraId="43E4F288" w14:textId="77777777" w:rsidR="00F454C4" w:rsidRDefault="00000000">
      <w:pPr>
        <w:autoSpaceDE w:val="0"/>
        <w:autoSpaceDN w:val="0"/>
        <w:adjustRightInd w:val="0"/>
        <w:spacing w:after="0" w:line="240" w:lineRule="auto"/>
        <w:contextualSpacing/>
        <w:jc w:val="both"/>
        <w:outlineLvl w:val="0"/>
        <w:rPr>
          <w:rFonts w:cs="Calibri"/>
          <w:b/>
          <w:bCs/>
          <w:lang w:val="id-ID" w:eastAsia="ja-JP"/>
        </w:rPr>
      </w:pPr>
      <w:r>
        <w:rPr>
          <w:rFonts w:cs="Calibri"/>
          <w:b/>
          <w:bCs/>
          <w:lang w:val="id-ID" w:eastAsia="ja-JP"/>
        </w:rPr>
        <w:t>APLIKASI</w:t>
      </w:r>
    </w:p>
    <w:p w14:paraId="41391B5B" w14:textId="77777777" w:rsidR="00F454C4" w:rsidRDefault="00000000">
      <w:pPr>
        <w:autoSpaceDE w:val="0"/>
        <w:autoSpaceDN w:val="0"/>
        <w:adjustRightInd w:val="0"/>
        <w:spacing w:after="0" w:line="240" w:lineRule="auto"/>
        <w:contextualSpacing/>
        <w:outlineLvl w:val="0"/>
        <w:rPr>
          <w:rFonts w:cs="Calibri"/>
          <w:lang w:val="id-ID" w:eastAsia="ja-JP"/>
        </w:rPr>
      </w:pPr>
      <w:r>
        <w:rPr>
          <w:rFonts w:cs="Calibri"/>
          <w:lang w:val="id-ID" w:eastAsia="ja-JP"/>
        </w:rPr>
        <w:lastRenderedPageBreak/>
        <w:t xml:space="preserve">1. Bagaimana kondisi </w:t>
      </w:r>
      <w:r>
        <w:rPr>
          <w:rFonts w:cs="Calibri"/>
          <w:lang w:eastAsia="ja-JP"/>
        </w:rPr>
        <w:t xml:space="preserve"> hati Anda saat ini, seperti tanah besi atau tanah subur?</w:t>
      </w:r>
    </w:p>
    <w:p w14:paraId="46DB44A1" w14:textId="77777777" w:rsidR="00F454C4" w:rsidRDefault="00000000">
      <w:pPr>
        <w:tabs>
          <w:tab w:val="left" w:pos="803"/>
        </w:tabs>
        <w:autoSpaceDE w:val="0"/>
        <w:autoSpaceDN w:val="0"/>
        <w:adjustRightInd w:val="0"/>
        <w:spacing w:after="0" w:line="240" w:lineRule="auto"/>
        <w:contextualSpacing/>
        <w:outlineLvl w:val="0"/>
        <w:rPr>
          <w:rFonts w:cs="Calibri"/>
          <w:lang w:val="id-ID" w:eastAsia="ja-JP"/>
        </w:rPr>
      </w:pPr>
      <w:r>
        <w:rPr>
          <w:rFonts w:cs="Calibri"/>
          <w:lang w:val="id-ID" w:eastAsia="ja-JP"/>
        </w:rPr>
        <w:t xml:space="preserve">2. </w:t>
      </w:r>
      <w:r>
        <w:rPr>
          <w:rFonts w:cs="Calibri"/>
          <w:lang w:eastAsia="ja-JP"/>
        </w:rPr>
        <w:t xml:space="preserve">Apakah yang sudah Anda tabur dengan iman? Misalnya doa dan pujian di tengah masalah, taat meskipun sulit, atau yang lainnya? </w:t>
      </w:r>
    </w:p>
    <w:p w14:paraId="64E4B4C5" w14:textId="77777777" w:rsidR="00F454C4" w:rsidRDefault="00000000">
      <w:pPr>
        <w:autoSpaceDE w:val="0"/>
        <w:autoSpaceDN w:val="0"/>
        <w:adjustRightInd w:val="0"/>
        <w:spacing w:after="0" w:line="240" w:lineRule="auto"/>
        <w:contextualSpacing/>
        <w:outlineLvl w:val="0"/>
        <w:rPr>
          <w:rFonts w:cs="Calibri"/>
          <w:lang w:val="id-ID" w:eastAsia="ja-JP"/>
        </w:rPr>
      </w:pPr>
      <w:r>
        <w:rPr>
          <w:rFonts w:cs="Calibri"/>
          <w:lang w:val="id-ID" w:eastAsia="ja-JP"/>
        </w:rPr>
        <w:t>3.</w:t>
      </w:r>
      <w:r>
        <w:rPr>
          <w:lang w:val="id-ID"/>
        </w:rPr>
        <w:t xml:space="preserve"> </w:t>
      </w:r>
      <w:r>
        <w:t xml:space="preserve">Apa yang Anda alami dan rasakan ketika Anda mulai belajar memiliki iman yang menabur? </w:t>
      </w:r>
    </w:p>
    <w:p w14:paraId="34F7D311" w14:textId="77777777" w:rsidR="00F454C4" w:rsidRDefault="00F454C4">
      <w:pPr>
        <w:spacing w:after="0" w:line="240" w:lineRule="auto"/>
        <w:contextualSpacing/>
        <w:jc w:val="center"/>
        <w:rPr>
          <w:rFonts w:cs="Calibri"/>
          <w:b/>
          <w:bCs/>
          <w:lang w:val="id-ID" w:eastAsia="ja-JP"/>
        </w:rPr>
      </w:pPr>
    </w:p>
    <w:p w14:paraId="2269036D" w14:textId="77777777" w:rsidR="00F454C4" w:rsidRDefault="00000000">
      <w:pPr>
        <w:spacing w:after="0" w:line="240" w:lineRule="auto"/>
        <w:contextualSpacing/>
        <w:jc w:val="center"/>
        <w:rPr>
          <w:lang w:val="id-ID"/>
        </w:rPr>
      </w:pPr>
      <w:r>
        <w:rPr>
          <w:rFonts w:cs="Calibri"/>
          <w:b/>
          <w:bCs/>
          <w:lang w:val="id-ID" w:eastAsia="ja-JP"/>
        </w:rPr>
        <w:t>DOA UNTUK HARI INI</w:t>
      </w:r>
    </w:p>
    <w:p w14:paraId="31B534AE" w14:textId="77777777" w:rsidR="00F454C4" w:rsidRDefault="00000000">
      <w:pPr>
        <w:autoSpaceDE w:val="0"/>
        <w:autoSpaceDN w:val="0"/>
        <w:adjustRightInd w:val="0"/>
        <w:spacing w:line="240" w:lineRule="auto"/>
        <w:contextualSpacing/>
        <w:jc w:val="center"/>
        <w:outlineLvl w:val="0"/>
        <w:rPr>
          <w:lang w:val="fi-FI"/>
        </w:rPr>
      </w:pPr>
      <w:r>
        <w:rPr>
          <w:i/>
          <w:iCs/>
          <w:lang w:val="fi-FI"/>
        </w:rPr>
        <w:t xml:space="preserve">Tuhan, </w:t>
      </w:r>
      <w:r>
        <w:rPr>
          <w:i/>
          <w:iCs/>
        </w:rPr>
        <w:t xml:space="preserve">kami serahkan hati kami  untuk Kau olah. Jadikan kami tanah yang subur, siap menerima firman-Mu dan berbuah lebat bagi kemuliaan-Mu. Kami percaya bahwa ketika kami mengandalkan Engkau, kami akan diberkati dan mengalami langit yang terbuka. </w:t>
      </w:r>
      <w:r>
        <w:rPr>
          <w:lang w:val="fi-FI"/>
        </w:rPr>
        <w:t>Di dalam nama Tuhan Yesus</w:t>
      </w:r>
      <w:r>
        <w:t xml:space="preserve">, </w:t>
      </w:r>
      <w:r>
        <w:rPr>
          <w:lang w:val="fi-FI"/>
        </w:rPr>
        <w:t>kami berdoa</w:t>
      </w:r>
      <w:r>
        <w:t xml:space="preserve">. </w:t>
      </w:r>
      <w:r>
        <w:rPr>
          <w:lang w:val="fi-FI"/>
        </w:rPr>
        <w:t>Amin.</w:t>
      </w:r>
    </w:p>
    <w:p w14:paraId="0FB2C703" w14:textId="77777777" w:rsidR="00F454C4" w:rsidRDefault="00F454C4">
      <w:pPr>
        <w:autoSpaceDE w:val="0"/>
        <w:autoSpaceDN w:val="0"/>
        <w:adjustRightInd w:val="0"/>
        <w:spacing w:line="240" w:lineRule="auto"/>
        <w:contextualSpacing/>
        <w:jc w:val="center"/>
        <w:outlineLvl w:val="0"/>
        <w:rPr>
          <w:lang w:val="fi-FI"/>
        </w:rPr>
      </w:pPr>
    </w:p>
    <w:p w14:paraId="588982B9" w14:textId="77777777" w:rsidR="00F454C4" w:rsidRDefault="00000000">
      <w:pPr>
        <w:autoSpaceDE w:val="0"/>
        <w:autoSpaceDN w:val="0"/>
        <w:adjustRightInd w:val="0"/>
        <w:spacing w:line="240" w:lineRule="auto"/>
        <w:contextualSpacing/>
        <w:jc w:val="center"/>
        <w:outlineLvl w:val="0"/>
        <w:rPr>
          <w:rFonts w:cs="Calibri"/>
          <w:b/>
          <w:bCs/>
          <w:lang w:val="id-ID" w:eastAsia="ja-JP"/>
        </w:rPr>
      </w:pPr>
      <w:r>
        <w:rPr>
          <w:rFonts w:cs="Calibri"/>
          <w:b/>
          <w:bCs/>
          <w:lang w:val="id-ID" w:eastAsia="ja-JP"/>
        </w:rPr>
        <w:t>BACAAN ALKITAB SETAHUN</w:t>
      </w:r>
    </w:p>
    <w:p w14:paraId="2E68DBBC" w14:textId="77777777" w:rsidR="00F454C4" w:rsidRDefault="00000000">
      <w:pPr>
        <w:spacing w:after="0"/>
        <w:jc w:val="center"/>
        <w:rPr>
          <w:lang w:val="id-ID"/>
        </w:rPr>
      </w:pPr>
      <w:r>
        <w:rPr>
          <w:lang w:val="id-ID"/>
        </w:rPr>
        <w:t>Mazmur 26-28; Kisah para rasul 22</w:t>
      </w:r>
    </w:p>
    <w:p w14:paraId="07C27DB0" w14:textId="77777777" w:rsidR="00F454C4" w:rsidRDefault="00F454C4">
      <w:pPr>
        <w:spacing w:after="0"/>
        <w:jc w:val="center"/>
        <w:rPr>
          <w:lang w:val="id-ID"/>
        </w:rPr>
      </w:pPr>
    </w:p>
    <w:sectPr w:rsidR="00F454C4">
      <w:pgSz w:w="8391" w:h="11907" w:code="11"/>
      <w:pgMar w:top="720" w:right="720" w:bottom="720" w:left="72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hybridMultilevel"/>
    <w:tmpl w:val="E752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F2AC7246"/>
    <w:lvl w:ilvl="0" w:tplc="A16E70E0">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0000002"/>
    <w:multiLevelType w:val="hybridMultilevel"/>
    <w:tmpl w:val="AD10D4C4"/>
    <w:lvl w:ilvl="0" w:tplc="04B626B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5BA099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000004"/>
    <w:multiLevelType w:val="hybridMultilevel"/>
    <w:tmpl w:val="1A6AAB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219373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847894">
    <w:abstractNumId w:val="0"/>
  </w:num>
  <w:num w:numId="3" w16cid:durableId="911424670">
    <w:abstractNumId w:val="3"/>
  </w:num>
  <w:num w:numId="4" w16cid:durableId="1420831429">
    <w:abstractNumId w:val="4"/>
  </w:num>
  <w:num w:numId="5" w16cid:durableId="187951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C4"/>
    <w:rsid w:val="00581FDC"/>
    <w:rsid w:val="00BE239C"/>
    <w:rsid w:val="00EA76E6"/>
    <w:rsid w:val="00F454C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6DD2"/>
  <w15:docId w15:val="{17DC2324-B8B6-42F5-93B6-A2E4BC2A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Times New Roman" w:hAnsi="Calibri" w:cs="Times New Roman"/>
      <w:lang w:val="en-US"/>
    </w:rPr>
  </w:style>
  <w:style w:type="paragraph" w:customStyle="1" w:styleId="Default">
    <w:name w:val="Default"/>
    <w:pPr>
      <w:pBdr>
        <w:top w:val="none" w:sz="96" w:space="31" w:color="FFFFFF" w:frame="1"/>
        <w:left w:val="none" w:sz="96" w:space="31" w:color="FFFFFF" w:frame="1"/>
        <w:bottom w:val="none" w:sz="96" w:space="31" w:color="FFFFFF" w:frame="1"/>
        <w:right w:val="none" w:sz="96" w:space="31" w:color="FFFFFF" w:frame="1"/>
      </w:pBdr>
      <w:spacing w:after="0" w:line="240" w:lineRule="auto"/>
    </w:pPr>
    <w:rPr>
      <w:rFonts w:ascii="Helvetica" w:eastAsia="Times New Roman" w:hAnsi="Arial Unicode MS" w:cs="Arial Unicode MS"/>
      <w:color w:val="000000"/>
      <w:lang w:eastAsia="id-ID"/>
    </w:r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eastAsia="Times New Roman" w:hAnsi="Tahoma" w:cs="Tahoma"/>
      <w:sz w:val="16"/>
      <w:szCs w:val="16"/>
      <w:lang w:val="en-US"/>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Times New Roman" w:hAnsi="Calibri" w:cs="Times New Roman"/>
      <w:lang w:val="en-US"/>
    </w:rPr>
  </w:style>
  <w:style w:type="paragraph" w:styleId="NormalWeb">
    <w:name w:val="Normal (Web)"/>
    <w:basedOn w:val="Normal"/>
    <w:uiPriority w:val="99"/>
    <w:rPr>
      <w:sz w:val="24"/>
      <w:szCs w:val="24"/>
    </w:rPr>
  </w:style>
  <w:style w:type="paragraph" w:customStyle="1" w:styleId="Standard">
    <w:name w:val="Standard"/>
    <w:pPr>
      <w:widowControl w:val="0"/>
      <w:suppressAutoHyphens/>
      <w:autoSpaceDN w:val="0"/>
      <w:spacing w:after="0" w:line="240" w:lineRule="auto"/>
    </w:pPr>
    <w:rPr>
      <w:rFonts w:ascii="Times New Roman" w:eastAsia="Andale Sans UI" w:hAnsi="Times New Roman" w:cs="Tahoma"/>
      <w:kern w:val="3"/>
      <w:sz w:val="24"/>
      <w:szCs w:val="24"/>
      <w:lang w:eastAsia="zh-CN" w:bidi="hi-IN"/>
    </w:rPr>
  </w:style>
  <w:style w:type="paragraph" w:customStyle="1" w:styleId="Body">
    <w:name w:val="Body"/>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360432">
      <w:bodyDiv w:val="1"/>
      <w:marLeft w:val="0"/>
      <w:marRight w:val="0"/>
      <w:marTop w:val="0"/>
      <w:marBottom w:val="0"/>
      <w:divBdr>
        <w:top w:val="none" w:sz="0" w:space="0" w:color="auto"/>
        <w:left w:val="none" w:sz="0" w:space="0" w:color="auto"/>
        <w:bottom w:val="none" w:sz="0" w:space="0" w:color="auto"/>
        <w:right w:val="none" w:sz="0" w:space="0" w:color="auto"/>
      </w:divBdr>
    </w:div>
    <w:div w:id="2040425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Galuh Trihayu</cp:lastModifiedBy>
  <cp:revision>8</cp:revision>
  <dcterms:created xsi:type="dcterms:W3CDTF">2025-01-30T01:03:00Z</dcterms:created>
  <dcterms:modified xsi:type="dcterms:W3CDTF">2025-02-05T07:52:00Z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f4d8c2a2162d435487748796112018af</vt:lpwstr>
  </property>
</Properties>
</file>