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058E" w14:textId="0ABD97FA" w:rsidR="005E5C80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>SU01</w:t>
      </w:r>
      <w:r w:rsidRPr="00F43D4F">
        <w:rPr>
          <w:b/>
          <w:bCs/>
          <w:sz w:val="28"/>
          <w:szCs w:val="28"/>
        </w:rPr>
        <w:t>: User Maintenance (Single User Creation / Lock &amp; Un-Lock Users)</w:t>
      </w:r>
    </w:p>
    <w:p w14:paraId="7E00F07F" w14:textId="7ECBA5E5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>SU01D</w:t>
      </w:r>
      <w:r w:rsidRPr="00F43D4F">
        <w:rPr>
          <w:b/>
          <w:bCs/>
          <w:sz w:val="28"/>
          <w:szCs w:val="28"/>
        </w:rPr>
        <w:t>: User Display</w:t>
      </w:r>
    </w:p>
    <w:p w14:paraId="49D0EC7B" w14:textId="77777777" w:rsidR="00621061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SU10 </w:t>
      </w:r>
      <w:r w:rsidRPr="00F43D4F">
        <w:rPr>
          <w:b/>
          <w:bCs/>
          <w:sz w:val="28"/>
          <w:szCs w:val="28"/>
        </w:rPr>
        <w:t xml:space="preserve">Mass User Creation (Multiple Users) </w:t>
      </w:r>
    </w:p>
    <w:p w14:paraId="1970B1E7" w14:textId="77777777" w:rsidR="008B0356" w:rsidRP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SUIM </w:t>
      </w:r>
      <w:r w:rsidRPr="008B0356">
        <w:rPr>
          <w:b/>
          <w:bCs/>
          <w:sz w:val="28"/>
          <w:szCs w:val="28"/>
        </w:rPr>
        <w:t xml:space="preserve">Overview of Users Data </w:t>
      </w:r>
    </w:p>
    <w:p w14:paraId="687BC7FA" w14:textId="4D6CEB34" w:rsidR="008B0356" w:rsidRPr="00F43D4F" w:rsidRDefault="008B0356" w:rsidP="00F43D4F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SICF </w:t>
      </w:r>
      <w:proofErr w:type="gramStart"/>
      <w:r w:rsidRPr="008B0356">
        <w:rPr>
          <w:b/>
          <w:bCs/>
          <w:sz w:val="28"/>
          <w:szCs w:val="28"/>
        </w:rPr>
        <w:t>manage</w:t>
      </w:r>
      <w:proofErr w:type="gramEnd"/>
      <w:r w:rsidRPr="008B0356">
        <w:rPr>
          <w:b/>
          <w:bCs/>
          <w:sz w:val="28"/>
          <w:szCs w:val="28"/>
        </w:rPr>
        <w:t xml:space="preserve"> and </w:t>
      </w:r>
      <w:proofErr w:type="gramStart"/>
      <w:r w:rsidRPr="008B0356">
        <w:rPr>
          <w:b/>
          <w:bCs/>
          <w:sz w:val="28"/>
          <w:szCs w:val="28"/>
        </w:rPr>
        <w:t>maintain</w:t>
      </w:r>
      <w:proofErr w:type="gramEnd"/>
      <w:r w:rsidRPr="008B0356">
        <w:rPr>
          <w:b/>
          <w:bCs/>
          <w:sz w:val="28"/>
          <w:szCs w:val="28"/>
        </w:rPr>
        <w:t xml:space="preserve"> HTTP services </w:t>
      </w:r>
    </w:p>
    <w:p w14:paraId="60A74388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EWZ5 </w:t>
      </w:r>
      <w:r w:rsidRPr="00F43D4F">
        <w:rPr>
          <w:b/>
          <w:bCs/>
          <w:sz w:val="28"/>
          <w:szCs w:val="28"/>
        </w:rPr>
        <w:t xml:space="preserve">Overview of Lock &amp; Un-Lock Users </w:t>
      </w:r>
    </w:p>
    <w:p w14:paraId="01056584" w14:textId="0BD6A9ED" w:rsidR="00621061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SMLG </w:t>
      </w:r>
      <w:r w:rsidRPr="00F43D4F">
        <w:rPr>
          <w:b/>
          <w:bCs/>
          <w:sz w:val="28"/>
          <w:szCs w:val="28"/>
        </w:rPr>
        <w:t xml:space="preserve">Create Log </w:t>
      </w:r>
      <w:proofErr w:type="gramStart"/>
      <w:r w:rsidRPr="00F43D4F">
        <w:rPr>
          <w:b/>
          <w:bCs/>
          <w:sz w:val="28"/>
          <w:szCs w:val="28"/>
        </w:rPr>
        <w:t>On</w:t>
      </w:r>
      <w:proofErr w:type="gramEnd"/>
      <w:r w:rsidRPr="00F43D4F">
        <w:rPr>
          <w:b/>
          <w:bCs/>
          <w:sz w:val="28"/>
          <w:szCs w:val="28"/>
        </w:rPr>
        <w:t xml:space="preserve"> Load Balance</w:t>
      </w:r>
    </w:p>
    <w:p w14:paraId="69C460F2" w14:textId="77777777" w:rsidR="008B0356" w:rsidRP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SCCL </w:t>
      </w:r>
      <w:r w:rsidRPr="008B0356">
        <w:rPr>
          <w:b/>
          <w:bCs/>
          <w:sz w:val="28"/>
          <w:szCs w:val="28"/>
        </w:rPr>
        <w:t>Local Client Copy</w:t>
      </w:r>
    </w:p>
    <w:p w14:paraId="329A118B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SCC1 </w:t>
      </w:r>
      <w:r w:rsidRPr="00F43D4F">
        <w:rPr>
          <w:b/>
          <w:bCs/>
          <w:sz w:val="28"/>
          <w:szCs w:val="28"/>
        </w:rPr>
        <w:t xml:space="preserve">Transport Role / Import Role </w:t>
      </w:r>
    </w:p>
    <w:p w14:paraId="1AFF6E56" w14:textId="5A586D6E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>SCC3</w:t>
      </w:r>
      <w:r w:rsidR="00F43D4F" w:rsidRPr="00F43D4F">
        <w:rPr>
          <w:b/>
          <w:bCs/>
          <w:color w:val="215E99" w:themeColor="text2" w:themeTint="BF"/>
          <w:sz w:val="28"/>
          <w:szCs w:val="28"/>
        </w:rPr>
        <w:t xml:space="preserve"> </w:t>
      </w:r>
      <w:r w:rsidR="00F43D4F" w:rsidRPr="00F43D4F">
        <w:rPr>
          <w:b/>
          <w:bCs/>
          <w:sz w:val="28"/>
          <w:szCs w:val="28"/>
        </w:rPr>
        <w:t>Client</w:t>
      </w:r>
      <w:r w:rsidRPr="00F43D4F">
        <w:rPr>
          <w:b/>
          <w:bCs/>
          <w:sz w:val="28"/>
          <w:szCs w:val="28"/>
        </w:rPr>
        <w:t xml:space="preserve"> Copy Logs / Transport Log Analysis</w:t>
      </w:r>
    </w:p>
    <w:p w14:paraId="19C2F1C6" w14:textId="2A85892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SCC4 </w:t>
      </w:r>
      <w:r w:rsidRPr="00F43D4F">
        <w:rPr>
          <w:b/>
          <w:bCs/>
          <w:sz w:val="28"/>
          <w:szCs w:val="28"/>
        </w:rPr>
        <w:t xml:space="preserve">Client Creation </w:t>
      </w:r>
    </w:p>
    <w:p w14:paraId="3CDB724F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SCC5 </w:t>
      </w:r>
      <w:r w:rsidRPr="00F43D4F">
        <w:rPr>
          <w:b/>
          <w:bCs/>
          <w:sz w:val="28"/>
          <w:szCs w:val="28"/>
        </w:rPr>
        <w:t xml:space="preserve">Client Deletion </w:t>
      </w:r>
    </w:p>
    <w:p w14:paraId="77A726AE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SCC7 </w:t>
      </w:r>
      <w:r w:rsidRPr="00F43D4F">
        <w:rPr>
          <w:b/>
          <w:bCs/>
          <w:sz w:val="28"/>
          <w:szCs w:val="28"/>
        </w:rPr>
        <w:t xml:space="preserve">Client Import </w:t>
      </w:r>
    </w:p>
    <w:p w14:paraId="76FB81CE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SCC8 </w:t>
      </w:r>
      <w:r w:rsidRPr="00F43D4F">
        <w:rPr>
          <w:b/>
          <w:bCs/>
          <w:sz w:val="28"/>
          <w:szCs w:val="28"/>
        </w:rPr>
        <w:t xml:space="preserve">Client Export </w:t>
      </w:r>
    </w:p>
    <w:p w14:paraId="5557C2C2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SCC9 </w:t>
      </w:r>
      <w:r w:rsidRPr="00F43D4F">
        <w:rPr>
          <w:b/>
          <w:bCs/>
          <w:sz w:val="28"/>
          <w:szCs w:val="28"/>
        </w:rPr>
        <w:t xml:space="preserve">Remote Client Copy </w:t>
      </w:r>
    </w:p>
    <w:p w14:paraId="772199D3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F43D4F">
        <w:rPr>
          <w:b/>
          <w:bCs/>
          <w:color w:val="215E99" w:themeColor="text2" w:themeTint="BF"/>
          <w:sz w:val="28"/>
          <w:szCs w:val="28"/>
        </w:rPr>
        <w:t xml:space="preserve">DB01 </w:t>
      </w:r>
      <w:proofErr w:type="spellStart"/>
      <w:r w:rsidRPr="00F43D4F">
        <w:rPr>
          <w:b/>
          <w:bCs/>
          <w:sz w:val="28"/>
          <w:szCs w:val="28"/>
        </w:rPr>
        <w:t>Analyse</w:t>
      </w:r>
      <w:proofErr w:type="spellEnd"/>
      <w:r w:rsidRPr="00F43D4F">
        <w:rPr>
          <w:b/>
          <w:bCs/>
          <w:sz w:val="28"/>
          <w:szCs w:val="28"/>
        </w:rPr>
        <w:t xml:space="preserve"> Exclusive Lock Waits </w:t>
      </w:r>
    </w:p>
    <w:p w14:paraId="18698784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DB02 </w:t>
      </w:r>
      <w:proofErr w:type="spellStart"/>
      <w:r w:rsidRPr="00F43D4F">
        <w:rPr>
          <w:b/>
          <w:bCs/>
          <w:sz w:val="28"/>
          <w:szCs w:val="28"/>
        </w:rPr>
        <w:t>Analyse</w:t>
      </w:r>
      <w:proofErr w:type="spellEnd"/>
      <w:r w:rsidRPr="00F43D4F">
        <w:rPr>
          <w:b/>
          <w:bCs/>
          <w:sz w:val="28"/>
          <w:szCs w:val="28"/>
        </w:rPr>
        <w:t xml:space="preserve"> Tables and Indexes </w:t>
      </w:r>
    </w:p>
    <w:p w14:paraId="18E7EB23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DB03 </w:t>
      </w:r>
      <w:r w:rsidRPr="00F43D4F">
        <w:rPr>
          <w:b/>
          <w:bCs/>
          <w:sz w:val="28"/>
          <w:szCs w:val="28"/>
        </w:rPr>
        <w:t xml:space="preserve">Database Parameters </w:t>
      </w:r>
    </w:p>
    <w:p w14:paraId="3A2947C9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DB12 </w:t>
      </w:r>
      <w:r w:rsidRPr="00F43D4F">
        <w:rPr>
          <w:b/>
          <w:bCs/>
          <w:sz w:val="28"/>
          <w:szCs w:val="28"/>
        </w:rPr>
        <w:t xml:space="preserve">DB Backup Monitor </w:t>
      </w:r>
    </w:p>
    <w:p w14:paraId="78A132C1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DB13 </w:t>
      </w:r>
      <w:r w:rsidRPr="00F43D4F">
        <w:rPr>
          <w:b/>
          <w:bCs/>
          <w:sz w:val="28"/>
          <w:szCs w:val="28"/>
        </w:rPr>
        <w:t xml:space="preserve">DBA Planning Calendar </w:t>
      </w:r>
    </w:p>
    <w:p w14:paraId="35ED7498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DB14 </w:t>
      </w:r>
      <w:r w:rsidRPr="00F43D4F">
        <w:rPr>
          <w:b/>
          <w:bCs/>
          <w:sz w:val="28"/>
          <w:szCs w:val="28"/>
        </w:rPr>
        <w:t xml:space="preserve">DB BR Tools Logs </w:t>
      </w:r>
    </w:p>
    <w:p w14:paraId="71E3CEAA" w14:textId="77777777" w:rsidR="00621061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DB15 </w:t>
      </w:r>
      <w:r w:rsidRPr="00F43D4F">
        <w:rPr>
          <w:b/>
          <w:bCs/>
          <w:sz w:val="28"/>
          <w:szCs w:val="28"/>
        </w:rPr>
        <w:t xml:space="preserve">Data Archiving: Database Tables </w:t>
      </w:r>
    </w:p>
    <w:p w14:paraId="34A91488" w14:textId="77777777" w:rsidR="008B0356" w:rsidRP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DB02 </w:t>
      </w:r>
      <w:r w:rsidRPr="008B0356">
        <w:rPr>
          <w:b/>
          <w:bCs/>
          <w:sz w:val="28"/>
          <w:szCs w:val="28"/>
        </w:rPr>
        <w:t xml:space="preserve">DB Space Overview </w:t>
      </w:r>
    </w:p>
    <w:p w14:paraId="55857368" w14:textId="77777777" w:rsidR="008B0356" w:rsidRP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DB12 </w:t>
      </w:r>
      <w:r w:rsidRPr="008B0356">
        <w:rPr>
          <w:b/>
          <w:bCs/>
          <w:sz w:val="28"/>
          <w:szCs w:val="28"/>
        </w:rPr>
        <w:t xml:space="preserve">Monitor DB Backup Logs </w:t>
      </w:r>
    </w:p>
    <w:p w14:paraId="50D159D6" w14:textId="719EBDC9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DBACOCKPIT </w:t>
      </w:r>
      <w:r w:rsidRPr="00F43D4F">
        <w:rPr>
          <w:b/>
          <w:bCs/>
          <w:sz w:val="28"/>
          <w:szCs w:val="28"/>
        </w:rPr>
        <w:t>Monitor DB Logs</w:t>
      </w:r>
    </w:p>
    <w:p w14:paraId="2E3FD49D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SM36 </w:t>
      </w:r>
      <w:r w:rsidRPr="00F43D4F">
        <w:rPr>
          <w:b/>
          <w:bCs/>
          <w:sz w:val="28"/>
          <w:szCs w:val="28"/>
        </w:rPr>
        <w:t xml:space="preserve">Background Job’s Design / Standard Background Job’s Design </w:t>
      </w:r>
    </w:p>
    <w:p w14:paraId="54BDE8A5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lastRenderedPageBreak/>
        <w:t xml:space="preserve">SM35 </w:t>
      </w:r>
      <w:r w:rsidRPr="00D5741B">
        <w:rPr>
          <w:b/>
          <w:bCs/>
          <w:sz w:val="28"/>
          <w:szCs w:val="28"/>
        </w:rPr>
        <w:t xml:space="preserve">Batch Input Monitoring </w:t>
      </w:r>
    </w:p>
    <w:p w14:paraId="1492D93C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SM58 </w:t>
      </w:r>
      <w:r w:rsidRPr="00D5741B">
        <w:rPr>
          <w:b/>
          <w:bCs/>
          <w:sz w:val="28"/>
          <w:szCs w:val="28"/>
        </w:rPr>
        <w:t xml:space="preserve">Asynchronous RFC Error Log </w:t>
      </w:r>
    </w:p>
    <w:p w14:paraId="60A49DB9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SM59 </w:t>
      </w:r>
      <w:r w:rsidRPr="00D5741B">
        <w:rPr>
          <w:b/>
          <w:bCs/>
          <w:sz w:val="28"/>
          <w:szCs w:val="28"/>
        </w:rPr>
        <w:t xml:space="preserve">Remote Function Call Destination (Display/Maintain) </w:t>
      </w:r>
    </w:p>
    <w:p w14:paraId="2643B4A0" w14:textId="77777777" w:rsid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>SM01</w:t>
      </w:r>
      <w:r w:rsidRPr="00D5741B">
        <w:rPr>
          <w:b/>
          <w:bCs/>
          <w:sz w:val="28"/>
          <w:szCs w:val="28"/>
        </w:rPr>
        <w:t xml:space="preserve">_CUS Lock &amp; Un-Lock T-codes </w:t>
      </w:r>
    </w:p>
    <w:p w14:paraId="59B358DF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SM51 </w:t>
      </w:r>
      <w:r w:rsidRPr="00D5741B">
        <w:rPr>
          <w:b/>
          <w:bCs/>
          <w:sz w:val="28"/>
          <w:szCs w:val="28"/>
        </w:rPr>
        <w:t xml:space="preserve">Monitoring Work Process for Instance wise </w:t>
      </w:r>
    </w:p>
    <w:p w14:paraId="50655979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SM12 </w:t>
      </w:r>
      <w:r w:rsidRPr="00D5741B">
        <w:rPr>
          <w:b/>
          <w:bCs/>
          <w:sz w:val="28"/>
          <w:szCs w:val="28"/>
        </w:rPr>
        <w:t xml:space="preserve">Monitoring Lock Entries </w:t>
      </w:r>
    </w:p>
    <w:p w14:paraId="5B265777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SM13 </w:t>
      </w:r>
      <w:r w:rsidRPr="00D5741B">
        <w:rPr>
          <w:b/>
          <w:bCs/>
          <w:sz w:val="28"/>
          <w:szCs w:val="28"/>
        </w:rPr>
        <w:t xml:space="preserve">Monitoring Update Process </w:t>
      </w:r>
    </w:p>
    <w:p w14:paraId="0E751F9E" w14:textId="77777777" w:rsid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SM02 </w:t>
      </w:r>
      <w:r w:rsidRPr="00D5741B">
        <w:rPr>
          <w:b/>
          <w:bCs/>
          <w:sz w:val="28"/>
          <w:szCs w:val="28"/>
        </w:rPr>
        <w:t xml:space="preserve">System Message Send </w:t>
      </w:r>
    </w:p>
    <w:p w14:paraId="0E3FDAF7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SM14 </w:t>
      </w:r>
      <w:r w:rsidRPr="00D5741B">
        <w:rPr>
          <w:b/>
          <w:bCs/>
          <w:sz w:val="28"/>
          <w:szCs w:val="28"/>
        </w:rPr>
        <w:t xml:space="preserve">Update Program Administration </w:t>
      </w:r>
    </w:p>
    <w:p w14:paraId="42BFF26C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SM56 </w:t>
      </w:r>
      <w:r w:rsidRPr="00D5741B">
        <w:rPr>
          <w:b/>
          <w:bCs/>
          <w:sz w:val="28"/>
          <w:szCs w:val="28"/>
        </w:rPr>
        <w:t xml:space="preserve">Number Range Buffer </w:t>
      </w:r>
    </w:p>
    <w:p w14:paraId="58C3F804" w14:textId="77777777" w:rsid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SM04 </w:t>
      </w:r>
      <w:r w:rsidRPr="00D5741B">
        <w:rPr>
          <w:b/>
          <w:bCs/>
          <w:sz w:val="28"/>
          <w:szCs w:val="28"/>
        </w:rPr>
        <w:t xml:space="preserve">User Activities / User Overview </w:t>
      </w:r>
    </w:p>
    <w:p w14:paraId="0595FC67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SM18 </w:t>
      </w:r>
      <w:r w:rsidRPr="00D5741B">
        <w:rPr>
          <w:b/>
          <w:bCs/>
          <w:sz w:val="28"/>
          <w:szCs w:val="28"/>
        </w:rPr>
        <w:t xml:space="preserve">Reorganize Security Audit Log </w:t>
      </w:r>
    </w:p>
    <w:p w14:paraId="6600AD9E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SM19 </w:t>
      </w:r>
      <w:r w:rsidRPr="00D5741B">
        <w:rPr>
          <w:b/>
          <w:bCs/>
          <w:sz w:val="28"/>
          <w:szCs w:val="28"/>
        </w:rPr>
        <w:t xml:space="preserve">Enable Security Audit Log </w:t>
      </w:r>
    </w:p>
    <w:p w14:paraId="5C2687E3" w14:textId="116CB581" w:rsid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SM20 </w:t>
      </w:r>
      <w:r w:rsidRPr="00D5741B">
        <w:rPr>
          <w:b/>
          <w:bCs/>
          <w:sz w:val="28"/>
          <w:szCs w:val="28"/>
        </w:rPr>
        <w:t xml:space="preserve">Analysis of Security Audit Log </w:t>
      </w:r>
    </w:p>
    <w:p w14:paraId="38D33505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SM18 </w:t>
      </w:r>
      <w:r w:rsidRPr="00D5741B">
        <w:rPr>
          <w:b/>
          <w:bCs/>
          <w:sz w:val="28"/>
          <w:szCs w:val="28"/>
        </w:rPr>
        <w:t xml:space="preserve">Reorganize Security Audit Log </w:t>
      </w:r>
    </w:p>
    <w:p w14:paraId="19A5C12F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SM19 </w:t>
      </w:r>
      <w:r w:rsidRPr="00D5741B">
        <w:rPr>
          <w:b/>
          <w:bCs/>
          <w:sz w:val="28"/>
          <w:szCs w:val="28"/>
        </w:rPr>
        <w:t xml:space="preserve">Enable Security Audit Log </w:t>
      </w:r>
    </w:p>
    <w:p w14:paraId="06F0DCAD" w14:textId="77777777" w:rsid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SM20 </w:t>
      </w:r>
      <w:r w:rsidRPr="00D5741B">
        <w:rPr>
          <w:b/>
          <w:bCs/>
          <w:sz w:val="28"/>
          <w:szCs w:val="28"/>
        </w:rPr>
        <w:t xml:space="preserve">Analysis of Security Audit Log </w:t>
      </w:r>
    </w:p>
    <w:p w14:paraId="1C79ABC2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SMQ1 </w:t>
      </w:r>
      <w:r w:rsidRPr="00D5741B">
        <w:rPr>
          <w:b/>
          <w:bCs/>
          <w:sz w:val="28"/>
          <w:szCs w:val="28"/>
        </w:rPr>
        <w:t xml:space="preserve">Outbound Queue Monitor </w:t>
      </w:r>
    </w:p>
    <w:p w14:paraId="02BEE182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SMQ2 </w:t>
      </w:r>
      <w:r w:rsidRPr="00D5741B">
        <w:rPr>
          <w:b/>
          <w:bCs/>
          <w:sz w:val="28"/>
          <w:szCs w:val="28"/>
        </w:rPr>
        <w:t xml:space="preserve">Inbound Queue Monitor </w:t>
      </w:r>
    </w:p>
    <w:p w14:paraId="1F354DEA" w14:textId="77777777" w:rsidR="00D5741B" w:rsidRP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SM21 </w:t>
      </w:r>
      <w:r w:rsidRPr="00D5741B">
        <w:rPr>
          <w:b/>
          <w:bCs/>
          <w:sz w:val="28"/>
          <w:szCs w:val="28"/>
        </w:rPr>
        <w:t xml:space="preserve">Monitoring System Logs </w:t>
      </w:r>
    </w:p>
    <w:p w14:paraId="18367894" w14:textId="7CB46F07" w:rsidR="00D5741B" w:rsidRDefault="00D5741B" w:rsidP="00D5741B">
      <w:pPr>
        <w:spacing w:line="240" w:lineRule="auto"/>
        <w:rPr>
          <w:b/>
          <w:bCs/>
          <w:sz w:val="28"/>
          <w:szCs w:val="28"/>
        </w:rPr>
      </w:pPr>
      <w:r w:rsidRPr="00D5741B">
        <w:rPr>
          <w:b/>
          <w:bCs/>
          <w:color w:val="215E99" w:themeColor="text2" w:themeTint="BF"/>
          <w:sz w:val="28"/>
          <w:szCs w:val="28"/>
        </w:rPr>
        <w:t xml:space="preserve">SM66 </w:t>
      </w:r>
      <w:r w:rsidRPr="00D5741B">
        <w:rPr>
          <w:b/>
          <w:bCs/>
          <w:sz w:val="28"/>
          <w:szCs w:val="28"/>
        </w:rPr>
        <w:t>Work Process Overview for System wide (</w:t>
      </w:r>
      <w:r w:rsidR="001B41B2" w:rsidRPr="00D5741B">
        <w:rPr>
          <w:b/>
          <w:bCs/>
          <w:sz w:val="28"/>
          <w:szCs w:val="28"/>
        </w:rPr>
        <w:t xml:space="preserve">Globally </w:t>
      </w:r>
      <w:r w:rsidR="001B41B2">
        <w:rPr>
          <w:b/>
          <w:bCs/>
          <w:sz w:val="28"/>
          <w:szCs w:val="28"/>
        </w:rPr>
        <w:t>/</w:t>
      </w:r>
      <w:r w:rsidRPr="00D5741B">
        <w:rPr>
          <w:b/>
          <w:bCs/>
          <w:sz w:val="28"/>
          <w:szCs w:val="28"/>
        </w:rPr>
        <w:t>Multiple</w:t>
      </w:r>
      <w:r w:rsidR="001B41B2">
        <w:rPr>
          <w:b/>
          <w:bCs/>
          <w:sz w:val="28"/>
          <w:szCs w:val="28"/>
        </w:rPr>
        <w:t>)</w:t>
      </w:r>
    </w:p>
    <w:p w14:paraId="6B608DBB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SM50 </w:t>
      </w:r>
      <w:r w:rsidRPr="001B41B2">
        <w:rPr>
          <w:b/>
          <w:bCs/>
          <w:sz w:val="28"/>
          <w:szCs w:val="28"/>
        </w:rPr>
        <w:t xml:space="preserve">Work Process Overview for Individual Instances </w:t>
      </w:r>
    </w:p>
    <w:p w14:paraId="720C6FF0" w14:textId="77777777" w:rsid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SM63 </w:t>
      </w:r>
      <w:r w:rsidRPr="008B0356">
        <w:rPr>
          <w:b/>
          <w:bCs/>
          <w:sz w:val="28"/>
          <w:szCs w:val="28"/>
        </w:rPr>
        <w:t xml:space="preserve">Display/Maintain Operation Modes </w:t>
      </w:r>
    </w:p>
    <w:p w14:paraId="32B5F369" w14:textId="77777777" w:rsid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SMGW </w:t>
      </w:r>
      <w:r w:rsidRPr="008B0356">
        <w:rPr>
          <w:b/>
          <w:bCs/>
          <w:sz w:val="28"/>
          <w:szCs w:val="28"/>
        </w:rPr>
        <w:t xml:space="preserve">Gateway Monitor </w:t>
      </w:r>
    </w:p>
    <w:p w14:paraId="4BB82B66" w14:textId="77777777" w:rsidR="00964B63" w:rsidRDefault="00964B63" w:rsidP="00964B63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SM37 </w:t>
      </w:r>
      <w:r w:rsidRPr="00F43D4F">
        <w:rPr>
          <w:b/>
          <w:bCs/>
          <w:sz w:val="28"/>
          <w:szCs w:val="28"/>
        </w:rPr>
        <w:t>Background Job’s Monitoring / Background Job’s Deletion</w:t>
      </w:r>
    </w:p>
    <w:p w14:paraId="12E08E1A" w14:textId="77777777" w:rsidR="00964B63" w:rsidRDefault="00964B63" w:rsidP="008B0356">
      <w:pPr>
        <w:spacing w:line="240" w:lineRule="auto"/>
        <w:rPr>
          <w:b/>
          <w:bCs/>
          <w:sz w:val="28"/>
          <w:szCs w:val="28"/>
        </w:rPr>
      </w:pPr>
    </w:p>
    <w:p w14:paraId="7FA00F8F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sz w:val="28"/>
          <w:szCs w:val="28"/>
        </w:rPr>
        <w:lastRenderedPageBreak/>
        <w:t xml:space="preserve">• Scheduled - Job </w:t>
      </w:r>
      <w:proofErr w:type="gramStart"/>
      <w:r w:rsidRPr="001B41B2">
        <w:rPr>
          <w:b/>
          <w:bCs/>
          <w:sz w:val="28"/>
          <w:szCs w:val="28"/>
        </w:rPr>
        <w:t>already</w:t>
      </w:r>
      <w:proofErr w:type="gramEnd"/>
      <w:r w:rsidRPr="001B41B2">
        <w:rPr>
          <w:b/>
          <w:bCs/>
          <w:sz w:val="28"/>
          <w:szCs w:val="28"/>
        </w:rPr>
        <w:t xml:space="preserve"> been defined, but the start condition has not yet been defined. </w:t>
      </w:r>
    </w:p>
    <w:p w14:paraId="3A81DD55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sz w:val="28"/>
          <w:szCs w:val="28"/>
        </w:rPr>
        <w:t xml:space="preserve">• Released - The job has been fully defined, including a </w:t>
      </w:r>
      <w:proofErr w:type="gramStart"/>
      <w:r w:rsidRPr="001B41B2">
        <w:rPr>
          <w:b/>
          <w:bCs/>
          <w:sz w:val="28"/>
          <w:szCs w:val="28"/>
        </w:rPr>
        <w:t>start</w:t>
      </w:r>
      <w:proofErr w:type="gramEnd"/>
      <w:r w:rsidRPr="001B41B2">
        <w:rPr>
          <w:b/>
          <w:bCs/>
          <w:sz w:val="28"/>
          <w:szCs w:val="28"/>
        </w:rPr>
        <w:t xml:space="preserve"> condition. </w:t>
      </w:r>
    </w:p>
    <w:p w14:paraId="2314DBD3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sz w:val="28"/>
          <w:szCs w:val="28"/>
        </w:rPr>
        <w:t xml:space="preserve">• Ready - The </w:t>
      </w:r>
      <w:proofErr w:type="gramStart"/>
      <w:r w:rsidRPr="001B41B2">
        <w:rPr>
          <w:b/>
          <w:bCs/>
          <w:sz w:val="28"/>
          <w:szCs w:val="28"/>
        </w:rPr>
        <w:t>start</w:t>
      </w:r>
      <w:proofErr w:type="gramEnd"/>
      <w:r w:rsidRPr="001B41B2">
        <w:rPr>
          <w:b/>
          <w:bCs/>
          <w:sz w:val="28"/>
          <w:szCs w:val="28"/>
        </w:rPr>
        <w:t xml:space="preserve"> condition of a released job has been met. A job scheduler has put the job in line to wait for an available background work process.</w:t>
      </w:r>
    </w:p>
    <w:p w14:paraId="7241EE3D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sz w:val="28"/>
          <w:szCs w:val="28"/>
        </w:rPr>
        <w:t xml:space="preserve"> • Active - The job is currently running. Active jobs can no longer be modified or deleted. </w:t>
      </w:r>
    </w:p>
    <w:p w14:paraId="665D8A07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sz w:val="28"/>
          <w:szCs w:val="28"/>
        </w:rPr>
        <w:t xml:space="preserve">• Finished - All steps that make up this job have </w:t>
      </w:r>
      <w:proofErr w:type="gramStart"/>
      <w:r w:rsidRPr="001B41B2">
        <w:rPr>
          <w:b/>
          <w:bCs/>
          <w:sz w:val="28"/>
          <w:szCs w:val="28"/>
        </w:rPr>
        <w:t>completed</w:t>
      </w:r>
      <w:proofErr w:type="gramEnd"/>
      <w:r w:rsidRPr="001B41B2">
        <w:rPr>
          <w:b/>
          <w:bCs/>
          <w:sz w:val="28"/>
          <w:szCs w:val="28"/>
        </w:rPr>
        <w:t xml:space="preserve"> successfully. </w:t>
      </w:r>
    </w:p>
    <w:p w14:paraId="2D850FBA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sz w:val="28"/>
          <w:szCs w:val="28"/>
        </w:rPr>
        <w:t xml:space="preserve">• Cancelled - The job has terminated. </w:t>
      </w:r>
    </w:p>
    <w:p w14:paraId="022C8ACE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SP00 </w:t>
      </w:r>
      <w:r w:rsidRPr="00F43D4F">
        <w:rPr>
          <w:b/>
          <w:bCs/>
          <w:sz w:val="28"/>
          <w:szCs w:val="28"/>
        </w:rPr>
        <w:t xml:space="preserve">Spool and related areas </w:t>
      </w:r>
    </w:p>
    <w:p w14:paraId="7B9ED353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SP01 </w:t>
      </w:r>
      <w:r w:rsidRPr="00F43D4F">
        <w:rPr>
          <w:b/>
          <w:bCs/>
          <w:sz w:val="28"/>
          <w:szCs w:val="28"/>
        </w:rPr>
        <w:t>Print Request Overview</w:t>
      </w:r>
    </w:p>
    <w:p w14:paraId="767B9881" w14:textId="40ADF98D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SP02 </w:t>
      </w:r>
      <w:r w:rsidRPr="00F43D4F">
        <w:rPr>
          <w:b/>
          <w:bCs/>
          <w:sz w:val="28"/>
          <w:szCs w:val="28"/>
        </w:rPr>
        <w:t xml:space="preserve">Display Spool Requests </w:t>
      </w:r>
    </w:p>
    <w:p w14:paraId="7680B6FD" w14:textId="171E0A3E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SPAD </w:t>
      </w:r>
      <w:r w:rsidRPr="00F43D4F">
        <w:rPr>
          <w:b/>
          <w:bCs/>
          <w:sz w:val="28"/>
          <w:szCs w:val="28"/>
        </w:rPr>
        <w:t>Create Spool Administration Request</w:t>
      </w:r>
    </w:p>
    <w:p w14:paraId="043BEEC9" w14:textId="7DDC1449" w:rsidR="008B0356" w:rsidRDefault="008B0356" w:rsidP="00F43D4F">
      <w:pPr>
        <w:spacing w:line="240" w:lineRule="auto"/>
        <w:rPr>
          <w:b/>
          <w:bCs/>
          <w:color w:val="215E99" w:themeColor="text2" w:themeTint="BF"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SP12 </w:t>
      </w:r>
      <w:r w:rsidRPr="008B0356">
        <w:rPr>
          <w:b/>
          <w:bCs/>
          <w:sz w:val="28"/>
          <w:szCs w:val="28"/>
        </w:rPr>
        <w:t>TEMSE Management (Temporary Sequential)</w:t>
      </w:r>
    </w:p>
    <w:p w14:paraId="2A2A4E0A" w14:textId="6D4B7E5F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SE01 </w:t>
      </w:r>
      <w:r w:rsidRPr="00F43D4F">
        <w:rPr>
          <w:b/>
          <w:bCs/>
          <w:sz w:val="28"/>
          <w:szCs w:val="28"/>
        </w:rPr>
        <w:t xml:space="preserve">Transport Organizer (Extended View) </w:t>
      </w:r>
    </w:p>
    <w:p w14:paraId="15F74D8F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SE03 </w:t>
      </w:r>
      <w:r w:rsidRPr="00F43D4F">
        <w:rPr>
          <w:b/>
          <w:bCs/>
          <w:sz w:val="28"/>
          <w:szCs w:val="28"/>
        </w:rPr>
        <w:t xml:space="preserve">Transport Organizer Tools </w:t>
      </w:r>
    </w:p>
    <w:p w14:paraId="4F47E3EE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SE06 </w:t>
      </w:r>
      <w:r w:rsidRPr="00F43D4F">
        <w:rPr>
          <w:b/>
          <w:bCs/>
          <w:sz w:val="28"/>
          <w:szCs w:val="28"/>
        </w:rPr>
        <w:t xml:space="preserve">Set Up Transport Organizer </w:t>
      </w:r>
    </w:p>
    <w:p w14:paraId="5FDC992F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SE09 </w:t>
      </w:r>
      <w:r w:rsidRPr="00F43D4F">
        <w:rPr>
          <w:b/>
          <w:bCs/>
          <w:sz w:val="28"/>
          <w:szCs w:val="28"/>
        </w:rPr>
        <w:t xml:space="preserve">Transport Organizer </w:t>
      </w:r>
    </w:p>
    <w:p w14:paraId="6E83CFF4" w14:textId="1400056B" w:rsidR="00621061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SE10 </w:t>
      </w:r>
      <w:r w:rsidRPr="00F43D4F">
        <w:rPr>
          <w:b/>
          <w:bCs/>
          <w:sz w:val="28"/>
          <w:szCs w:val="28"/>
        </w:rPr>
        <w:t>Releasing Request STMS Create TMS Configuration (Transport Management System) STMS_IMPORT TMS Import Queue Task</w:t>
      </w:r>
    </w:p>
    <w:p w14:paraId="20A2022E" w14:textId="77777777" w:rsid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SE37 </w:t>
      </w:r>
      <w:r w:rsidRPr="008B0356">
        <w:rPr>
          <w:b/>
          <w:bCs/>
          <w:sz w:val="28"/>
          <w:szCs w:val="28"/>
        </w:rPr>
        <w:t>Lock &amp; Un-Lock Clients</w:t>
      </w:r>
    </w:p>
    <w:p w14:paraId="638F31A5" w14:textId="41D9A7F9" w:rsidR="008B0356" w:rsidRP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SE38 </w:t>
      </w:r>
      <w:r w:rsidRPr="008B0356">
        <w:rPr>
          <w:b/>
          <w:bCs/>
          <w:sz w:val="28"/>
          <w:szCs w:val="28"/>
        </w:rPr>
        <w:t xml:space="preserve">Background Job’s Pause / Client Size  </w:t>
      </w:r>
    </w:p>
    <w:p w14:paraId="6D0F4D69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AL01 </w:t>
      </w:r>
      <w:r w:rsidRPr="00F43D4F">
        <w:rPr>
          <w:b/>
          <w:bCs/>
          <w:sz w:val="28"/>
          <w:szCs w:val="28"/>
        </w:rPr>
        <w:t xml:space="preserve">SAP Alert Monitor </w:t>
      </w:r>
    </w:p>
    <w:p w14:paraId="142478FD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AL02 </w:t>
      </w:r>
      <w:r w:rsidRPr="00F43D4F">
        <w:rPr>
          <w:b/>
          <w:bCs/>
          <w:sz w:val="28"/>
          <w:szCs w:val="28"/>
        </w:rPr>
        <w:t xml:space="preserve">Database Alert Monitor </w:t>
      </w:r>
    </w:p>
    <w:p w14:paraId="4420F2FC" w14:textId="77777777" w:rsidR="00621061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AL05 </w:t>
      </w:r>
      <w:r w:rsidRPr="00F43D4F">
        <w:rPr>
          <w:b/>
          <w:bCs/>
          <w:sz w:val="28"/>
          <w:szCs w:val="28"/>
        </w:rPr>
        <w:t xml:space="preserve">Monitor Current Workload </w:t>
      </w:r>
    </w:p>
    <w:p w14:paraId="60A1D96A" w14:textId="77777777" w:rsid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AL08 </w:t>
      </w:r>
      <w:r w:rsidRPr="008B0356">
        <w:rPr>
          <w:b/>
          <w:bCs/>
          <w:sz w:val="28"/>
          <w:szCs w:val="28"/>
        </w:rPr>
        <w:t xml:space="preserve">Global User List (all instance) </w:t>
      </w:r>
    </w:p>
    <w:p w14:paraId="7DAFE85C" w14:textId="77777777" w:rsidR="008B0356" w:rsidRP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lastRenderedPageBreak/>
        <w:t xml:space="preserve">AL11 </w:t>
      </w:r>
      <w:r w:rsidRPr="008B0356">
        <w:rPr>
          <w:b/>
          <w:bCs/>
          <w:sz w:val="28"/>
          <w:szCs w:val="28"/>
        </w:rPr>
        <w:t xml:space="preserve">Display SAP Directories </w:t>
      </w:r>
    </w:p>
    <w:p w14:paraId="5BED8E50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AL18 </w:t>
      </w:r>
      <w:r w:rsidRPr="00F43D4F">
        <w:rPr>
          <w:b/>
          <w:bCs/>
          <w:sz w:val="28"/>
          <w:szCs w:val="28"/>
        </w:rPr>
        <w:t xml:space="preserve">Local File System Monitor </w:t>
      </w:r>
    </w:p>
    <w:p w14:paraId="3036977B" w14:textId="3F16775A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AL16 </w:t>
      </w:r>
      <w:r w:rsidRPr="00F43D4F">
        <w:rPr>
          <w:b/>
          <w:bCs/>
          <w:sz w:val="28"/>
          <w:szCs w:val="28"/>
        </w:rPr>
        <w:t>Local Alert Monitor for Operating System</w:t>
      </w:r>
    </w:p>
    <w:p w14:paraId="2181A69C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SICK </w:t>
      </w:r>
      <w:r w:rsidRPr="00F43D4F">
        <w:rPr>
          <w:b/>
          <w:bCs/>
          <w:sz w:val="28"/>
          <w:szCs w:val="28"/>
        </w:rPr>
        <w:t xml:space="preserve">Installation Check </w:t>
      </w:r>
    </w:p>
    <w:p w14:paraId="67FEDF12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BD54 </w:t>
      </w:r>
      <w:r w:rsidRPr="00F43D4F">
        <w:rPr>
          <w:b/>
          <w:bCs/>
          <w:sz w:val="28"/>
          <w:szCs w:val="28"/>
        </w:rPr>
        <w:t xml:space="preserve">Logical System Creation &amp; Deletion </w:t>
      </w:r>
    </w:p>
    <w:p w14:paraId="48E9BA02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SU24 </w:t>
      </w:r>
      <w:r w:rsidRPr="00F43D4F">
        <w:rPr>
          <w:b/>
          <w:bCs/>
          <w:sz w:val="28"/>
          <w:szCs w:val="28"/>
        </w:rPr>
        <w:t xml:space="preserve">Relation b/w T-codes &amp; Authorization Objects </w:t>
      </w:r>
    </w:p>
    <w:p w14:paraId="76D83F0B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SU53 </w:t>
      </w:r>
      <w:r w:rsidRPr="00F43D4F">
        <w:rPr>
          <w:b/>
          <w:bCs/>
          <w:sz w:val="28"/>
          <w:szCs w:val="28"/>
        </w:rPr>
        <w:t xml:space="preserve">Missing Authorizations </w:t>
      </w:r>
    </w:p>
    <w:p w14:paraId="10F2F6E6" w14:textId="77777777" w:rsidR="00621061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DICO </w:t>
      </w:r>
      <w:r w:rsidRPr="00F43D4F">
        <w:rPr>
          <w:b/>
          <w:bCs/>
          <w:sz w:val="28"/>
          <w:szCs w:val="28"/>
        </w:rPr>
        <w:t xml:space="preserve">Delete TMS Configuration </w:t>
      </w:r>
    </w:p>
    <w:p w14:paraId="688BDA0E" w14:textId="77777777" w:rsidR="004E389E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SCUM </w:t>
      </w:r>
      <w:r w:rsidRPr="00F43D4F">
        <w:rPr>
          <w:b/>
          <w:bCs/>
          <w:sz w:val="28"/>
          <w:szCs w:val="28"/>
        </w:rPr>
        <w:t xml:space="preserve">Create CUA &amp; Distribution Model </w:t>
      </w:r>
    </w:p>
    <w:p w14:paraId="28D9EA0E" w14:textId="77777777" w:rsidR="004E389E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PFCG </w:t>
      </w:r>
      <w:r w:rsidRPr="00F43D4F">
        <w:rPr>
          <w:b/>
          <w:bCs/>
          <w:sz w:val="28"/>
          <w:szCs w:val="28"/>
        </w:rPr>
        <w:t xml:space="preserve">Profile Creation &amp; Generation (Single, Derived &amp; Composite Roles) </w:t>
      </w:r>
    </w:p>
    <w:p w14:paraId="31BE4146" w14:textId="77777777" w:rsidR="004E389E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SAINT </w:t>
      </w:r>
      <w:r w:rsidRPr="00F43D4F">
        <w:rPr>
          <w:b/>
          <w:bCs/>
          <w:sz w:val="28"/>
          <w:szCs w:val="28"/>
        </w:rPr>
        <w:t xml:space="preserve">SAP Add </w:t>
      </w:r>
      <w:proofErr w:type="gramStart"/>
      <w:r w:rsidRPr="00F43D4F">
        <w:rPr>
          <w:b/>
          <w:bCs/>
          <w:sz w:val="28"/>
          <w:szCs w:val="28"/>
        </w:rPr>
        <w:t>On</w:t>
      </w:r>
      <w:proofErr w:type="gramEnd"/>
      <w:r w:rsidRPr="00F43D4F">
        <w:rPr>
          <w:b/>
          <w:bCs/>
          <w:sz w:val="28"/>
          <w:szCs w:val="28"/>
        </w:rPr>
        <w:t xml:space="preserve"> Installation Tool </w:t>
      </w:r>
    </w:p>
    <w:p w14:paraId="685C0077" w14:textId="77777777" w:rsidR="004E389E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183688">
        <w:rPr>
          <w:b/>
          <w:bCs/>
          <w:color w:val="215E99" w:themeColor="text2" w:themeTint="BF"/>
          <w:sz w:val="28"/>
          <w:szCs w:val="28"/>
        </w:rPr>
        <w:t xml:space="preserve">SPAM </w:t>
      </w:r>
      <w:r w:rsidRPr="00F43D4F">
        <w:rPr>
          <w:b/>
          <w:bCs/>
          <w:sz w:val="28"/>
          <w:szCs w:val="28"/>
        </w:rPr>
        <w:t xml:space="preserve">Support Package Manager </w:t>
      </w:r>
    </w:p>
    <w:p w14:paraId="5E3108F0" w14:textId="77777777" w:rsidR="004E389E" w:rsidRPr="00F43D4F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RZ03 </w:t>
      </w:r>
      <w:r w:rsidRPr="00F43D4F">
        <w:rPr>
          <w:b/>
          <w:bCs/>
          <w:sz w:val="28"/>
          <w:szCs w:val="28"/>
        </w:rPr>
        <w:t xml:space="preserve">Check Status of Server </w:t>
      </w:r>
    </w:p>
    <w:p w14:paraId="5C593AA4" w14:textId="77777777" w:rsidR="004E389E" w:rsidRDefault="00621061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RZ04 </w:t>
      </w:r>
      <w:r w:rsidRPr="00F43D4F">
        <w:rPr>
          <w:b/>
          <w:bCs/>
          <w:sz w:val="28"/>
          <w:szCs w:val="28"/>
        </w:rPr>
        <w:t xml:space="preserve">Operational Mode Creation &amp; Deletion </w:t>
      </w:r>
    </w:p>
    <w:p w14:paraId="30F57760" w14:textId="1F7CCA66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RZ10 </w:t>
      </w:r>
      <w:r w:rsidRPr="001B41B2">
        <w:rPr>
          <w:b/>
          <w:bCs/>
          <w:sz w:val="28"/>
          <w:szCs w:val="28"/>
        </w:rPr>
        <w:t xml:space="preserve">Profile Maintenance &amp; Change SAP Static Parameter Value </w:t>
      </w:r>
    </w:p>
    <w:p w14:paraId="53F16F05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RZ11 </w:t>
      </w:r>
      <w:r w:rsidRPr="001B41B2">
        <w:rPr>
          <w:b/>
          <w:bCs/>
          <w:sz w:val="28"/>
          <w:szCs w:val="28"/>
        </w:rPr>
        <w:t>Dynamic Parameter Creation</w:t>
      </w:r>
    </w:p>
    <w:p w14:paraId="703D0827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RZ12 </w:t>
      </w:r>
      <w:r w:rsidRPr="001B41B2">
        <w:rPr>
          <w:b/>
          <w:bCs/>
          <w:sz w:val="28"/>
          <w:szCs w:val="28"/>
        </w:rPr>
        <w:t xml:space="preserve">RFC Server Group Maintenance </w:t>
      </w:r>
    </w:p>
    <w:p w14:paraId="1C093297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RZ20 </w:t>
      </w:r>
      <w:r w:rsidRPr="001B41B2">
        <w:rPr>
          <w:b/>
          <w:bCs/>
          <w:sz w:val="28"/>
          <w:szCs w:val="28"/>
        </w:rPr>
        <w:t xml:space="preserve">CCMS Monitoring </w:t>
      </w:r>
    </w:p>
    <w:p w14:paraId="1CFEAE83" w14:textId="77777777" w:rsidR="005360D7" w:rsidRDefault="005360D7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ST01 </w:t>
      </w:r>
      <w:r w:rsidRPr="00F43D4F">
        <w:rPr>
          <w:b/>
          <w:bCs/>
          <w:sz w:val="28"/>
          <w:szCs w:val="28"/>
        </w:rPr>
        <w:t xml:space="preserve">SAP System Trace </w:t>
      </w:r>
    </w:p>
    <w:p w14:paraId="7E6F64DF" w14:textId="77777777" w:rsid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ST02 </w:t>
      </w:r>
      <w:r w:rsidRPr="008B0356">
        <w:rPr>
          <w:b/>
          <w:bCs/>
          <w:sz w:val="28"/>
          <w:szCs w:val="28"/>
        </w:rPr>
        <w:t xml:space="preserve">Tune Summary (view sap buffer &amp; memory configuration) </w:t>
      </w:r>
    </w:p>
    <w:p w14:paraId="293163BF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ST03 </w:t>
      </w:r>
      <w:r w:rsidRPr="001B41B2">
        <w:rPr>
          <w:b/>
          <w:bCs/>
          <w:sz w:val="28"/>
          <w:szCs w:val="28"/>
        </w:rPr>
        <w:t xml:space="preserve">Perform Workload Analysis </w:t>
      </w:r>
    </w:p>
    <w:p w14:paraId="127DBA7F" w14:textId="77777777" w:rsidR="008B0356" w:rsidRP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ST04 </w:t>
      </w:r>
      <w:r w:rsidRPr="008B0356">
        <w:rPr>
          <w:b/>
          <w:bCs/>
          <w:sz w:val="28"/>
          <w:szCs w:val="28"/>
        </w:rPr>
        <w:t xml:space="preserve">Performance Overview </w:t>
      </w:r>
    </w:p>
    <w:p w14:paraId="7C685ACC" w14:textId="55BC35B8" w:rsidR="008B0356" w:rsidRDefault="008B0356" w:rsidP="008B0356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ST05 </w:t>
      </w:r>
      <w:r w:rsidRPr="008B0356">
        <w:rPr>
          <w:b/>
          <w:bCs/>
          <w:sz w:val="28"/>
          <w:szCs w:val="28"/>
        </w:rPr>
        <w:t xml:space="preserve">SQL Trace Performance Trace </w:t>
      </w:r>
    </w:p>
    <w:p w14:paraId="0D980323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ST06 </w:t>
      </w:r>
      <w:r w:rsidRPr="001B41B2">
        <w:rPr>
          <w:b/>
          <w:bCs/>
          <w:sz w:val="28"/>
          <w:szCs w:val="28"/>
        </w:rPr>
        <w:t>Monitoring CPU Utilization Instances))</w:t>
      </w:r>
    </w:p>
    <w:p w14:paraId="32BA1B83" w14:textId="77777777" w:rsidR="001B41B2" w:rsidRPr="001B41B2" w:rsidRDefault="001B41B2" w:rsidP="001B41B2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ST07 </w:t>
      </w:r>
      <w:r w:rsidRPr="001B41B2">
        <w:rPr>
          <w:b/>
          <w:bCs/>
          <w:sz w:val="28"/>
          <w:szCs w:val="28"/>
        </w:rPr>
        <w:t xml:space="preserve">Application Monitor </w:t>
      </w:r>
    </w:p>
    <w:p w14:paraId="2087366B" w14:textId="18DC5FDB" w:rsidR="008B0356" w:rsidRDefault="008B0356" w:rsidP="00F43D4F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t xml:space="preserve">ST11 </w:t>
      </w:r>
      <w:r w:rsidRPr="008B0356">
        <w:rPr>
          <w:b/>
          <w:bCs/>
          <w:sz w:val="28"/>
          <w:szCs w:val="28"/>
        </w:rPr>
        <w:t>Monitor the Trace and Log</w:t>
      </w:r>
    </w:p>
    <w:p w14:paraId="422442BC" w14:textId="767C082E" w:rsidR="00183688" w:rsidRPr="00F43D4F" w:rsidRDefault="008B0356" w:rsidP="00F43D4F">
      <w:pPr>
        <w:spacing w:line="240" w:lineRule="auto"/>
        <w:rPr>
          <w:b/>
          <w:bCs/>
          <w:sz w:val="28"/>
          <w:szCs w:val="28"/>
        </w:rPr>
      </w:pPr>
      <w:r w:rsidRPr="008B0356">
        <w:rPr>
          <w:b/>
          <w:bCs/>
          <w:color w:val="215E99" w:themeColor="text2" w:themeTint="BF"/>
          <w:sz w:val="28"/>
          <w:szCs w:val="28"/>
        </w:rPr>
        <w:lastRenderedPageBreak/>
        <w:t xml:space="preserve">ST22 </w:t>
      </w:r>
      <w:r w:rsidRPr="008B0356">
        <w:rPr>
          <w:b/>
          <w:bCs/>
          <w:sz w:val="28"/>
          <w:szCs w:val="28"/>
        </w:rPr>
        <w:t xml:space="preserve">ABAP Runtime Error Analysis </w:t>
      </w:r>
    </w:p>
    <w:p w14:paraId="0D3BB59E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SLICENSE </w:t>
      </w:r>
      <w:r w:rsidRPr="00F43D4F">
        <w:rPr>
          <w:b/>
          <w:bCs/>
          <w:sz w:val="28"/>
          <w:szCs w:val="28"/>
        </w:rPr>
        <w:t xml:space="preserve">SAP License Administration </w:t>
      </w:r>
    </w:p>
    <w:p w14:paraId="6482D960" w14:textId="4AD1AC7D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SNOTE </w:t>
      </w:r>
      <w:r w:rsidRPr="00F43D4F">
        <w:rPr>
          <w:b/>
          <w:bCs/>
          <w:sz w:val="28"/>
          <w:szCs w:val="28"/>
        </w:rPr>
        <w:t xml:space="preserve">Adding SAP Notes </w:t>
      </w:r>
    </w:p>
    <w:p w14:paraId="04C8103C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826597">
        <w:rPr>
          <w:b/>
          <w:bCs/>
          <w:color w:val="215E99" w:themeColor="text2" w:themeTint="BF"/>
          <w:sz w:val="28"/>
          <w:szCs w:val="28"/>
        </w:rPr>
        <w:t xml:space="preserve">SU25 </w:t>
      </w:r>
      <w:r w:rsidRPr="00F43D4F">
        <w:rPr>
          <w:b/>
          <w:bCs/>
          <w:sz w:val="28"/>
          <w:szCs w:val="28"/>
        </w:rPr>
        <w:t xml:space="preserve">Initial Profile Generator </w:t>
      </w:r>
    </w:p>
    <w:p w14:paraId="54816D23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 xml:space="preserve">SE12 </w:t>
      </w:r>
      <w:r w:rsidRPr="00F43D4F">
        <w:rPr>
          <w:b/>
          <w:bCs/>
          <w:sz w:val="28"/>
          <w:szCs w:val="28"/>
        </w:rPr>
        <w:t xml:space="preserve">ABAP Dictionary </w:t>
      </w:r>
    </w:p>
    <w:p w14:paraId="5C451045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 xml:space="preserve">SE13 </w:t>
      </w:r>
      <w:r w:rsidRPr="00F43D4F">
        <w:rPr>
          <w:b/>
          <w:bCs/>
          <w:sz w:val="28"/>
          <w:szCs w:val="28"/>
        </w:rPr>
        <w:t xml:space="preserve">Dictionary: Technical Settings </w:t>
      </w:r>
    </w:p>
    <w:p w14:paraId="43C664FB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 xml:space="preserve">SOST </w:t>
      </w:r>
      <w:r w:rsidRPr="00F43D4F">
        <w:rPr>
          <w:b/>
          <w:bCs/>
          <w:sz w:val="28"/>
          <w:szCs w:val="28"/>
        </w:rPr>
        <w:t xml:space="preserve">Status of Mail </w:t>
      </w:r>
    </w:p>
    <w:p w14:paraId="46A51FD5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 xml:space="preserve">SCOT </w:t>
      </w:r>
      <w:r w:rsidRPr="00F43D4F">
        <w:rPr>
          <w:b/>
          <w:bCs/>
          <w:sz w:val="28"/>
          <w:szCs w:val="28"/>
        </w:rPr>
        <w:t xml:space="preserve">Node Creation for Mail Configuration </w:t>
      </w:r>
    </w:p>
    <w:p w14:paraId="1F5BA6D0" w14:textId="33260C8C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>SALE</w:t>
      </w:r>
      <w:r w:rsidR="001B41B2">
        <w:rPr>
          <w:b/>
          <w:bCs/>
          <w:color w:val="215E99" w:themeColor="text2" w:themeTint="BF"/>
          <w:sz w:val="28"/>
          <w:szCs w:val="28"/>
        </w:rPr>
        <w:t xml:space="preserve">/BD54  </w:t>
      </w:r>
      <w:r w:rsidRPr="00D82CA9">
        <w:rPr>
          <w:b/>
          <w:bCs/>
          <w:color w:val="215E99" w:themeColor="text2" w:themeTint="BF"/>
          <w:sz w:val="28"/>
          <w:szCs w:val="28"/>
        </w:rPr>
        <w:t xml:space="preserve"> </w:t>
      </w:r>
      <w:r w:rsidRPr="00F43D4F">
        <w:rPr>
          <w:b/>
          <w:bCs/>
          <w:sz w:val="28"/>
          <w:szCs w:val="28"/>
        </w:rPr>
        <w:t xml:space="preserve">Create Logical System </w:t>
      </w:r>
    </w:p>
    <w:p w14:paraId="214AD6E8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1B41B2">
        <w:rPr>
          <w:b/>
          <w:bCs/>
          <w:color w:val="215E99" w:themeColor="text2" w:themeTint="BF"/>
          <w:sz w:val="28"/>
          <w:szCs w:val="28"/>
        </w:rPr>
        <w:t xml:space="preserve">SCUA </w:t>
      </w:r>
      <w:r w:rsidRPr="00F43D4F">
        <w:rPr>
          <w:b/>
          <w:bCs/>
          <w:sz w:val="28"/>
          <w:szCs w:val="28"/>
        </w:rPr>
        <w:t xml:space="preserve">Create Model View (Central User Administration) </w:t>
      </w:r>
    </w:p>
    <w:p w14:paraId="19D9EB37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 xml:space="preserve">WE05 </w:t>
      </w:r>
      <w:r w:rsidRPr="00F43D4F">
        <w:rPr>
          <w:b/>
          <w:bCs/>
          <w:sz w:val="28"/>
          <w:szCs w:val="28"/>
        </w:rPr>
        <w:t xml:space="preserve">Check Intermediate Doc (IDocs) </w:t>
      </w:r>
    </w:p>
    <w:p w14:paraId="104F333B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 xml:space="preserve">WE20 </w:t>
      </w:r>
      <w:r w:rsidRPr="00F43D4F">
        <w:rPr>
          <w:b/>
          <w:bCs/>
          <w:sz w:val="28"/>
          <w:szCs w:val="28"/>
        </w:rPr>
        <w:t xml:space="preserve">Partner Profiles </w:t>
      </w:r>
    </w:p>
    <w:p w14:paraId="7B4047B0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 xml:space="preserve">WE21 </w:t>
      </w:r>
      <w:r w:rsidRPr="00F43D4F">
        <w:rPr>
          <w:b/>
          <w:bCs/>
          <w:sz w:val="28"/>
          <w:szCs w:val="28"/>
        </w:rPr>
        <w:t xml:space="preserve">Ports in IDocs Processing </w:t>
      </w:r>
    </w:p>
    <w:p w14:paraId="03D911F3" w14:textId="77777777" w:rsidR="00F43D4F" w:rsidRPr="00F43D4F" w:rsidRDefault="00F43D4F" w:rsidP="00F43D4F">
      <w:pPr>
        <w:spacing w:line="240" w:lineRule="auto"/>
        <w:rPr>
          <w:b/>
          <w:bCs/>
          <w:sz w:val="28"/>
          <w:szCs w:val="28"/>
        </w:rPr>
      </w:pPr>
      <w:r w:rsidRPr="00D82CA9">
        <w:rPr>
          <w:b/>
          <w:bCs/>
          <w:color w:val="215E99" w:themeColor="text2" w:themeTint="BF"/>
          <w:sz w:val="28"/>
          <w:szCs w:val="28"/>
        </w:rPr>
        <w:t xml:space="preserve">BD64 </w:t>
      </w:r>
      <w:r w:rsidRPr="00F43D4F">
        <w:rPr>
          <w:b/>
          <w:bCs/>
          <w:sz w:val="28"/>
          <w:szCs w:val="28"/>
        </w:rPr>
        <w:t xml:space="preserve">Display Distribution Model </w:t>
      </w:r>
    </w:p>
    <w:sectPr w:rsidR="00F43D4F" w:rsidRPr="00F43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61"/>
    <w:rsid w:val="00183688"/>
    <w:rsid w:val="001B41B2"/>
    <w:rsid w:val="002A5117"/>
    <w:rsid w:val="003413B3"/>
    <w:rsid w:val="004E389E"/>
    <w:rsid w:val="005360D7"/>
    <w:rsid w:val="005E5C80"/>
    <w:rsid w:val="00621061"/>
    <w:rsid w:val="00826597"/>
    <w:rsid w:val="00876BD0"/>
    <w:rsid w:val="008B0356"/>
    <w:rsid w:val="008E6E36"/>
    <w:rsid w:val="00964B63"/>
    <w:rsid w:val="00BB5084"/>
    <w:rsid w:val="00D5741B"/>
    <w:rsid w:val="00D82CA9"/>
    <w:rsid w:val="00F4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63B6"/>
  <w15:chartTrackingRefBased/>
  <w15:docId w15:val="{EE5FDC30-461D-44C0-B8F1-EB54DF14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3</cp:revision>
  <dcterms:created xsi:type="dcterms:W3CDTF">2025-11-20T12:32:00Z</dcterms:created>
  <dcterms:modified xsi:type="dcterms:W3CDTF">2025-11-22T06:47:00Z</dcterms:modified>
</cp:coreProperties>
</file>