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C9D6" w14:textId="77777777" w:rsidR="007F237C" w:rsidRPr="007F237C" w:rsidRDefault="007F237C" w:rsidP="007F237C">
      <w:pPr>
        <w:rPr>
          <w:b/>
          <w:bCs/>
        </w:rPr>
      </w:pPr>
      <w:r w:rsidRPr="007F237C">
        <w:rPr>
          <w:b/>
          <w:bCs/>
        </w:rPr>
        <w:t>Architecture Overview: Layered (N-Tier) with Domain-Driven Design (DDD) principles</w:t>
      </w:r>
    </w:p>
    <w:p w14:paraId="2A69DBD4" w14:textId="77777777" w:rsidR="007F237C" w:rsidRPr="007F237C" w:rsidRDefault="007F237C" w:rsidP="007F237C">
      <w:r w:rsidRPr="007F237C">
        <w:t xml:space="preserve">The proposed architecture is a </w:t>
      </w:r>
      <w:r w:rsidRPr="007F237C">
        <w:rPr>
          <w:b/>
          <w:bCs/>
        </w:rPr>
        <w:t>Layered Architecture</w:t>
      </w:r>
      <w:r w:rsidRPr="007F237C">
        <w:t xml:space="preserve">, often referred to as </w:t>
      </w:r>
      <w:r w:rsidRPr="007F237C">
        <w:rPr>
          <w:b/>
          <w:bCs/>
        </w:rPr>
        <w:t>N-Tier Architecture</w:t>
      </w:r>
      <w:r w:rsidRPr="007F237C">
        <w:t xml:space="preserve"> for larger systems, specifically focusing on </w:t>
      </w:r>
      <w:r w:rsidRPr="007F237C">
        <w:rPr>
          <w:b/>
          <w:bCs/>
        </w:rPr>
        <w:t>Clean Architecture</w:t>
      </w:r>
      <w:r w:rsidRPr="007F237C">
        <w:t xml:space="preserve"> principles and incorporating elements of </w:t>
      </w:r>
      <w:r w:rsidRPr="007F237C">
        <w:rPr>
          <w:b/>
          <w:bCs/>
        </w:rPr>
        <w:t>Domain-Driven Design (DDD)</w:t>
      </w:r>
      <w:r w:rsidRPr="007F237C">
        <w:t>. This approach prioritizes the business domain, making the core logic independent of infrastructure and UI concerns, leading to a highly maintainable, testable, and scalable application.</w:t>
      </w:r>
    </w:p>
    <w:p w14:paraId="3A2319A0" w14:textId="77777777" w:rsidR="007F237C" w:rsidRPr="007F237C" w:rsidRDefault="007F237C" w:rsidP="007F237C">
      <w:r w:rsidRPr="007F237C">
        <w:rPr>
          <w:b/>
          <w:bCs/>
        </w:rPr>
        <w:t>Key Architectural Principles:</w:t>
      </w:r>
    </w:p>
    <w:p w14:paraId="6F9ADF25" w14:textId="77777777" w:rsidR="007F237C" w:rsidRPr="007F237C" w:rsidRDefault="007F237C" w:rsidP="007F237C">
      <w:pPr>
        <w:numPr>
          <w:ilvl w:val="0"/>
          <w:numId w:val="1"/>
        </w:numPr>
      </w:pPr>
      <w:r w:rsidRPr="007F237C">
        <w:rPr>
          <w:b/>
          <w:bCs/>
        </w:rPr>
        <w:t>Separation of Concerns:</w:t>
      </w:r>
      <w:r w:rsidRPr="007F237C">
        <w:t xml:space="preserve"> Each layer has a distinct responsibility.</w:t>
      </w:r>
    </w:p>
    <w:p w14:paraId="236F8E59" w14:textId="77777777" w:rsidR="007F237C" w:rsidRPr="007F237C" w:rsidRDefault="007F237C" w:rsidP="007F237C">
      <w:pPr>
        <w:numPr>
          <w:ilvl w:val="0"/>
          <w:numId w:val="1"/>
        </w:numPr>
      </w:pPr>
      <w:r w:rsidRPr="007F237C">
        <w:rPr>
          <w:b/>
          <w:bCs/>
        </w:rPr>
        <w:t>Dependency Rule (Inward Dependencies):</w:t>
      </w:r>
      <w:r w:rsidRPr="007F237C">
        <w:t xml:space="preserve"> Dependencies flow inwards. The outer layers depend on inner layers, but inner layers have no knowledge of outer layers. This means the Domain layer has no dependencies on Application or Infrastructure, and Application has no dependencies on Infrastructure.</w:t>
      </w:r>
    </w:p>
    <w:p w14:paraId="09B4A236" w14:textId="77777777" w:rsidR="007F237C" w:rsidRPr="007F237C" w:rsidRDefault="007F237C" w:rsidP="007F237C">
      <w:pPr>
        <w:numPr>
          <w:ilvl w:val="0"/>
          <w:numId w:val="1"/>
        </w:numPr>
      </w:pPr>
      <w:r w:rsidRPr="007F237C">
        <w:rPr>
          <w:b/>
          <w:bCs/>
        </w:rPr>
        <w:t>Testability:</w:t>
      </w:r>
      <w:r w:rsidRPr="007F237C">
        <w:t xml:space="preserve"> Core business logic (Domain and Application layers) can be tested in isolation without needing a database or UI.</w:t>
      </w:r>
    </w:p>
    <w:p w14:paraId="71BF95BB" w14:textId="77777777" w:rsidR="007F237C" w:rsidRPr="007F237C" w:rsidRDefault="007F237C" w:rsidP="007F237C">
      <w:pPr>
        <w:numPr>
          <w:ilvl w:val="0"/>
          <w:numId w:val="1"/>
        </w:numPr>
      </w:pPr>
      <w:r w:rsidRPr="007F237C">
        <w:rPr>
          <w:b/>
          <w:bCs/>
        </w:rPr>
        <w:t>Maintainability:</w:t>
      </w:r>
      <w:r w:rsidRPr="007F237C">
        <w:t xml:space="preserve"> Changes in one layer (e.g., swapping databases) have minimal impact on other layers.</w:t>
      </w:r>
    </w:p>
    <w:p w14:paraId="5DE015E7" w14:textId="77777777" w:rsidR="007F237C" w:rsidRPr="007F237C" w:rsidRDefault="007F237C" w:rsidP="007F237C">
      <w:pPr>
        <w:numPr>
          <w:ilvl w:val="0"/>
          <w:numId w:val="1"/>
        </w:numPr>
      </w:pPr>
      <w:r w:rsidRPr="007F237C">
        <w:rPr>
          <w:b/>
          <w:bCs/>
        </w:rPr>
        <w:t>Flexibility:</w:t>
      </w:r>
      <w:r w:rsidRPr="007F237C">
        <w:t xml:space="preserve"> Adapters (like Infrastructure) can be easily swapped.</w:t>
      </w:r>
    </w:p>
    <w:p w14:paraId="78B51934" w14:textId="77777777" w:rsidR="007F237C" w:rsidRPr="007F237C" w:rsidRDefault="007F237C" w:rsidP="007F237C">
      <w:r w:rsidRPr="007F237C">
        <w:pict w14:anchorId="5B6AB536">
          <v:rect id="_x0000_i1031" style="width:0;height:1.5pt" o:hralign="center" o:hrstd="t" o:hr="t" fillcolor="#a0a0a0" stroked="f"/>
        </w:pict>
      </w:r>
    </w:p>
    <w:p w14:paraId="5694DB5F" w14:textId="77777777" w:rsidR="007F237C" w:rsidRPr="007F237C" w:rsidRDefault="007F237C" w:rsidP="007F237C">
      <w:pPr>
        <w:rPr>
          <w:b/>
          <w:bCs/>
        </w:rPr>
      </w:pPr>
      <w:r w:rsidRPr="007F237C">
        <w:rPr>
          <w:b/>
          <w:bCs/>
        </w:rPr>
        <w:t>Architectural Layers and Their Responsibilities</w:t>
      </w:r>
    </w:p>
    <w:p w14:paraId="27B0B28A" w14:textId="77777777" w:rsidR="007F237C" w:rsidRPr="007F237C" w:rsidRDefault="007F237C" w:rsidP="007F237C">
      <w:r w:rsidRPr="007F237C">
        <w:t>We will organize the solution into several distinct projects (layers), each serving a specific purpose:</w:t>
      </w:r>
    </w:p>
    <w:p w14:paraId="40BE289B" w14:textId="77777777" w:rsidR="007F237C" w:rsidRPr="007F237C" w:rsidRDefault="007F237C" w:rsidP="007F237C">
      <w:pPr>
        <w:numPr>
          <w:ilvl w:val="0"/>
          <w:numId w:val="2"/>
        </w:numPr>
      </w:pPr>
      <w:proofErr w:type="spellStart"/>
      <w:r w:rsidRPr="007F237C">
        <w:rPr>
          <w:b/>
          <w:bCs/>
        </w:rPr>
        <w:t>MunicipalityTax.Domain</w:t>
      </w:r>
      <w:proofErr w:type="spellEnd"/>
      <w:r w:rsidRPr="007F237C">
        <w:rPr>
          <w:b/>
          <w:bCs/>
        </w:rPr>
        <w:t xml:space="preserve"> (Core Business Logic &amp; Entities)</w:t>
      </w:r>
    </w:p>
    <w:p w14:paraId="5A289F4B" w14:textId="77777777" w:rsidR="007F237C" w:rsidRPr="007F237C" w:rsidRDefault="007F237C" w:rsidP="007F237C">
      <w:pPr>
        <w:numPr>
          <w:ilvl w:val="1"/>
          <w:numId w:val="2"/>
        </w:numPr>
      </w:pPr>
      <w:r w:rsidRPr="007F237C">
        <w:rPr>
          <w:b/>
          <w:bCs/>
        </w:rPr>
        <w:t>Explanation:</w:t>
      </w:r>
      <w:r w:rsidRPr="007F237C">
        <w:t xml:space="preserve"> This is the innermost layer and the heart of the application. It contains the fundamental business logic, entities, value objects, and domain events. It is completely independent of any other layer, meaning it has no dependencies on Application or Infrastructure.</w:t>
      </w:r>
    </w:p>
    <w:p w14:paraId="6373EA0B" w14:textId="77777777" w:rsidR="007F237C" w:rsidRPr="007F237C" w:rsidRDefault="007F237C" w:rsidP="007F237C">
      <w:pPr>
        <w:numPr>
          <w:ilvl w:val="1"/>
          <w:numId w:val="2"/>
        </w:numPr>
      </w:pPr>
      <w:r w:rsidRPr="007F237C">
        <w:rPr>
          <w:b/>
          <w:bCs/>
        </w:rPr>
        <w:t>Responsibilities:</w:t>
      </w:r>
      <w:r w:rsidRPr="007F237C">
        <w:t xml:space="preserve"> </w:t>
      </w:r>
    </w:p>
    <w:p w14:paraId="70E6941D" w14:textId="77777777" w:rsidR="007F237C" w:rsidRPr="007F237C" w:rsidRDefault="007F237C" w:rsidP="007F237C">
      <w:pPr>
        <w:numPr>
          <w:ilvl w:val="2"/>
          <w:numId w:val="2"/>
        </w:numPr>
      </w:pPr>
      <w:r w:rsidRPr="007F237C">
        <w:t xml:space="preserve">Defining the core Municipality and </w:t>
      </w:r>
      <w:proofErr w:type="spellStart"/>
      <w:r w:rsidRPr="007F237C">
        <w:t>TaxRule</w:t>
      </w:r>
      <w:proofErr w:type="spellEnd"/>
      <w:r w:rsidRPr="007F237C">
        <w:t xml:space="preserve"> entities.</w:t>
      </w:r>
    </w:p>
    <w:p w14:paraId="58CD20DB" w14:textId="77777777" w:rsidR="007F237C" w:rsidRPr="007F237C" w:rsidRDefault="007F237C" w:rsidP="007F237C">
      <w:pPr>
        <w:numPr>
          <w:ilvl w:val="2"/>
          <w:numId w:val="2"/>
        </w:numPr>
      </w:pPr>
      <w:r w:rsidRPr="007F237C">
        <w:t xml:space="preserve">Defining value objects (if any, like a </w:t>
      </w:r>
      <w:proofErr w:type="spellStart"/>
      <w:r w:rsidRPr="007F237C">
        <w:t>DateRange</w:t>
      </w:r>
      <w:proofErr w:type="spellEnd"/>
      <w:r w:rsidRPr="007F237C">
        <w:t xml:space="preserve"> struct).</w:t>
      </w:r>
    </w:p>
    <w:p w14:paraId="5072695E" w14:textId="77777777" w:rsidR="007F237C" w:rsidRPr="007F237C" w:rsidRDefault="007F237C" w:rsidP="007F237C">
      <w:pPr>
        <w:numPr>
          <w:ilvl w:val="2"/>
          <w:numId w:val="2"/>
        </w:numPr>
      </w:pPr>
      <w:r w:rsidRPr="007F237C">
        <w:t>Defining domain events (if any complex interactions).</w:t>
      </w:r>
    </w:p>
    <w:p w14:paraId="504125FF" w14:textId="77777777" w:rsidR="007F237C" w:rsidRPr="007F237C" w:rsidRDefault="007F237C" w:rsidP="007F237C">
      <w:pPr>
        <w:numPr>
          <w:ilvl w:val="2"/>
          <w:numId w:val="2"/>
        </w:numPr>
      </w:pPr>
      <w:r w:rsidRPr="007F237C">
        <w:t xml:space="preserve">Defining core </w:t>
      </w:r>
      <w:proofErr w:type="spellStart"/>
      <w:r w:rsidRPr="007F237C">
        <w:t>enums</w:t>
      </w:r>
      <w:proofErr w:type="spellEnd"/>
      <w:r w:rsidRPr="007F237C">
        <w:t xml:space="preserve"> (</w:t>
      </w:r>
      <w:proofErr w:type="spellStart"/>
      <w:r w:rsidRPr="007F237C">
        <w:t>TaxType</w:t>
      </w:r>
      <w:proofErr w:type="spellEnd"/>
      <w:r w:rsidRPr="007F237C">
        <w:t>).</w:t>
      </w:r>
    </w:p>
    <w:p w14:paraId="6E5B8239" w14:textId="77777777" w:rsidR="007F237C" w:rsidRPr="007F237C" w:rsidRDefault="007F237C" w:rsidP="007F237C">
      <w:pPr>
        <w:numPr>
          <w:ilvl w:val="2"/>
          <w:numId w:val="2"/>
        </w:numPr>
      </w:pPr>
      <w:r w:rsidRPr="007F237C">
        <w:t>Defining interfaces for repositories (</w:t>
      </w:r>
      <w:proofErr w:type="spellStart"/>
      <w:r w:rsidRPr="007F237C">
        <w:t>IMunicipalityTaxRepository</w:t>
      </w:r>
      <w:proofErr w:type="spellEnd"/>
      <w:r w:rsidRPr="007F237C">
        <w:t>) and potentially other domain services that require interaction with the outside world (DIP in action here).</w:t>
      </w:r>
    </w:p>
    <w:p w14:paraId="479FB5B3" w14:textId="77777777" w:rsidR="007F237C" w:rsidRPr="007F237C" w:rsidRDefault="007F237C" w:rsidP="007F237C">
      <w:pPr>
        <w:numPr>
          <w:ilvl w:val="1"/>
          <w:numId w:val="2"/>
        </w:numPr>
      </w:pPr>
      <w:r w:rsidRPr="007F237C">
        <w:rPr>
          <w:b/>
          <w:bCs/>
        </w:rPr>
        <w:t>Design Patterns/Principles Applied:</w:t>
      </w:r>
      <w:r w:rsidRPr="007F237C">
        <w:t xml:space="preserve"> </w:t>
      </w:r>
    </w:p>
    <w:p w14:paraId="550A6A92" w14:textId="77777777" w:rsidR="007F237C" w:rsidRPr="007F237C" w:rsidRDefault="007F237C" w:rsidP="007F237C">
      <w:pPr>
        <w:numPr>
          <w:ilvl w:val="2"/>
          <w:numId w:val="2"/>
        </w:numPr>
      </w:pPr>
      <w:r w:rsidRPr="007F237C">
        <w:rPr>
          <w:b/>
          <w:bCs/>
        </w:rPr>
        <w:t>SRP:</w:t>
      </w:r>
      <w:r w:rsidRPr="007F237C">
        <w:t xml:space="preserve"> Entities focus on their data and </w:t>
      </w:r>
      <w:proofErr w:type="spellStart"/>
      <w:r w:rsidRPr="007F237C">
        <w:t>behavior</w:t>
      </w:r>
      <w:proofErr w:type="spellEnd"/>
      <w:r w:rsidRPr="007F237C">
        <w:t>.</w:t>
      </w:r>
    </w:p>
    <w:p w14:paraId="0BA73504" w14:textId="77777777" w:rsidR="007F237C" w:rsidRPr="007F237C" w:rsidRDefault="007F237C" w:rsidP="007F237C">
      <w:pPr>
        <w:numPr>
          <w:ilvl w:val="2"/>
          <w:numId w:val="2"/>
        </w:numPr>
      </w:pPr>
      <w:r w:rsidRPr="007F237C">
        <w:rPr>
          <w:b/>
          <w:bCs/>
        </w:rPr>
        <w:lastRenderedPageBreak/>
        <w:t>DIP:</w:t>
      </w:r>
      <w:r w:rsidRPr="007F237C">
        <w:t xml:space="preserve"> Interfaces for external dependencies (like repositories) are defined here.</w:t>
      </w:r>
    </w:p>
    <w:p w14:paraId="28A982FE" w14:textId="77777777" w:rsidR="007F237C" w:rsidRPr="007F237C" w:rsidRDefault="007F237C" w:rsidP="007F237C">
      <w:pPr>
        <w:numPr>
          <w:ilvl w:val="2"/>
          <w:numId w:val="2"/>
        </w:numPr>
      </w:pPr>
      <w:r w:rsidRPr="007F237C">
        <w:rPr>
          <w:b/>
          <w:bCs/>
        </w:rPr>
        <w:t>Encapsulation:</w:t>
      </w:r>
      <w:r w:rsidRPr="007F237C">
        <w:t xml:space="preserve"> Entities protect their internal state.</w:t>
      </w:r>
    </w:p>
    <w:p w14:paraId="0A130805" w14:textId="77777777" w:rsidR="007F237C" w:rsidRPr="007F237C" w:rsidRDefault="007F237C" w:rsidP="007F237C">
      <w:pPr>
        <w:numPr>
          <w:ilvl w:val="1"/>
          <w:numId w:val="2"/>
        </w:numPr>
      </w:pPr>
      <w:r w:rsidRPr="007F237C">
        <w:rPr>
          <w:b/>
          <w:bCs/>
        </w:rPr>
        <w:t>What needs to be done:</w:t>
      </w:r>
      <w:r w:rsidRPr="007F237C">
        <w:t xml:space="preserve"> </w:t>
      </w:r>
    </w:p>
    <w:p w14:paraId="17274EB5" w14:textId="77777777" w:rsidR="007F237C" w:rsidRPr="007F237C" w:rsidRDefault="007F237C" w:rsidP="007F237C">
      <w:pPr>
        <w:numPr>
          <w:ilvl w:val="2"/>
          <w:numId w:val="2"/>
        </w:numPr>
      </w:pPr>
      <w:r w:rsidRPr="007F237C">
        <w:t xml:space="preserve">Create </w:t>
      </w:r>
      <w:proofErr w:type="spellStart"/>
      <w:r w:rsidRPr="007F237C">
        <w:t>Municipality.cs</w:t>
      </w:r>
      <w:proofErr w:type="spellEnd"/>
      <w:r w:rsidRPr="007F237C">
        <w:t xml:space="preserve">, </w:t>
      </w:r>
      <w:proofErr w:type="spellStart"/>
      <w:r w:rsidRPr="007F237C">
        <w:t>TaxRule.cs</w:t>
      </w:r>
      <w:proofErr w:type="spellEnd"/>
      <w:r w:rsidRPr="007F237C">
        <w:t xml:space="preserve"> (with properties as defined before, including </w:t>
      </w:r>
      <w:proofErr w:type="spellStart"/>
      <w:r w:rsidRPr="007F237C">
        <w:t>TaxType</w:t>
      </w:r>
      <w:proofErr w:type="spellEnd"/>
      <w:r w:rsidRPr="007F237C">
        <w:t xml:space="preserve">, StartDate, </w:t>
      </w:r>
      <w:proofErr w:type="spellStart"/>
      <w:r w:rsidRPr="007F237C">
        <w:t>EndDate</w:t>
      </w:r>
      <w:proofErr w:type="spellEnd"/>
      <w:r w:rsidRPr="007F237C">
        <w:t xml:space="preserve">, </w:t>
      </w:r>
      <w:proofErr w:type="spellStart"/>
      <w:r w:rsidRPr="007F237C">
        <w:t>DayOfMonth</w:t>
      </w:r>
      <w:proofErr w:type="spellEnd"/>
      <w:r w:rsidRPr="007F237C">
        <w:t xml:space="preserve">, </w:t>
      </w:r>
      <w:proofErr w:type="spellStart"/>
      <w:r w:rsidRPr="007F237C">
        <w:t>DayOfWeek</w:t>
      </w:r>
      <w:proofErr w:type="spellEnd"/>
      <w:r w:rsidRPr="007F237C">
        <w:t xml:space="preserve">, </w:t>
      </w:r>
      <w:proofErr w:type="spellStart"/>
      <w:r w:rsidRPr="007F237C">
        <w:t>DayOfYear</w:t>
      </w:r>
      <w:proofErr w:type="spellEnd"/>
      <w:r w:rsidRPr="007F237C">
        <w:t>).</w:t>
      </w:r>
    </w:p>
    <w:p w14:paraId="5A0333A5" w14:textId="77777777" w:rsidR="007F237C" w:rsidRPr="007F237C" w:rsidRDefault="007F237C" w:rsidP="007F237C">
      <w:pPr>
        <w:numPr>
          <w:ilvl w:val="2"/>
          <w:numId w:val="2"/>
        </w:numPr>
      </w:pPr>
      <w:r w:rsidRPr="007F237C">
        <w:t xml:space="preserve">Create </w:t>
      </w:r>
      <w:proofErr w:type="spellStart"/>
      <w:r w:rsidRPr="007F237C">
        <w:t>TaxType.cs</w:t>
      </w:r>
      <w:proofErr w:type="spellEnd"/>
      <w:r w:rsidRPr="007F237C">
        <w:t xml:space="preserve"> </w:t>
      </w:r>
      <w:proofErr w:type="spellStart"/>
      <w:r w:rsidRPr="007F237C">
        <w:t>enum</w:t>
      </w:r>
      <w:proofErr w:type="spellEnd"/>
      <w:r w:rsidRPr="007F237C">
        <w:t>.</w:t>
      </w:r>
    </w:p>
    <w:p w14:paraId="47E11C21" w14:textId="77777777" w:rsidR="007F237C" w:rsidRPr="007F237C" w:rsidRDefault="007F237C" w:rsidP="007F237C">
      <w:pPr>
        <w:numPr>
          <w:ilvl w:val="2"/>
          <w:numId w:val="2"/>
        </w:numPr>
      </w:pPr>
      <w:r w:rsidRPr="007F237C">
        <w:t xml:space="preserve">Create </w:t>
      </w:r>
      <w:proofErr w:type="spellStart"/>
      <w:r w:rsidRPr="007F237C">
        <w:t>IMunicipalityTaxRepository.cs</w:t>
      </w:r>
      <w:proofErr w:type="spellEnd"/>
      <w:r w:rsidRPr="007F237C">
        <w:t xml:space="preserve"> interface.</w:t>
      </w:r>
    </w:p>
    <w:p w14:paraId="2200FA01" w14:textId="77777777" w:rsidR="007F237C" w:rsidRPr="007F237C" w:rsidRDefault="007F237C" w:rsidP="007F237C">
      <w:pPr>
        <w:numPr>
          <w:ilvl w:val="2"/>
          <w:numId w:val="2"/>
        </w:numPr>
      </w:pPr>
      <w:r w:rsidRPr="007F237C">
        <w:t xml:space="preserve">(Optional, but good practice): Create </w:t>
      </w:r>
      <w:proofErr w:type="spellStart"/>
      <w:r w:rsidRPr="007F237C">
        <w:t>ITaxCalculationStrategy.cs</w:t>
      </w:r>
      <w:proofErr w:type="spellEnd"/>
      <w:r w:rsidRPr="007F237C">
        <w:t xml:space="preserve"> interface here or in Application layer if the strategies are very domain-specific. For this case, keeping it in Application is fine.</w:t>
      </w:r>
    </w:p>
    <w:p w14:paraId="1A83ADF1" w14:textId="77777777" w:rsidR="007F237C" w:rsidRPr="007F237C" w:rsidRDefault="007F237C" w:rsidP="007F237C">
      <w:pPr>
        <w:numPr>
          <w:ilvl w:val="0"/>
          <w:numId w:val="2"/>
        </w:numPr>
      </w:pPr>
      <w:proofErr w:type="spellStart"/>
      <w:r w:rsidRPr="007F237C">
        <w:rPr>
          <w:b/>
          <w:bCs/>
        </w:rPr>
        <w:t>MunicipalityTax.Application</w:t>
      </w:r>
      <w:proofErr w:type="spellEnd"/>
      <w:r w:rsidRPr="007F237C">
        <w:rPr>
          <w:b/>
          <w:bCs/>
        </w:rPr>
        <w:t xml:space="preserve"> (Application Logic &amp; Use Cases)</w:t>
      </w:r>
    </w:p>
    <w:p w14:paraId="48B4A528" w14:textId="77777777" w:rsidR="007F237C" w:rsidRPr="007F237C" w:rsidRDefault="007F237C" w:rsidP="007F237C">
      <w:pPr>
        <w:numPr>
          <w:ilvl w:val="1"/>
          <w:numId w:val="2"/>
        </w:numPr>
      </w:pPr>
      <w:r w:rsidRPr="007F237C">
        <w:rPr>
          <w:b/>
          <w:bCs/>
        </w:rPr>
        <w:t>Explanation:</w:t>
      </w:r>
      <w:r w:rsidRPr="007F237C">
        <w:t xml:space="preserve"> This layer orchestrates the domain entities to perform specific use cases or application-specific business rules. It acts as an intermediary between the UI/API and the domain layer. It defines DTOs (Data Transfer Objects) for input (commands) and output (queries) and uses interfaces defined in the Domain or its own layer. It has a dependency on the Domain layer.</w:t>
      </w:r>
    </w:p>
    <w:p w14:paraId="5530C89F" w14:textId="77777777" w:rsidR="007F237C" w:rsidRPr="007F237C" w:rsidRDefault="007F237C" w:rsidP="007F237C">
      <w:pPr>
        <w:numPr>
          <w:ilvl w:val="1"/>
          <w:numId w:val="2"/>
        </w:numPr>
      </w:pPr>
      <w:r w:rsidRPr="007F237C">
        <w:rPr>
          <w:b/>
          <w:bCs/>
        </w:rPr>
        <w:t>Responsibilities:</w:t>
      </w:r>
      <w:r w:rsidRPr="007F237C">
        <w:t xml:space="preserve"> </w:t>
      </w:r>
    </w:p>
    <w:p w14:paraId="4B8D547A" w14:textId="77777777" w:rsidR="007F237C" w:rsidRPr="007F237C" w:rsidRDefault="007F237C" w:rsidP="007F237C">
      <w:pPr>
        <w:numPr>
          <w:ilvl w:val="2"/>
          <w:numId w:val="2"/>
        </w:numPr>
      </w:pPr>
      <w:r w:rsidRPr="007F237C">
        <w:t xml:space="preserve">Implementing the </w:t>
      </w:r>
      <w:proofErr w:type="spellStart"/>
      <w:r w:rsidRPr="007F237C">
        <w:t>TaxCalculationService</w:t>
      </w:r>
      <w:proofErr w:type="spellEnd"/>
      <w:r w:rsidRPr="007F237C">
        <w:t xml:space="preserve"> that consumes </w:t>
      </w:r>
      <w:proofErr w:type="spellStart"/>
      <w:r w:rsidRPr="007F237C">
        <w:t>IMunicipalityTaxRepository</w:t>
      </w:r>
      <w:proofErr w:type="spellEnd"/>
      <w:r w:rsidRPr="007F237C">
        <w:t xml:space="preserve"> and the </w:t>
      </w:r>
      <w:proofErr w:type="spellStart"/>
      <w:r w:rsidRPr="007F237C">
        <w:t>ITaxCalculationStrategy</w:t>
      </w:r>
      <w:proofErr w:type="spellEnd"/>
      <w:r w:rsidRPr="007F237C">
        <w:t xml:space="preserve"> implementations.</w:t>
      </w:r>
    </w:p>
    <w:p w14:paraId="07EEA890" w14:textId="77777777" w:rsidR="007F237C" w:rsidRPr="007F237C" w:rsidRDefault="007F237C" w:rsidP="007F237C">
      <w:pPr>
        <w:numPr>
          <w:ilvl w:val="2"/>
          <w:numId w:val="2"/>
        </w:numPr>
      </w:pPr>
      <w:r w:rsidRPr="007F237C">
        <w:t xml:space="preserve">Implementing the </w:t>
      </w:r>
      <w:proofErr w:type="spellStart"/>
      <w:r w:rsidRPr="007F237C">
        <w:t>MunicipalityManagementService</w:t>
      </w:r>
      <w:proofErr w:type="spellEnd"/>
      <w:r w:rsidRPr="007F237C">
        <w:t xml:space="preserve"> for adding, importing, and updating tax rules.</w:t>
      </w:r>
    </w:p>
    <w:p w14:paraId="69C5406D" w14:textId="77777777" w:rsidR="007F237C" w:rsidRPr="007F237C" w:rsidRDefault="007F237C" w:rsidP="007F237C">
      <w:pPr>
        <w:numPr>
          <w:ilvl w:val="2"/>
          <w:numId w:val="2"/>
        </w:numPr>
      </w:pPr>
      <w:r w:rsidRPr="007F237C">
        <w:t xml:space="preserve">Defining </w:t>
      </w:r>
      <w:proofErr w:type="spellStart"/>
      <w:r w:rsidRPr="007F237C">
        <w:t>AddTaxRuleCommand</w:t>
      </w:r>
      <w:proofErr w:type="spellEnd"/>
      <w:r w:rsidRPr="007F237C">
        <w:t xml:space="preserve">, </w:t>
      </w:r>
      <w:proofErr w:type="spellStart"/>
      <w:r w:rsidRPr="007F237C">
        <w:t>UpdateTaxRuleCommand</w:t>
      </w:r>
      <w:proofErr w:type="spellEnd"/>
      <w:r w:rsidRPr="007F237C">
        <w:t xml:space="preserve">, </w:t>
      </w:r>
      <w:proofErr w:type="spellStart"/>
      <w:r w:rsidRPr="007F237C">
        <w:t>TaxRuleImportDto</w:t>
      </w:r>
      <w:proofErr w:type="spellEnd"/>
      <w:r w:rsidRPr="007F237C">
        <w:t>, etc.</w:t>
      </w:r>
    </w:p>
    <w:p w14:paraId="4F458491" w14:textId="77777777" w:rsidR="007F237C" w:rsidRPr="007F237C" w:rsidRDefault="007F237C" w:rsidP="007F237C">
      <w:pPr>
        <w:numPr>
          <w:ilvl w:val="2"/>
          <w:numId w:val="2"/>
        </w:numPr>
      </w:pPr>
      <w:r w:rsidRPr="007F237C">
        <w:t xml:space="preserve">Defining and implementing </w:t>
      </w:r>
      <w:proofErr w:type="spellStart"/>
      <w:r w:rsidRPr="007F237C">
        <w:t>ITaxImporter</w:t>
      </w:r>
      <w:proofErr w:type="spellEnd"/>
      <w:r w:rsidRPr="007F237C">
        <w:t xml:space="preserve"> interface and </w:t>
      </w:r>
      <w:proofErr w:type="spellStart"/>
      <w:r w:rsidRPr="007F237C">
        <w:t>ITaxCalculationStrategy</w:t>
      </w:r>
      <w:proofErr w:type="spellEnd"/>
      <w:r w:rsidRPr="007F237C">
        <w:t xml:space="preserve"> interface/implementations (Strategy Pattern).</w:t>
      </w:r>
    </w:p>
    <w:p w14:paraId="38FB88E4" w14:textId="77777777" w:rsidR="007F237C" w:rsidRPr="007F237C" w:rsidRDefault="007F237C" w:rsidP="007F237C">
      <w:pPr>
        <w:numPr>
          <w:ilvl w:val="1"/>
          <w:numId w:val="2"/>
        </w:numPr>
      </w:pPr>
      <w:r w:rsidRPr="007F237C">
        <w:rPr>
          <w:b/>
          <w:bCs/>
        </w:rPr>
        <w:t>Design Patterns/Principles Applied:</w:t>
      </w:r>
      <w:r w:rsidRPr="007F237C">
        <w:t xml:space="preserve"> </w:t>
      </w:r>
    </w:p>
    <w:p w14:paraId="24BF60FB" w14:textId="77777777" w:rsidR="007F237C" w:rsidRPr="007F237C" w:rsidRDefault="007F237C" w:rsidP="007F237C">
      <w:pPr>
        <w:numPr>
          <w:ilvl w:val="2"/>
          <w:numId w:val="2"/>
        </w:numPr>
      </w:pPr>
      <w:r w:rsidRPr="007F237C">
        <w:rPr>
          <w:b/>
          <w:bCs/>
        </w:rPr>
        <w:t>SRP:</w:t>
      </w:r>
      <w:r w:rsidRPr="007F237C">
        <w:t xml:space="preserve"> Services have a single, well-defined application-level responsibility (e.g., calculate tax, manage municipalities).</w:t>
      </w:r>
    </w:p>
    <w:p w14:paraId="5CF841F7" w14:textId="77777777" w:rsidR="007F237C" w:rsidRPr="007F237C" w:rsidRDefault="007F237C" w:rsidP="007F237C">
      <w:pPr>
        <w:numPr>
          <w:ilvl w:val="2"/>
          <w:numId w:val="2"/>
        </w:numPr>
      </w:pPr>
      <w:r w:rsidRPr="007F237C">
        <w:rPr>
          <w:b/>
          <w:bCs/>
        </w:rPr>
        <w:t>OCP:</w:t>
      </w:r>
      <w:r w:rsidRPr="007F237C">
        <w:t xml:space="preserve"> New tax types can be added by implementing new </w:t>
      </w:r>
      <w:proofErr w:type="spellStart"/>
      <w:r w:rsidRPr="007F237C">
        <w:t>ITaxCalculationStrategy</w:t>
      </w:r>
      <w:proofErr w:type="spellEnd"/>
      <w:r w:rsidRPr="007F237C">
        <w:t xml:space="preserve"> without modifying existing services. New import formats by new </w:t>
      </w:r>
      <w:proofErr w:type="spellStart"/>
      <w:r w:rsidRPr="007F237C">
        <w:t>ITaxImporter</w:t>
      </w:r>
      <w:proofErr w:type="spellEnd"/>
      <w:r w:rsidRPr="007F237C">
        <w:t xml:space="preserve"> implementations.</w:t>
      </w:r>
    </w:p>
    <w:p w14:paraId="3B079731" w14:textId="77777777" w:rsidR="007F237C" w:rsidRPr="007F237C" w:rsidRDefault="007F237C" w:rsidP="007F237C">
      <w:pPr>
        <w:numPr>
          <w:ilvl w:val="2"/>
          <w:numId w:val="2"/>
        </w:numPr>
      </w:pPr>
      <w:r w:rsidRPr="007F237C">
        <w:rPr>
          <w:b/>
          <w:bCs/>
        </w:rPr>
        <w:t>DIP:</w:t>
      </w:r>
      <w:r w:rsidRPr="007F237C">
        <w:t xml:space="preserve"> Services depend on </w:t>
      </w:r>
      <w:proofErr w:type="spellStart"/>
      <w:r w:rsidRPr="007F237C">
        <w:t>IMunicipalityTaxRepository</w:t>
      </w:r>
      <w:proofErr w:type="spellEnd"/>
      <w:r w:rsidRPr="007F237C">
        <w:t xml:space="preserve"> (abstraction from Domain), </w:t>
      </w:r>
      <w:proofErr w:type="spellStart"/>
      <w:r w:rsidRPr="007F237C">
        <w:t>ITaxImporter</w:t>
      </w:r>
      <w:proofErr w:type="spellEnd"/>
      <w:r w:rsidRPr="007F237C">
        <w:t xml:space="preserve"> (abstraction defined here), and </w:t>
      </w:r>
      <w:proofErr w:type="spellStart"/>
      <w:r w:rsidRPr="007F237C">
        <w:t>ITaxCalculationStrategy</w:t>
      </w:r>
      <w:proofErr w:type="spellEnd"/>
      <w:r w:rsidRPr="007F237C">
        <w:t xml:space="preserve"> (abstractions defined here).</w:t>
      </w:r>
    </w:p>
    <w:p w14:paraId="2D40134F" w14:textId="77777777" w:rsidR="007F237C" w:rsidRPr="007F237C" w:rsidRDefault="007F237C" w:rsidP="007F237C">
      <w:pPr>
        <w:numPr>
          <w:ilvl w:val="2"/>
          <w:numId w:val="2"/>
        </w:numPr>
      </w:pPr>
      <w:r w:rsidRPr="007F237C">
        <w:rPr>
          <w:b/>
          <w:bCs/>
        </w:rPr>
        <w:t>Strategy Pattern:</w:t>
      </w:r>
      <w:r w:rsidRPr="007F237C">
        <w:t xml:space="preserve"> For flexible and extensible tax calculation logic.</w:t>
      </w:r>
    </w:p>
    <w:p w14:paraId="0E3195BE" w14:textId="77777777" w:rsidR="007F237C" w:rsidRPr="007F237C" w:rsidRDefault="007F237C" w:rsidP="007F237C">
      <w:pPr>
        <w:numPr>
          <w:ilvl w:val="2"/>
          <w:numId w:val="2"/>
        </w:numPr>
      </w:pPr>
      <w:r w:rsidRPr="007F237C">
        <w:rPr>
          <w:b/>
          <w:bCs/>
        </w:rPr>
        <w:lastRenderedPageBreak/>
        <w:t>Command/Query (CQRS Lite):</w:t>
      </w:r>
      <w:r w:rsidRPr="007F237C">
        <w:t xml:space="preserve"> Commands for modifying state (e.g., </w:t>
      </w:r>
      <w:proofErr w:type="spellStart"/>
      <w:r w:rsidRPr="007F237C">
        <w:t>AddTaxRuleCommand</w:t>
      </w:r>
      <w:proofErr w:type="spellEnd"/>
      <w:r w:rsidRPr="007F237C">
        <w:t xml:space="preserve">) and queries for retrieving data (implicitly, </w:t>
      </w:r>
      <w:proofErr w:type="spellStart"/>
      <w:r w:rsidRPr="007F237C">
        <w:t>CalculateTaxForDateAsync</w:t>
      </w:r>
      <w:proofErr w:type="spellEnd"/>
      <w:r w:rsidRPr="007F237C">
        <w:t>).</w:t>
      </w:r>
    </w:p>
    <w:p w14:paraId="1F4A5DE9" w14:textId="77777777" w:rsidR="007F237C" w:rsidRPr="007F237C" w:rsidRDefault="007F237C" w:rsidP="007F237C">
      <w:pPr>
        <w:numPr>
          <w:ilvl w:val="1"/>
          <w:numId w:val="2"/>
        </w:numPr>
      </w:pPr>
      <w:r w:rsidRPr="007F237C">
        <w:rPr>
          <w:b/>
          <w:bCs/>
        </w:rPr>
        <w:t>What needs to be done:</w:t>
      </w:r>
      <w:r w:rsidRPr="007F237C">
        <w:t xml:space="preserve"> </w:t>
      </w:r>
    </w:p>
    <w:p w14:paraId="03017CDB" w14:textId="77777777" w:rsidR="007F237C" w:rsidRPr="007F237C" w:rsidRDefault="007F237C" w:rsidP="007F237C">
      <w:pPr>
        <w:numPr>
          <w:ilvl w:val="2"/>
          <w:numId w:val="2"/>
        </w:numPr>
      </w:pPr>
      <w:r w:rsidRPr="007F237C">
        <w:t xml:space="preserve">Create Services folder: </w:t>
      </w:r>
      <w:proofErr w:type="spellStart"/>
      <w:r w:rsidRPr="007F237C">
        <w:t>TaxCalculationService.cs</w:t>
      </w:r>
      <w:proofErr w:type="spellEnd"/>
      <w:r w:rsidRPr="007F237C">
        <w:t xml:space="preserve">, </w:t>
      </w:r>
      <w:proofErr w:type="spellStart"/>
      <w:r w:rsidRPr="007F237C">
        <w:t>MunicipalityManagementService.cs</w:t>
      </w:r>
      <w:proofErr w:type="spellEnd"/>
      <w:r w:rsidRPr="007F237C">
        <w:t>.</w:t>
      </w:r>
    </w:p>
    <w:p w14:paraId="6B1F7C6D" w14:textId="77777777" w:rsidR="007F237C" w:rsidRPr="007F237C" w:rsidRDefault="007F237C" w:rsidP="007F237C">
      <w:pPr>
        <w:numPr>
          <w:ilvl w:val="2"/>
          <w:numId w:val="2"/>
        </w:numPr>
      </w:pPr>
      <w:r w:rsidRPr="007F237C">
        <w:t xml:space="preserve">Create Strategies folder: </w:t>
      </w:r>
      <w:proofErr w:type="spellStart"/>
      <w:r w:rsidRPr="007F237C">
        <w:t>ITaxCalculationStrategy.cs</w:t>
      </w:r>
      <w:proofErr w:type="spellEnd"/>
      <w:r w:rsidRPr="007F237C">
        <w:t xml:space="preserve">, </w:t>
      </w:r>
      <w:proofErr w:type="spellStart"/>
      <w:r w:rsidRPr="007F237C">
        <w:t>YearlyTaxStrategy.cs</w:t>
      </w:r>
      <w:proofErr w:type="spellEnd"/>
      <w:r w:rsidRPr="007F237C">
        <w:t xml:space="preserve">, </w:t>
      </w:r>
      <w:proofErr w:type="spellStart"/>
      <w:r w:rsidRPr="007F237C">
        <w:t>MonthlyTaxStrategy.cs</w:t>
      </w:r>
      <w:proofErr w:type="spellEnd"/>
      <w:r w:rsidRPr="007F237C">
        <w:t xml:space="preserve">, </w:t>
      </w:r>
      <w:proofErr w:type="spellStart"/>
      <w:r w:rsidRPr="007F237C">
        <w:t>WeeklyTaxStrategy.cs</w:t>
      </w:r>
      <w:proofErr w:type="spellEnd"/>
      <w:r w:rsidRPr="007F237C">
        <w:t xml:space="preserve">, </w:t>
      </w:r>
      <w:proofErr w:type="spellStart"/>
      <w:r w:rsidRPr="007F237C">
        <w:t>DailyTaxStrategy.cs</w:t>
      </w:r>
      <w:proofErr w:type="spellEnd"/>
      <w:r w:rsidRPr="007F237C">
        <w:t>.</w:t>
      </w:r>
    </w:p>
    <w:p w14:paraId="31F55B82" w14:textId="77777777" w:rsidR="007F237C" w:rsidRPr="007F237C" w:rsidRDefault="007F237C" w:rsidP="007F237C">
      <w:pPr>
        <w:numPr>
          <w:ilvl w:val="2"/>
          <w:numId w:val="2"/>
        </w:numPr>
      </w:pPr>
      <w:r w:rsidRPr="007F237C">
        <w:t xml:space="preserve">Create Commands folder: </w:t>
      </w:r>
      <w:proofErr w:type="spellStart"/>
      <w:r w:rsidRPr="007F237C">
        <w:t>AddTaxRuleCommand.cs</w:t>
      </w:r>
      <w:proofErr w:type="spellEnd"/>
      <w:r w:rsidRPr="007F237C">
        <w:t xml:space="preserve">, </w:t>
      </w:r>
      <w:proofErr w:type="spellStart"/>
      <w:r w:rsidRPr="007F237C">
        <w:t>UpdateTaxRuleCommand.cs</w:t>
      </w:r>
      <w:proofErr w:type="spellEnd"/>
      <w:r w:rsidRPr="007F237C">
        <w:t>.</w:t>
      </w:r>
    </w:p>
    <w:p w14:paraId="2CC46903" w14:textId="77777777" w:rsidR="007F237C" w:rsidRPr="007F237C" w:rsidRDefault="007F237C" w:rsidP="007F237C">
      <w:pPr>
        <w:numPr>
          <w:ilvl w:val="2"/>
          <w:numId w:val="2"/>
        </w:numPr>
      </w:pPr>
      <w:r w:rsidRPr="007F237C">
        <w:t xml:space="preserve">Create DTOs folder: </w:t>
      </w:r>
      <w:proofErr w:type="spellStart"/>
      <w:r w:rsidRPr="007F237C">
        <w:t>TaxRuleImportDto.cs</w:t>
      </w:r>
      <w:proofErr w:type="spellEnd"/>
      <w:r w:rsidRPr="007F237C">
        <w:t>.</w:t>
      </w:r>
    </w:p>
    <w:p w14:paraId="05FD6951" w14:textId="77777777" w:rsidR="007F237C" w:rsidRPr="007F237C" w:rsidRDefault="007F237C" w:rsidP="007F237C">
      <w:pPr>
        <w:numPr>
          <w:ilvl w:val="2"/>
          <w:numId w:val="2"/>
        </w:numPr>
      </w:pPr>
      <w:r w:rsidRPr="007F237C">
        <w:t xml:space="preserve">Create </w:t>
      </w:r>
      <w:proofErr w:type="spellStart"/>
      <w:r w:rsidRPr="007F237C">
        <w:t>ITaxImporter.cs</w:t>
      </w:r>
      <w:proofErr w:type="spellEnd"/>
      <w:r w:rsidRPr="007F237C">
        <w:t>.</w:t>
      </w:r>
    </w:p>
    <w:p w14:paraId="65BDF801" w14:textId="77777777" w:rsidR="007F237C" w:rsidRPr="007F237C" w:rsidRDefault="007F237C" w:rsidP="007F237C">
      <w:pPr>
        <w:numPr>
          <w:ilvl w:val="2"/>
          <w:numId w:val="2"/>
        </w:numPr>
      </w:pPr>
      <w:r w:rsidRPr="007F237C">
        <w:t>Implement the logic for all these classes/interfaces.</w:t>
      </w:r>
    </w:p>
    <w:p w14:paraId="43E02551" w14:textId="77777777" w:rsidR="007F237C" w:rsidRPr="007F237C" w:rsidRDefault="007F237C" w:rsidP="007F237C">
      <w:pPr>
        <w:numPr>
          <w:ilvl w:val="0"/>
          <w:numId w:val="2"/>
        </w:numPr>
      </w:pPr>
      <w:proofErr w:type="spellStart"/>
      <w:r w:rsidRPr="007F237C">
        <w:rPr>
          <w:b/>
          <w:bCs/>
        </w:rPr>
        <w:t>MunicipalityTax.Infrastructure</w:t>
      </w:r>
      <w:proofErr w:type="spellEnd"/>
      <w:r w:rsidRPr="007F237C">
        <w:rPr>
          <w:b/>
          <w:bCs/>
        </w:rPr>
        <w:t xml:space="preserve"> (Data Access &amp; External Services)</w:t>
      </w:r>
    </w:p>
    <w:p w14:paraId="09045DEF" w14:textId="77777777" w:rsidR="007F237C" w:rsidRPr="007F237C" w:rsidRDefault="007F237C" w:rsidP="007F237C">
      <w:pPr>
        <w:numPr>
          <w:ilvl w:val="1"/>
          <w:numId w:val="2"/>
        </w:numPr>
      </w:pPr>
      <w:r w:rsidRPr="007F237C">
        <w:rPr>
          <w:b/>
          <w:bCs/>
        </w:rPr>
        <w:t>Explanation:</w:t>
      </w:r>
      <w:r w:rsidRPr="007F237C">
        <w:t xml:space="preserve"> This layer contains the implementations of interfaces defined in the Domain and Application layers. It handles details of interacting with databases, file systems, external APIs, etc. It depends on the Domain layer (to work with domain entities) and often implicitly on Application (to implement </w:t>
      </w:r>
      <w:proofErr w:type="spellStart"/>
      <w:r w:rsidRPr="007F237C">
        <w:t>ITaxImporter</w:t>
      </w:r>
      <w:proofErr w:type="spellEnd"/>
      <w:r w:rsidRPr="007F237C">
        <w:t>).</w:t>
      </w:r>
    </w:p>
    <w:p w14:paraId="07945492" w14:textId="77777777" w:rsidR="007F237C" w:rsidRPr="007F237C" w:rsidRDefault="007F237C" w:rsidP="007F237C">
      <w:pPr>
        <w:numPr>
          <w:ilvl w:val="1"/>
          <w:numId w:val="2"/>
        </w:numPr>
      </w:pPr>
      <w:r w:rsidRPr="007F237C">
        <w:rPr>
          <w:b/>
          <w:bCs/>
        </w:rPr>
        <w:t>Responsibilities:</w:t>
      </w:r>
      <w:r w:rsidRPr="007F237C">
        <w:t xml:space="preserve"> </w:t>
      </w:r>
    </w:p>
    <w:p w14:paraId="607D2819" w14:textId="77777777" w:rsidR="007F237C" w:rsidRPr="007F237C" w:rsidRDefault="007F237C" w:rsidP="007F237C">
      <w:pPr>
        <w:numPr>
          <w:ilvl w:val="2"/>
          <w:numId w:val="2"/>
        </w:numPr>
      </w:pPr>
      <w:r w:rsidRPr="007F237C">
        <w:t xml:space="preserve">Implementing </w:t>
      </w:r>
      <w:proofErr w:type="spellStart"/>
      <w:r w:rsidRPr="007F237C">
        <w:t>IMunicipalityTaxRepository</w:t>
      </w:r>
      <w:proofErr w:type="spellEnd"/>
      <w:r w:rsidRPr="007F237C">
        <w:t xml:space="preserve"> using Entity Framework Core (EF Core) and SQLite.</w:t>
      </w:r>
    </w:p>
    <w:p w14:paraId="3C7836BA" w14:textId="77777777" w:rsidR="007F237C" w:rsidRPr="007F237C" w:rsidRDefault="007F237C" w:rsidP="007F237C">
      <w:pPr>
        <w:numPr>
          <w:ilvl w:val="2"/>
          <w:numId w:val="2"/>
        </w:numPr>
      </w:pPr>
      <w:r w:rsidRPr="007F237C">
        <w:t xml:space="preserve">Setting up the </w:t>
      </w:r>
      <w:proofErr w:type="spellStart"/>
      <w:r w:rsidRPr="007F237C">
        <w:t>ApplicationDbContext</w:t>
      </w:r>
      <w:proofErr w:type="spellEnd"/>
      <w:r w:rsidRPr="007F237C">
        <w:t xml:space="preserve"> for EF Core.</w:t>
      </w:r>
    </w:p>
    <w:p w14:paraId="6AD849C5" w14:textId="77777777" w:rsidR="007F237C" w:rsidRPr="007F237C" w:rsidRDefault="007F237C" w:rsidP="007F237C">
      <w:pPr>
        <w:numPr>
          <w:ilvl w:val="2"/>
          <w:numId w:val="2"/>
        </w:numPr>
      </w:pPr>
      <w:r w:rsidRPr="007F237C">
        <w:t>Configuring EF Core migrations.</w:t>
      </w:r>
    </w:p>
    <w:p w14:paraId="0693005C" w14:textId="77777777" w:rsidR="007F237C" w:rsidRPr="007F237C" w:rsidRDefault="007F237C" w:rsidP="007F237C">
      <w:pPr>
        <w:numPr>
          <w:ilvl w:val="2"/>
          <w:numId w:val="2"/>
        </w:numPr>
      </w:pPr>
      <w:r w:rsidRPr="007F237C">
        <w:t xml:space="preserve">Implementing </w:t>
      </w:r>
      <w:proofErr w:type="spellStart"/>
      <w:r w:rsidRPr="007F237C">
        <w:t>ITaxImporter</w:t>
      </w:r>
      <w:proofErr w:type="spellEnd"/>
      <w:r w:rsidRPr="007F237C">
        <w:t xml:space="preserve"> (e.g., </w:t>
      </w:r>
      <w:proofErr w:type="spellStart"/>
      <w:r w:rsidRPr="007F237C">
        <w:t>CsvTaxImporter</w:t>
      </w:r>
      <w:proofErr w:type="spellEnd"/>
      <w:r w:rsidRPr="007F237C">
        <w:t>).</w:t>
      </w:r>
    </w:p>
    <w:p w14:paraId="50816B37" w14:textId="77777777" w:rsidR="007F237C" w:rsidRPr="007F237C" w:rsidRDefault="007F237C" w:rsidP="007F237C">
      <w:pPr>
        <w:numPr>
          <w:ilvl w:val="2"/>
          <w:numId w:val="2"/>
        </w:numPr>
      </w:pPr>
      <w:r w:rsidRPr="007F237C">
        <w:t>(If needed): Implementing any other external services (e.g., a notification service if the app sends alerts).</w:t>
      </w:r>
    </w:p>
    <w:p w14:paraId="0FFAF3C0" w14:textId="77777777" w:rsidR="007F237C" w:rsidRPr="007F237C" w:rsidRDefault="007F237C" w:rsidP="007F237C">
      <w:pPr>
        <w:numPr>
          <w:ilvl w:val="1"/>
          <w:numId w:val="2"/>
        </w:numPr>
      </w:pPr>
      <w:r w:rsidRPr="007F237C">
        <w:rPr>
          <w:b/>
          <w:bCs/>
        </w:rPr>
        <w:t>Design Patterns/Principles Applied:</w:t>
      </w:r>
      <w:r w:rsidRPr="007F237C">
        <w:t xml:space="preserve"> </w:t>
      </w:r>
    </w:p>
    <w:p w14:paraId="2965CD44" w14:textId="77777777" w:rsidR="007F237C" w:rsidRPr="007F237C" w:rsidRDefault="007F237C" w:rsidP="007F237C">
      <w:pPr>
        <w:numPr>
          <w:ilvl w:val="2"/>
          <w:numId w:val="2"/>
        </w:numPr>
      </w:pPr>
      <w:r w:rsidRPr="007F237C">
        <w:rPr>
          <w:b/>
          <w:bCs/>
        </w:rPr>
        <w:t>SRP:</w:t>
      </w:r>
      <w:r w:rsidRPr="007F237C">
        <w:t xml:space="preserve"> Focus on specific infrastructure concerns (database access, file parsing).</w:t>
      </w:r>
    </w:p>
    <w:p w14:paraId="41806C3D" w14:textId="77777777" w:rsidR="007F237C" w:rsidRPr="007F237C" w:rsidRDefault="007F237C" w:rsidP="007F237C">
      <w:pPr>
        <w:numPr>
          <w:ilvl w:val="2"/>
          <w:numId w:val="2"/>
        </w:numPr>
      </w:pPr>
      <w:r w:rsidRPr="007F237C">
        <w:rPr>
          <w:b/>
          <w:bCs/>
        </w:rPr>
        <w:t>DIP:</w:t>
      </w:r>
      <w:r w:rsidRPr="007F237C">
        <w:t xml:space="preserve"> Implements interfaces defined in higher layers, ensuring loose coupling.</w:t>
      </w:r>
    </w:p>
    <w:p w14:paraId="76C54563" w14:textId="77777777" w:rsidR="007F237C" w:rsidRPr="007F237C" w:rsidRDefault="007F237C" w:rsidP="007F237C">
      <w:pPr>
        <w:numPr>
          <w:ilvl w:val="2"/>
          <w:numId w:val="2"/>
        </w:numPr>
      </w:pPr>
      <w:r w:rsidRPr="007F237C">
        <w:rPr>
          <w:b/>
          <w:bCs/>
        </w:rPr>
        <w:t>Repository Pattern:</w:t>
      </w:r>
      <w:r w:rsidRPr="007F237C">
        <w:t xml:space="preserve"> Concrete implementation of data access abstraction.</w:t>
      </w:r>
    </w:p>
    <w:p w14:paraId="0903D005" w14:textId="77777777" w:rsidR="007F237C" w:rsidRPr="007F237C" w:rsidRDefault="007F237C" w:rsidP="007F237C">
      <w:pPr>
        <w:numPr>
          <w:ilvl w:val="1"/>
          <w:numId w:val="2"/>
        </w:numPr>
      </w:pPr>
      <w:r w:rsidRPr="007F237C">
        <w:rPr>
          <w:b/>
          <w:bCs/>
        </w:rPr>
        <w:t>What needs to be done:</w:t>
      </w:r>
      <w:r w:rsidRPr="007F237C">
        <w:t xml:space="preserve"> </w:t>
      </w:r>
    </w:p>
    <w:p w14:paraId="724FF667" w14:textId="77777777" w:rsidR="007F237C" w:rsidRPr="007F237C" w:rsidRDefault="007F237C" w:rsidP="007F237C">
      <w:pPr>
        <w:numPr>
          <w:ilvl w:val="2"/>
          <w:numId w:val="2"/>
        </w:numPr>
      </w:pPr>
      <w:r w:rsidRPr="007F237C">
        <w:t xml:space="preserve">Create </w:t>
      </w:r>
      <w:proofErr w:type="spellStart"/>
      <w:r w:rsidRPr="007F237C">
        <w:t>ApplicationDbContext.cs</w:t>
      </w:r>
      <w:proofErr w:type="spellEnd"/>
      <w:r w:rsidRPr="007F237C">
        <w:t xml:space="preserve"> for EF Core, including </w:t>
      </w:r>
      <w:proofErr w:type="spellStart"/>
      <w:r w:rsidRPr="007F237C">
        <w:t>DbSets</w:t>
      </w:r>
      <w:proofErr w:type="spellEnd"/>
      <w:r w:rsidRPr="007F237C">
        <w:t xml:space="preserve"> for Municipality and </w:t>
      </w:r>
      <w:proofErr w:type="spellStart"/>
      <w:r w:rsidRPr="007F237C">
        <w:t>TaxRule</w:t>
      </w:r>
      <w:proofErr w:type="spellEnd"/>
      <w:r w:rsidRPr="007F237C">
        <w:t xml:space="preserve">, and </w:t>
      </w:r>
      <w:proofErr w:type="spellStart"/>
      <w:r w:rsidRPr="007F237C">
        <w:t>OnModelCreating</w:t>
      </w:r>
      <w:proofErr w:type="spellEnd"/>
      <w:r w:rsidRPr="007F237C">
        <w:t xml:space="preserve"> for schema configuration and initial data seeding.</w:t>
      </w:r>
    </w:p>
    <w:p w14:paraId="00ACBC2B" w14:textId="77777777" w:rsidR="007F237C" w:rsidRPr="007F237C" w:rsidRDefault="007F237C" w:rsidP="007F237C">
      <w:pPr>
        <w:numPr>
          <w:ilvl w:val="2"/>
          <w:numId w:val="2"/>
        </w:numPr>
      </w:pPr>
      <w:r w:rsidRPr="007F237C">
        <w:t xml:space="preserve">Create Repositories folder: </w:t>
      </w:r>
      <w:proofErr w:type="spellStart"/>
      <w:r w:rsidRPr="007F237C">
        <w:t>MunicipalityTaxRepository.cs</w:t>
      </w:r>
      <w:proofErr w:type="spellEnd"/>
      <w:r w:rsidRPr="007F237C">
        <w:t xml:space="preserve"> (implementing </w:t>
      </w:r>
      <w:proofErr w:type="spellStart"/>
      <w:r w:rsidRPr="007F237C">
        <w:t>IMunicipalityTaxRepository</w:t>
      </w:r>
      <w:proofErr w:type="spellEnd"/>
      <w:r w:rsidRPr="007F237C">
        <w:t>).</w:t>
      </w:r>
    </w:p>
    <w:p w14:paraId="7DBB5CB7" w14:textId="77777777" w:rsidR="007F237C" w:rsidRPr="007F237C" w:rsidRDefault="007F237C" w:rsidP="007F237C">
      <w:pPr>
        <w:numPr>
          <w:ilvl w:val="2"/>
          <w:numId w:val="2"/>
        </w:numPr>
      </w:pPr>
      <w:r w:rsidRPr="007F237C">
        <w:lastRenderedPageBreak/>
        <w:t xml:space="preserve">Create </w:t>
      </w:r>
      <w:proofErr w:type="spellStart"/>
      <w:r w:rsidRPr="007F237C">
        <w:t>FileImporters</w:t>
      </w:r>
      <w:proofErr w:type="spellEnd"/>
      <w:r w:rsidRPr="007F237C">
        <w:t xml:space="preserve"> folder: </w:t>
      </w:r>
      <w:proofErr w:type="spellStart"/>
      <w:r w:rsidRPr="007F237C">
        <w:t>CsvTaxImporter.cs</w:t>
      </w:r>
      <w:proofErr w:type="spellEnd"/>
      <w:r w:rsidRPr="007F237C">
        <w:t xml:space="preserve"> (implementing </w:t>
      </w:r>
      <w:proofErr w:type="spellStart"/>
      <w:r w:rsidRPr="007F237C">
        <w:t>ITaxImporter</w:t>
      </w:r>
      <w:proofErr w:type="spellEnd"/>
      <w:r w:rsidRPr="007F237C">
        <w:t>).</w:t>
      </w:r>
    </w:p>
    <w:p w14:paraId="17E0C0EF" w14:textId="77777777" w:rsidR="007F237C" w:rsidRPr="007F237C" w:rsidRDefault="007F237C" w:rsidP="007F237C">
      <w:pPr>
        <w:numPr>
          <w:ilvl w:val="2"/>
          <w:numId w:val="2"/>
        </w:numPr>
      </w:pPr>
      <w:r w:rsidRPr="007F237C">
        <w:t xml:space="preserve">Configure </w:t>
      </w:r>
      <w:proofErr w:type="spellStart"/>
      <w:proofErr w:type="gramStart"/>
      <w:r w:rsidRPr="007F237C">
        <w:t>appsettings.json</w:t>
      </w:r>
      <w:proofErr w:type="spellEnd"/>
      <w:proofErr w:type="gramEnd"/>
      <w:r w:rsidRPr="007F237C">
        <w:t xml:space="preserve"> with database connection strings.</w:t>
      </w:r>
    </w:p>
    <w:p w14:paraId="245657C9" w14:textId="77777777" w:rsidR="007F237C" w:rsidRPr="007F237C" w:rsidRDefault="007F237C" w:rsidP="007F237C">
      <w:pPr>
        <w:numPr>
          <w:ilvl w:val="0"/>
          <w:numId w:val="2"/>
        </w:numPr>
      </w:pPr>
      <w:proofErr w:type="spellStart"/>
      <w:r w:rsidRPr="007F237C">
        <w:rPr>
          <w:b/>
          <w:bCs/>
        </w:rPr>
        <w:t>MunicipalityTax.API</w:t>
      </w:r>
      <w:proofErr w:type="spellEnd"/>
      <w:r w:rsidRPr="007F237C">
        <w:rPr>
          <w:b/>
          <w:bCs/>
        </w:rPr>
        <w:t xml:space="preserve"> (Presentation / Producer Service)</w:t>
      </w:r>
    </w:p>
    <w:p w14:paraId="1F726E06" w14:textId="77777777" w:rsidR="007F237C" w:rsidRPr="007F237C" w:rsidRDefault="007F237C" w:rsidP="007F237C">
      <w:pPr>
        <w:numPr>
          <w:ilvl w:val="1"/>
          <w:numId w:val="2"/>
        </w:numPr>
      </w:pPr>
      <w:r w:rsidRPr="007F237C">
        <w:rPr>
          <w:b/>
          <w:bCs/>
        </w:rPr>
        <w:t>Explanation:</w:t>
      </w:r>
      <w:r w:rsidRPr="007F237C">
        <w:t xml:space="preserve"> This is the outermost layer and the entry point for requests into the application. It exposes the application's functionality via a RESTful API. It depends on the Application layer to use its services and orchestrates dependency injection for the entire application.</w:t>
      </w:r>
    </w:p>
    <w:p w14:paraId="03F391E8" w14:textId="77777777" w:rsidR="007F237C" w:rsidRPr="007F237C" w:rsidRDefault="007F237C" w:rsidP="007F237C">
      <w:pPr>
        <w:numPr>
          <w:ilvl w:val="1"/>
          <w:numId w:val="2"/>
        </w:numPr>
      </w:pPr>
      <w:r w:rsidRPr="007F237C">
        <w:rPr>
          <w:b/>
          <w:bCs/>
        </w:rPr>
        <w:t>Responsibilities:</w:t>
      </w:r>
      <w:r w:rsidRPr="007F237C">
        <w:t xml:space="preserve"> </w:t>
      </w:r>
    </w:p>
    <w:p w14:paraId="32312DD3" w14:textId="77777777" w:rsidR="007F237C" w:rsidRPr="007F237C" w:rsidRDefault="007F237C" w:rsidP="007F237C">
      <w:pPr>
        <w:numPr>
          <w:ilvl w:val="2"/>
          <w:numId w:val="2"/>
        </w:numPr>
      </w:pPr>
      <w:r w:rsidRPr="007F237C">
        <w:t>Hosting the ASP.NET Core Web API.</w:t>
      </w:r>
    </w:p>
    <w:p w14:paraId="23B7C881" w14:textId="77777777" w:rsidR="007F237C" w:rsidRPr="007F237C" w:rsidRDefault="007F237C" w:rsidP="007F237C">
      <w:pPr>
        <w:numPr>
          <w:ilvl w:val="2"/>
          <w:numId w:val="2"/>
        </w:numPr>
      </w:pPr>
      <w:r w:rsidRPr="007F237C">
        <w:t>Defining API endpoints (Controllers) for operations like GET /</w:t>
      </w:r>
      <w:proofErr w:type="spellStart"/>
      <w:r w:rsidRPr="007F237C">
        <w:t>api</w:t>
      </w:r>
      <w:proofErr w:type="spellEnd"/>
      <w:r w:rsidRPr="007F237C">
        <w:t>/Tax/{</w:t>
      </w:r>
      <w:proofErr w:type="spellStart"/>
      <w:r w:rsidRPr="007F237C">
        <w:t>municipalityName</w:t>
      </w:r>
      <w:proofErr w:type="spellEnd"/>
      <w:r w:rsidRPr="007F237C">
        <w:t>}/{date}, POST /</w:t>
      </w:r>
      <w:proofErr w:type="spellStart"/>
      <w:r w:rsidRPr="007F237C">
        <w:t>api</w:t>
      </w:r>
      <w:proofErr w:type="spellEnd"/>
      <w:r w:rsidRPr="007F237C">
        <w:t>/Municipality/</w:t>
      </w:r>
      <w:proofErr w:type="spellStart"/>
      <w:r w:rsidRPr="007F237C">
        <w:t>taxrule</w:t>
      </w:r>
      <w:proofErr w:type="spellEnd"/>
      <w:r w:rsidRPr="007F237C">
        <w:t>, POST /</w:t>
      </w:r>
      <w:proofErr w:type="spellStart"/>
      <w:r w:rsidRPr="007F237C">
        <w:t>api</w:t>
      </w:r>
      <w:proofErr w:type="spellEnd"/>
      <w:r w:rsidRPr="007F237C">
        <w:t>/Municipality/import, PUT /</w:t>
      </w:r>
      <w:proofErr w:type="spellStart"/>
      <w:r w:rsidRPr="007F237C">
        <w:t>api</w:t>
      </w:r>
      <w:proofErr w:type="spellEnd"/>
      <w:r w:rsidRPr="007F237C">
        <w:t>/Municipality/</w:t>
      </w:r>
      <w:proofErr w:type="spellStart"/>
      <w:r w:rsidRPr="007F237C">
        <w:t>taxrule</w:t>
      </w:r>
      <w:proofErr w:type="spellEnd"/>
      <w:r w:rsidRPr="007F237C">
        <w:t>/{</w:t>
      </w:r>
      <w:proofErr w:type="spellStart"/>
      <w:r w:rsidRPr="007F237C">
        <w:t>ruleId</w:t>
      </w:r>
      <w:proofErr w:type="spellEnd"/>
      <w:r w:rsidRPr="007F237C">
        <w:t>}.</w:t>
      </w:r>
    </w:p>
    <w:p w14:paraId="5C93AFF7" w14:textId="77777777" w:rsidR="007F237C" w:rsidRPr="007F237C" w:rsidRDefault="007F237C" w:rsidP="007F237C">
      <w:pPr>
        <w:numPr>
          <w:ilvl w:val="2"/>
          <w:numId w:val="2"/>
        </w:numPr>
      </w:pPr>
      <w:r w:rsidRPr="007F237C">
        <w:t>Handling HTTP requests and responses.</w:t>
      </w:r>
    </w:p>
    <w:p w14:paraId="28D26BED" w14:textId="77777777" w:rsidR="007F237C" w:rsidRPr="007F237C" w:rsidRDefault="007F237C" w:rsidP="007F237C">
      <w:pPr>
        <w:numPr>
          <w:ilvl w:val="2"/>
          <w:numId w:val="2"/>
        </w:numPr>
      </w:pPr>
      <w:r w:rsidRPr="007F237C">
        <w:t>Translating incoming request data (from HTTP) into application commands/DTOs and translating application results back into HTTP responses.</w:t>
      </w:r>
    </w:p>
    <w:p w14:paraId="2B832ABB" w14:textId="77777777" w:rsidR="007F237C" w:rsidRPr="007F237C" w:rsidRDefault="007F237C" w:rsidP="007F237C">
      <w:pPr>
        <w:numPr>
          <w:ilvl w:val="2"/>
          <w:numId w:val="2"/>
        </w:numPr>
      </w:pPr>
      <w:r w:rsidRPr="007F237C">
        <w:t>Configuring Dependency Injection for all layers.</w:t>
      </w:r>
    </w:p>
    <w:p w14:paraId="620B1449" w14:textId="77777777" w:rsidR="007F237C" w:rsidRPr="007F237C" w:rsidRDefault="007F237C" w:rsidP="007F237C">
      <w:pPr>
        <w:numPr>
          <w:ilvl w:val="2"/>
          <w:numId w:val="2"/>
        </w:numPr>
      </w:pPr>
      <w:r w:rsidRPr="007F237C">
        <w:t>Configuring logging, error handling middleware, and API documentation (Swagger/OpenAPI).</w:t>
      </w:r>
    </w:p>
    <w:p w14:paraId="5E1611E1" w14:textId="77777777" w:rsidR="007F237C" w:rsidRPr="007F237C" w:rsidRDefault="007F237C" w:rsidP="007F237C">
      <w:pPr>
        <w:numPr>
          <w:ilvl w:val="1"/>
          <w:numId w:val="2"/>
        </w:numPr>
      </w:pPr>
      <w:r w:rsidRPr="007F237C">
        <w:rPr>
          <w:b/>
          <w:bCs/>
        </w:rPr>
        <w:t>Design Patterns/Principles Applied:</w:t>
      </w:r>
      <w:r w:rsidRPr="007F237C">
        <w:t xml:space="preserve"> </w:t>
      </w:r>
    </w:p>
    <w:p w14:paraId="0FB8CB05" w14:textId="77777777" w:rsidR="007F237C" w:rsidRPr="007F237C" w:rsidRDefault="007F237C" w:rsidP="007F237C">
      <w:pPr>
        <w:numPr>
          <w:ilvl w:val="2"/>
          <w:numId w:val="2"/>
        </w:numPr>
      </w:pPr>
      <w:r w:rsidRPr="007F237C">
        <w:rPr>
          <w:b/>
          <w:bCs/>
        </w:rPr>
        <w:t>SRP:</w:t>
      </w:r>
      <w:r w:rsidRPr="007F237C">
        <w:t xml:space="preserve"> Controllers focus solely on HTTP concerns (routing, request parsing, response formatting).</w:t>
      </w:r>
    </w:p>
    <w:p w14:paraId="3F512FF8" w14:textId="77777777" w:rsidR="007F237C" w:rsidRPr="007F237C" w:rsidRDefault="007F237C" w:rsidP="007F237C">
      <w:pPr>
        <w:numPr>
          <w:ilvl w:val="2"/>
          <w:numId w:val="2"/>
        </w:numPr>
      </w:pPr>
      <w:r w:rsidRPr="007F237C">
        <w:rPr>
          <w:b/>
          <w:bCs/>
        </w:rPr>
        <w:t>DIP:</w:t>
      </w:r>
      <w:r w:rsidRPr="007F237C">
        <w:t xml:space="preserve"> Controllers depend on </w:t>
      </w:r>
      <w:proofErr w:type="spellStart"/>
      <w:r w:rsidRPr="007F237C">
        <w:t>TaxCalculationService</w:t>
      </w:r>
      <w:proofErr w:type="spellEnd"/>
      <w:r w:rsidRPr="007F237C">
        <w:t xml:space="preserve"> and </w:t>
      </w:r>
      <w:proofErr w:type="spellStart"/>
      <w:r w:rsidRPr="007F237C">
        <w:t>MunicipalityManagementService</w:t>
      </w:r>
      <w:proofErr w:type="spellEnd"/>
      <w:r w:rsidRPr="007F237C">
        <w:t xml:space="preserve"> (abstractions exposed by the Application layer via DI).</w:t>
      </w:r>
    </w:p>
    <w:p w14:paraId="28AA1CEE" w14:textId="77777777" w:rsidR="007F237C" w:rsidRPr="007F237C" w:rsidRDefault="007F237C" w:rsidP="007F237C">
      <w:pPr>
        <w:numPr>
          <w:ilvl w:val="2"/>
          <w:numId w:val="2"/>
        </w:numPr>
      </w:pPr>
      <w:r w:rsidRPr="007F237C">
        <w:rPr>
          <w:b/>
          <w:bCs/>
        </w:rPr>
        <w:t>Dependency Injection Container:</w:t>
      </w:r>
      <w:r w:rsidRPr="007F237C">
        <w:t xml:space="preserve"> Manages the lifecycle and resolution of all dependencies.</w:t>
      </w:r>
    </w:p>
    <w:p w14:paraId="21249627" w14:textId="77777777" w:rsidR="007F237C" w:rsidRPr="007F237C" w:rsidRDefault="007F237C" w:rsidP="007F237C">
      <w:pPr>
        <w:numPr>
          <w:ilvl w:val="1"/>
          <w:numId w:val="2"/>
        </w:numPr>
      </w:pPr>
      <w:r w:rsidRPr="007F237C">
        <w:rPr>
          <w:b/>
          <w:bCs/>
        </w:rPr>
        <w:t>What needs to be done:</w:t>
      </w:r>
      <w:r w:rsidRPr="007F237C">
        <w:t xml:space="preserve"> </w:t>
      </w:r>
    </w:p>
    <w:p w14:paraId="13A118C8" w14:textId="77777777" w:rsidR="007F237C" w:rsidRPr="007F237C" w:rsidRDefault="007F237C" w:rsidP="007F237C">
      <w:pPr>
        <w:numPr>
          <w:ilvl w:val="2"/>
          <w:numId w:val="2"/>
        </w:numPr>
      </w:pPr>
      <w:r w:rsidRPr="007F237C">
        <w:t xml:space="preserve">Create Controllers folder: </w:t>
      </w:r>
      <w:proofErr w:type="spellStart"/>
      <w:r w:rsidRPr="007F237C">
        <w:t>TaxController.cs</w:t>
      </w:r>
      <w:proofErr w:type="spellEnd"/>
      <w:r w:rsidRPr="007F237C">
        <w:t xml:space="preserve">, </w:t>
      </w:r>
      <w:proofErr w:type="spellStart"/>
      <w:r w:rsidRPr="007F237C">
        <w:t>MunicipalityController.cs</w:t>
      </w:r>
      <w:proofErr w:type="spellEnd"/>
      <w:r w:rsidRPr="007F237C">
        <w:t>.</w:t>
      </w:r>
    </w:p>
    <w:p w14:paraId="2640767E" w14:textId="77777777" w:rsidR="007F237C" w:rsidRPr="007F237C" w:rsidRDefault="007F237C" w:rsidP="007F237C">
      <w:pPr>
        <w:numPr>
          <w:ilvl w:val="2"/>
          <w:numId w:val="2"/>
        </w:numPr>
      </w:pPr>
      <w:r w:rsidRPr="007F237C">
        <w:t xml:space="preserve">Set up </w:t>
      </w:r>
      <w:proofErr w:type="spellStart"/>
      <w:r w:rsidRPr="007F237C">
        <w:t>Program.cs</w:t>
      </w:r>
      <w:proofErr w:type="spellEnd"/>
      <w:r w:rsidRPr="007F237C">
        <w:t xml:space="preserve"> for: </w:t>
      </w:r>
    </w:p>
    <w:p w14:paraId="120E7E57" w14:textId="77777777" w:rsidR="007F237C" w:rsidRPr="007F237C" w:rsidRDefault="007F237C" w:rsidP="007F237C">
      <w:pPr>
        <w:numPr>
          <w:ilvl w:val="3"/>
          <w:numId w:val="2"/>
        </w:numPr>
      </w:pPr>
      <w:r w:rsidRPr="007F237C">
        <w:t xml:space="preserve">Configuring logging (e.g., </w:t>
      </w:r>
      <w:proofErr w:type="spellStart"/>
      <w:r w:rsidRPr="007F237C">
        <w:t>Serilog</w:t>
      </w:r>
      <w:proofErr w:type="spellEnd"/>
      <w:r w:rsidRPr="007F237C">
        <w:t>).</w:t>
      </w:r>
    </w:p>
    <w:p w14:paraId="51119CC8" w14:textId="77777777" w:rsidR="007F237C" w:rsidRPr="007F237C" w:rsidRDefault="007F237C" w:rsidP="007F237C">
      <w:pPr>
        <w:numPr>
          <w:ilvl w:val="3"/>
          <w:numId w:val="2"/>
        </w:numPr>
      </w:pPr>
      <w:r w:rsidRPr="007F237C">
        <w:t>Configuring EF Core and database context.</w:t>
      </w:r>
    </w:p>
    <w:p w14:paraId="2BB881F2" w14:textId="77777777" w:rsidR="007F237C" w:rsidRPr="007F237C" w:rsidRDefault="007F237C" w:rsidP="007F237C">
      <w:pPr>
        <w:numPr>
          <w:ilvl w:val="3"/>
          <w:numId w:val="2"/>
        </w:numPr>
      </w:pPr>
      <w:r w:rsidRPr="007F237C">
        <w:t>Registering all services, repositories, and strategies with the DI container.</w:t>
      </w:r>
    </w:p>
    <w:p w14:paraId="605DD9DC" w14:textId="77777777" w:rsidR="007F237C" w:rsidRPr="007F237C" w:rsidRDefault="007F237C" w:rsidP="007F237C">
      <w:pPr>
        <w:numPr>
          <w:ilvl w:val="3"/>
          <w:numId w:val="2"/>
        </w:numPr>
      </w:pPr>
      <w:r w:rsidRPr="007F237C">
        <w:t>Adding Swagger/OpenAPI.</w:t>
      </w:r>
    </w:p>
    <w:p w14:paraId="0B7BA890" w14:textId="77777777" w:rsidR="007F237C" w:rsidRPr="007F237C" w:rsidRDefault="007F237C" w:rsidP="007F237C">
      <w:pPr>
        <w:numPr>
          <w:ilvl w:val="3"/>
          <w:numId w:val="2"/>
        </w:numPr>
      </w:pPr>
      <w:r w:rsidRPr="007F237C">
        <w:t>Implementing global error handling middleware.</w:t>
      </w:r>
    </w:p>
    <w:p w14:paraId="21FE5569" w14:textId="77777777" w:rsidR="007F237C" w:rsidRPr="007F237C" w:rsidRDefault="007F237C" w:rsidP="007F237C">
      <w:pPr>
        <w:numPr>
          <w:ilvl w:val="2"/>
          <w:numId w:val="2"/>
        </w:numPr>
      </w:pPr>
      <w:r w:rsidRPr="007F237C">
        <w:lastRenderedPageBreak/>
        <w:t>Ensure proper routing and HTTP verb usage (GET, POST, PUT).</w:t>
      </w:r>
    </w:p>
    <w:p w14:paraId="351F605B" w14:textId="77777777" w:rsidR="007F237C" w:rsidRPr="007F237C" w:rsidRDefault="007F237C" w:rsidP="007F237C">
      <w:pPr>
        <w:numPr>
          <w:ilvl w:val="0"/>
          <w:numId w:val="2"/>
        </w:numPr>
      </w:pPr>
      <w:proofErr w:type="spellStart"/>
      <w:r w:rsidRPr="007F237C">
        <w:rPr>
          <w:b/>
          <w:bCs/>
        </w:rPr>
        <w:t>MunicipalityTax.Consumer</w:t>
      </w:r>
      <w:proofErr w:type="spellEnd"/>
      <w:r w:rsidRPr="007F237C">
        <w:rPr>
          <w:b/>
          <w:bCs/>
        </w:rPr>
        <w:t xml:space="preserve"> (Demonstration / Client Service)</w:t>
      </w:r>
    </w:p>
    <w:p w14:paraId="0FC05A47" w14:textId="77777777" w:rsidR="007F237C" w:rsidRPr="007F237C" w:rsidRDefault="007F237C" w:rsidP="007F237C">
      <w:pPr>
        <w:numPr>
          <w:ilvl w:val="1"/>
          <w:numId w:val="2"/>
        </w:numPr>
      </w:pPr>
      <w:r w:rsidRPr="007F237C">
        <w:rPr>
          <w:b/>
          <w:bCs/>
        </w:rPr>
        <w:t>Explanation:</w:t>
      </w:r>
      <w:r w:rsidRPr="007F237C">
        <w:t xml:space="preserve"> This is a separate console application that acts as a client to demonstrate how to interact with the </w:t>
      </w:r>
      <w:proofErr w:type="spellStart"/>
      <w:r w:rsidRPr="007F237C">
        <w:t>MunicipalityTax.API</w:t>
      </w:r>
      <w:proofErr w:type="spellEnd"/>
      <w:r w:rsidRPr="007F237C">
        <w:t xml:space="preserve">. It makes HTTP requests to the exposed endpoints. It has no direct knowledge of the internal architecture of the </w:t>
      </w:r>
      <w:proofErr w:type="spellStart"/>
      <w:r w:rsidRPr="007F237C">
        <w:t>MunicipalityTax.API</w:t>
      </w:r>
      <w:proofErr w:type="spellEnd"/>
      <w:r w:rsidRPr="007F237C">
        <w:t xml:space="preserve"> beyond its public API contract.</w:t>
      </w:r>
    </w:p>
    <w:p w14:paraId="615419C0" w14:textId="77777777" w:rsidR="007F237C" w:rsidRPr="007F237C" w:rsidRDefault="007F237C" w:rsidP="007F237C">
      <w:pPr>
        <w:numPr>
          <w:ilvl w:val="1"/>
          <w:numId w:val="2"/>
        </w:numPr>
      </w:pPr>
      <w:r w:rsidRPr="007F237C">
        <w:rPr>
          <w:b/>
          <w:bCs/>
        </w:rPr>
        <w:t>Responsibilities:</w:t>
      </w:r>
      <w:r w:rsidRPr="007F237C">
        <w:t xml:space="preserve"> </w:t>
      </w:r>
    </w:p>
    <w:p w14:paraId="726CD149" w14:textId="77777777" w:rsidR="007F237C" w:rsidRPr="007F237C" w:rsidRDefault="007F237C" w:rsidP="007F237C">
      <w:pPr>
        <w:numPr>
          <w:ilvl w:val="2"/>
          <w:numId w:val="2"/>
        </w:numPr>
      </w:pPr>
      <w:r w:rsidRPr="007F237C">
        <w:t xml:space="preserve">Making HTTP calls to the </w:t>
      </w:r>
      <w:proofErr w:type="spellStart"/>
      <w:r w:rsidRPr="007F237C">
        <w:t>MunicipalityTax.API</w:t>
      </w:r>
      <w:proofErr w:type="spellEnd"/>
      <w:r w:rsidRPr="007F237C">
        <w:t xml:space="preserve"> endpoints.</w:t>
      </w:r>
    </w:p>
    <w:p w14:paraId="53A5C4FF" w14:textId="77777777" w:rsidR="007F237C" w:rsidRPr="007F237C" w:rsidRDefault="007F237C" w:rsidP="007F237C">
      <w:pPr>
        <w:numPr>
          <w:ilvl w:val="2"/>
          <w:numId w:val="2"/>
        </w:numPr>
      </w:pPr>
      <w:r w:rsidRPr="007F237C">
        <w:t>Parsing API responses.</w:t>
      </w:r>
    </w:p>
    <w:p w14:paraId="19833EA2" w14:textId="77777777" w:rsidR="007F237C" w:rsidRPr="007F237C" w:rsidRDefault="007F237C" w:rsidP="007F237C">
      <w:pPr>
        <w:numPr>
          <w:ilvl w:val="2"/>
          <w:numId w:val="2"/>
        </w:numPr>
      </w:pPr>
      <w:r w:rsidRPr="007F237C">
        <w:t xml:space="preserve">Demonstrating the </w:t>
      </w:r>
      <w:proofErr w:type="spellStart"/>
      <w:r w:rsidRPr="007F237C">
        <w:t>GetTax</w:t>
      </w:r>
      <w:proofErr w:type="spellEnd"/>
      <w:r w:rsidRPr="007F237C">
        <w:t xml:space="preserve">, </w:t>
      </w:r>
      <w:proofErr w:type="spellStart"/>
      <w:r w:rsidRPr="007F237C">
        <w:t>AddTaxRule</w:t>
      </w:r>
      <w:proofErr w:type="spellEnd"/>
      <w:r w:rsidRPr="007F237C">
        <w:t xml:space="preserve">, and </w:t>
      </w:r>
      <w:proofErr w:type="spellStart"/>
      <w:r w:rsidRPr="007F237C">
        <w:t>ImportTaxes</w:t>
      </w:r>
      <w:proofErr w:type="spellEnd"/>
      <w:r w:rsidRPr="007F237C">
        <w:t xml:space="preserve"> functionalities.</w:t>
      </w:r>
    </w:p>
    <w:p w14:paraId="5B069814" w14:textId="77777777" w:rsidR="007F237C" w:rsidRPr="007F237C" w:rsidRDefault="007F237C" w:rsidP="007F237C">
      <w:pPr>
        <w:numPr>
          <w:ilvl w:val="1"/>
          <w:numId w:val="2"/>
        </w:numPr>
      </w:pPr>
      <w:r w:rsidRPr="007F237C">
        <w:rPr>
          <w:b/>
          <w:bCs/>
        </w:rPr>
        <w:t>Design Patterns/Principles Applied:</w:t>
      </w:r>
      <w:r w:rsidRPr="007F237C">
        <w:t xml:space="preserve"> </w:t>
      </w:r>
    </w:p>
    <w:p w14:paraId="27051F31" w14:textId="77777777" w:rsidR="007F237C" w:rsidRPr="007F237C" w:rsidRDefault="007F237C" w:rsidP="007F237C">
      <w:pPr>
        <w:numPr>
          <w:ilvl w:val="2"/>
          <w:numId w:val="2"/>
        </w:numPr>
      </w:pPr>
      <w:r w:rsidRPr="007F237C">
        <w:rPr>
          <w:b/>
          <w:bCs/>
        </w:rPr>
        <w:t>Client-Server:</w:t>
      </w:r>
      <w:r w:rsidRPr="007F237C">
        <w:t xml:space="preserve"> Clearly demonstrates the interaction between a client and a service.</w:t>
      </w:r>
    </w:p>
    <w:p w14:paraId="0A8A722C" w14:textId="77777777" w:rsidR="007F237C" w:rsidRPr="007F237C" w:rsidRDefault="007F237C" w:rsidP="007F237C">
      <w:pPr>
        <w:numPr>
          <w:ilvl w:val="1"/>
          <w:numId w:val="2"/>
        </w:numPr>
      </w:pPr>
      <w:r w:rsidRPr="007F237C">
        <w:rPr>
          <w:b/>
          <w:bCs/>
        </w:rPr>
        <w:t>What needs to be done:</w:t>
      </w:r>
      <w:r w:rsidRPr="007F237C">
        <w:t xml:space="preserve"> </w:t>
      </w:r>
    </w:p>
    <w:p w14:paraId="7C4AAD84" w14:textId="77777777" w:rsidR="007F237C" w:rsidRPr="007F237C" w:rsidRDefault="007F237C" w:rsidP="007F237C">
      <w:pPr>
        <w:numPr>
          <w:ilvl w:val="2"/>
          <w:numId w:val="2"/>
        </w:numPr>
      </w:pPr>
      <w:r w:rsidRPr="007F237C">
        <w:t xml:space="preserve">Create a console application </w:t>
      </w:r>
      <w:proofErr w:type="spellStart"/>
      <w:r w:rsidRPr="007F237C">
        <w:t>Program.cs</w:t>
      </w:r>
      <w:proofErr w:type="spellEnd"/>
      <w:r w:rsidRPr="007F237C">
        <w:t>.</w:t>
      </w:r>
    </w:p>
    <w:p w14:paraId="57EF8F3F" w14:textId="77777777" w:rsidR="007F237C" w:rsidRPr="007F237C" w:rsidRDefault="007F237C" w:rsidP="007F237C">
      <w:pPr>
        <w:numPr>
          <w:ilvl w:val="2"/>
          <w:numId w:val="2"/>
        </w:numPr>
      </w:pPr>
      <w:r w:rsidRPr="007F237C">
        <w:t xml:space="preserve">Use </w:t>
      </w:r>
      <w:proofErr w:type="spellStart"/>
      <w:r w:rsidRPr="007F237C">
        <w:t>HttpClient</w:t>
      </w:r>
      <w:proofErr w:type="spellEnd"/>
      <w:r w:rsidRPr="007F237C">
        <w:t xml:space="preserve"> to make requests.</w:t>
      </w:r>
    </w:p>
    <w:p w14:paraId="1C574C1D" w14:textId="77777777" w:rsidR="007F237C" w:rsidRPr="007F237C" w:rsidRDefault="007F237C" w:rsidP="007F237C">
      <w:pPr>
        <w:numPr>
          <w:ilvl w:val="2"/>
          <w:numId w:val="2"/>
        </w:numPr>
      </w:pPr>
      <w:r w:rsidRPr="007F237C">
        <w:t>Implement methods for calling each relevant API endpoint.</w:t>
      </w:r>
    </w:p>
    <w:p w14:paraId="24FCF6AC" w14:textId="77777777" w:rsidR="00065F35" w:rsidRDefault="00065F35"/>
    <w:sectPr w:rsidR="00065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E3B65"/>
    <w:multiLevelType w:val="multilevel"/>
    <w:tmpl w:val="B5CCF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673775"/>
    <w:multiLevelType w:val="multilevel"/>
    <w:tmpl w:val="8E38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66255">
    <w:abstractNumId w:val="1"/>
  </w:num>
  <w:num w:numId="2" w16cid:durableId="18239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37C"/>
    <w:rsid w:val="00065F35"/>
    <w:rsid w:val="007915B1"/>
    <w:rsid w:val="007F237C"/>
    <w:rsid w:val="00812BF3"/>
    <w:rsid w:val="0097630B"/>
    <w:rsid w:val="00F34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EAB2"/>
  <w15:chartTrackingRefBased/>
  <w15:docId w15:val="{D603A126-012D-45BB-AF9D-23057F11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37C"/>
    <w:rPr>
      <w:rFonts w:eastAsiaTheme="majorEastAsia" w:cstheme="majorBidi"/>
      <w:color w:val="272727" w:themeColor="text1" w:themeTint="D8"/>
    </w:rPr>
  </w:style>
  <w:style w:type="paragraph" w:styleId="Title">
    <w:name w:val="Title"/>
    <w:basedOn w:val="Normal"/>
    <w:next w:val="Normal"/>
    <w:link w:val="TitleChar"/>
    <w:uiPriority w:val="10"/>
    <w:qFormat/>
    <w:rsid w:val="007F2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37C"/>
    <w:pPr>
      <w:spacing w:before="160"/>
      <w:jc w:val="center"/>
    </w:pPr>
    <w:rPr>
      <w:i/>
      <w:iCs/>
      <w:color w:val="404040" w:themeColor="text1" w:themeTint="BF"/>
    </w:rPr>
  </w:style>
  <w:style w:type="character" w:customStyle="1" w:styleId="QuoteChar">
    <w:name w:val="Quote Char"/>
    <w:basedOn w:val="DefaultParagraphFont"/>
    <w:link w:val="Quote"/>
    <w:uiPriority w:val="29"/>
    <w:rsid w:val="007F237C"/>
    <w:rPr>
      <w:i/>
      <w:iCs/>
      <w:color w:val="404040" w:themeColor="text1" w:themeTint="BF"/>
    </w:rPr>
  </w:style>
  <w:style w:type="paragraph" w:styleId="ListParagraph">
    <w:name w:val="List Paragraph"/>
    <w:basedOn w:val="Normal"/>
    <w:uiPriority w:val="34"/>
    <w:qFormat/>
    <w:rsid w:val="007F237C"/>
    <w:pPr>
      <w:ind w:left="720"/>
      <w:contextualSpacing/>
    </w:pPr>
  </w:style>
  <w:style w:type="character" w:styleId="IntenseEmphasis">
    <w:name w:val="Intense Emphasis"/>
    <w:basedOn w:val="DefaultParagraphFont"/>
    <w:uiPriority w:val="21"/>
    <w:qFormat/>
    <w:rsid w:val="007F237C"/>
    <w:rPr>
      <w:i/>
      <w:iCs/>
      <w:color w:val="2F5496" w:themeColor="accent1" w:themeShade="BF"/>
    </w:rPr>
  </w:style>
  <w:style w:type="paragraph" w:styleId="IntenseQuote">
    <w:name w:val="Intense Quote"/>
    <w:basedOn w:val="Normal"/>
    <w:next w:val="Normal"/>
    <w:link w:val="IntenseQuoteChar"/>
    <w:uiPriority w:val="30"/>
    <w:qFormat/>
    <w:rsid w:val="007F2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37C"/>
    <w:rPr>
      <w:i/>
      <w:iCs/>
      <w:color w:val="2F5496" w:themeColor="accent1" w:themeShade="BF"/>
    </w:rPr>
  </w:style>
  <w:style w:type="character" w:styleId="IntenseReference">
    <w:name w:val="Intense Reference"/>
    <w:basedOn w:val="DefaultParagraphFont"/>
    <w:uiPriority w:val="32"/>
    <w:qFormat/>
    <w:rsid w:val="007F23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182082">
      <w:bodyDiv w:val="1"/>
      <w:marLeft w:val="0"/>
      <w:marRight w:val="0"/>
      <w:marTop w:val="0"/>
      <w:marBottom w:val="0"/>
      <w:divBdr>
        <w:top w:val="none" w:sz="0" w:space="0" w:color="auto"/>
        <w:left w:val="none" w:sz="0" w:space="0" w:color="auto"/>
        <w:bottom w:val="none" w:sz="0" w:space="0" w:color="auto"/>
        <w:right w:val="none" w:sz="0" w:space="0" w:color="auto"/>
      </w:divBdr>
    </w:div>
    <w:div w:id="186975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1293</Words>
  <Characters>7371</Characters>
  <Application>Microsoft Office Word</Application>
  <DocSecurity>0</DocSecurity>
  <Lines>61</Lines>
  <Paragraphs>17</Paragraphs>
  <ScaleCrop>false</ScaleCrop>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Satyabrata Senapati</dc:creator>
  <cp:keywords/>
  <dc:description/>
  <cp:lastModifiedBy>Satyabrata Senapati</cp:lastModifiedBy>
  <cp:revision>1</cp:revision>
  <dcterms:created xsi:type="dcterms:W3CDTF">2025-06-17T11:12:00Z</dcterms:created>
  <dcterms:modified xsi:type="dcterms:W3CDTF">2025-06-17T11:13:00Z</dcterms:modified>
</cp:coreProperties>
</file>