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375DB" w14:textId="68B9E03A" w:rsidR="00585671" w:rsidRDefault="00E54103" w:rsidP="00E54103">
      <w:pPr>
        <w:pStyle w:val="Heading1"/>
        <w:jc w:val="center"/>
        <w:rPr>
          <w:b/>
          <w:bCs/>
        </w:rPr>
      </w:pPr>
      <w:r w:rsidRPr="00E54103">
        <w:rPr>
          <w:b/>
          <w:bCs/>
        </w:rPr>
        <w:t>WEEK 7: SELF ASSESSMENT</w:t>
      </w:r>
    </w:p>
    <w:p w14:paraId="3729E5D6" w14:textId="77777777" w:rsidR="001B1D0E" w:rsidRDefault="00E5208C" w:rsidP="00E5208C">
      <w:r>
        <w:t xml:space="preserve">Question 1: </w:t>
      </w:r>
      <w:r w:rsidRPr="00E5208C">
        <w:t xml:space="preserve">The purpose of this self-assessment is to implement performance metrics and understand how the given stocks perform with respect to the market, and which of the two stocks is a better investment to make. Follow the steps below, and answer the questions </w:t>
      </w:r>
      <w:r w:rsidR="00C138F9">
        <w:t>outside the code-block, in</w:t>
      </w:r>
      <w:r w:rsidRPr="00E5208C">
        <w:t xml:space="preserve"> the R Markdown File in 1-2 sentences</w:t>
      </w:r>
      <w:r w:rsidR="00C138F9">
        <w:t xml:space="preserve">. Knit your code to HTML using R Studio for a more presentable format and submit the HTML file. </w:t>
      </w:r>
    </w:p>
    <w:p w14:paraId="327FA9CB" w14:textId="57E2E9A3" w:rsidR="00E5208C" w:rsidRPr="00E5208C" w:rsidRDefault="00C138F9" w:rsidP="00E5208C">
      <w:r>
        <w:t xml:space="preserve">Use echo = TRUE while knitting so that the code is seen. </w:t>
      </w:r>
    </w:p>
    <w:p w14:paraId="66A1A3C4" w14:textId="639ECF84" w:rsidR="00E5208C" w:rsidRPr="00E5208C" w:rsidRDefault="00E5208C" w:rsidP="00E5208C">
      <w:pPr>
        <w:pStyle w:val="ListParagraph"/>
        <w:numPr>
          <w:ilvl w:val="0"/>
          <w:numId w:val="5"/>
        </w:numPr>
      </w:pPr>
      <w:r w:rsidRPr="00E5208C">
        <w:t xml:space="preserve"> Load the ‘</w:t>
      </w:r>
      <w:r w:rsidRPr="00E5208C">
        <w:rPr>
          <w:i/>
          <w:iCs/>
        </w:rPr>
        <w:t xml:space="preserve">Return_Dataset.csv’ </w:t>
      </w:r>
      <w:r w:rsidRPr="00E5208C">
        <w:t>file into your R Studio</w:t>
      </w:r>
      <w:r w:rsidR="00336D81">
        <w:t xml:space="preserve"> and print the first 10 rows. </w:t>
      </w:r>
      <w:r w:rsidR="00336D81" w:rsidRPr="00336D81">
        <w:rPr>
          <w:i/>
          <w:iCs/>
        </w:rPr>
        <w:t>(1 point)</w:t>
      </w:r>
    </w:p>
    <w:p w14:paraId="621479EE" w14:textId="77777777" w:rsidR="00E5208C" w:rsidRPr="00E5208C" w:rsidRDefault="00E5208C" w:rsidP="00E5208C">
      <w:r w:rsidRPr="00E5208C">
        <w:tab/>
        <w:t xml:space="preserve">Note: The data contains monthly returns of </w:t>
      </w:r>
    </w:p>
    <w:p w14:paraId="46969699" w14:textId="77777777" w:rsidR="00E5208C" w:rsidRPr="00E5208C" w:rsidRDefault="00E5208C" w:rsidP="00E5208C">
      <w:pPr>
        <w:ind w:firstLine="720"/>
      </w:pPr>
      <w:r w:rsidRPr="00E5208C">
        <w:t xml:space="preserve">Risk Free Asset (RF) </w:t>
      </w:r>
    </w:p>
    <w:p w14:paraId="1A1C3E15" w14:textId="77777777" w:rsidR="00E5208C" w:rsidRPr="00E5208C" w:rsidRDefault="00E5208C" w:rsidP="00E5208C">
      <w:pPr>
        <w:ind w:left="720"/>
      </w:pPr>
      <w:r w:rsidRPr="00E5208C">
        <w:t>Market (Mkt)</w:t>
      </w:r>
    </w:p>
    <w:p w14:paraId="48865E94" w14:textId="77777777" w:rsidR="00E5208C" w:rsidRPr="00E5208C" w:rsidRDefault="00E5208C" w:rsidP="00E5208C">
      <w:pPr>
        <w:ind w:firstLine="720"/>
      </w:pPr>
      <w:r w:rsidRPr="00E5208C">
        <w:t>United Parcel Service (UPS)</w:t>
      </w:r>
    </w:p>
    <w:p w14:paraId="65E74162" w14:textId="51FE4AEC" w:rsidR="00E5208C" w:rsidRDefault="00E5208C" w:rsidP="00E5208C">
      <w:pPr>
        <w:ind w:firstLine="720"/>
      </w:pPr>
      <w:r w:rsidRPr="00E5208C">
        <w:t>KO (Coca Cola)</w:t>
      </w:r>
    </w:p>
    <w:p w14:paraId="238D32E7" w14:textId="42852F6E" w:rsidR="00336D81" w:rsidRDefault="00336D81" w:rsidP="00E5208C">
      <w:pPr>
        <w:ind w:firstLine="720"/>
        <w:rPr>
          <w:b/>
          <w:bCs/>
        </w:rPr>
      </w:pPr>
      <w:r>
        <w:rPr>
          <w:b/>
          <w:bCs/>
        </w:rPr>
        <w:t>Rubric:</w:t>
      </w:r>
    </w:p>
    <w:p w14:paraId="0A796A4D" w14:textId="370E699B" w:rsidR="00336D81" w:rsidRDefault="00336D81" w:rsidP="00E5208C">
      <w:pPr>
        <w:ind w:firstLine="720"/>
        <w:rPr>
          <w:i/>
          <w:iCs/>
        </w:rPr>
      </w:pPr>
      <w:r>
        <w:t xml:space="preserve">First 10 rows being printed. </w:t>
      </w:r>
      <w:r w:rsidRPr="00336D81">
        <w:rPr>
          <w:i/>
          <w:iCs/>
        </w:rPr>
        <w:t>(0.5)</w:t>
      </w:r>
    </w:p>
    <w:p w14:paraId="56DFC213" w14:textId="04FB721C" w:rsidR="00C138F9" w:rsidRPr="00C138F9" w:rsidRDefault="00336D81" w:rsidP="00880DA1">
      <w:pPr>
        <w:ind w:firstLine="720"/>
        <w:rPr>
          <w:i/>
          <w:iCs/>
        </w:rPr>
      </w:pPr>
      <w:r>
        <w:t xml:space="preserve">All 5 columns present </w:t>
      </w:r>
      <w:r w:rsidRPr="00336D81">
        <w:rPr>
          <w:i/>
          <w:iCs/>
        </w:rPr>
        <w:t>(0.5</w:t>
      </w:r>
      <w:r>
        <w:rPr>
          <w:i/>
          <w:iCs/>
        </w:rPr>
        <w:t>)</w:t>
      </w:r>
    </w:p>
    <w:p w14:paraId="6D07F708" w14:textId="2589C2E8" w:rsidR="00336D81" w:rsidRDefault="00E5208C" w:rsidP="00336D81">
      <w:pPr>
        <w:pStyle w:val="ListParagraph"/>
        <w:numPr>
          <w:ilvl w:val="0"/>
          <w:numId w:val="5"/>
        </w:numPr>
      </w:pPr>
      <w:r w:rsidRPr="00E5208C">
        <w:t>Plot</w:t>
      </w:r>
      <w:r w:rsidR="00C138F9">
        <w:t xml:space="preserve"> and print</w:t>
      </w:r>
      <w:r w:rsidRPr="00E5208C">
        <w:t xml:space="preserve"> the cumulative returns of the returns across time. Eventually, by seeing the graph, do UPS or KO outperform the Market? Explain.</w:t>
      </w:r>
      <w:r w:rsidR="00336D81">
        <w:t xml:space="preserve"> </w:t>
      </w:r>
      <w:r w:rsidR="00336D81" w:rsidRPr="00336D81">
        <w:rPr>
          <w:i/>
          <w:iCs/>
        </w:rPr>
        <w:t>(2 points)</w:t>
      </w:r>
    </w:p>
    <w:p w14:paraId="4AF31968" w14:textId="77777777" w:rsidR="00336D81" w:rsidRDefault="00336D81" w:rsidP="00336D81">
      <w:pPr>
        <w:pStyle w:val="ListParagraph"/>
      </w:pPr>
    </w:p>
    <w:p w14:paraId="2C83A3AA" w14:textId="3DFE9A5A" w:rsidR="00336D81" w:rsidRPr="00336D81" w:rsidRDefault="00336D81" w:rsidP="00336D81">
      <w:pPr>
        <w:pStyle w:val="ListParagraph"/>
      </w:pPr>
      <w:r>
        <w:t>Note: The graph should include the legend to evidently see comparison.</w:t>
      </w:r>
    </w:p>
    <w:p w14:paraId="4B44FDB5" w14:textId="6B74355A" w:rsidR="00E5208C" w:rsidRDefault="00E5208C" w:rsidP="00E5208C">
      <w:pPr>
        <w:ind w:firstLine="720"/>
        <w:rPr>
          <w:i/>
          <w:iCs/>
        </w:rPr>
      </w:pPr>
      <w:r w:rsidRPr="00E5208C">
        <w:rPr>
          <w:i/>
          <w:iCs/>
        </w:rPr>
        <w:t xml:space="preserve">Hint: Use </w:t>
      </w:r>
      <w:proofErr w:type="spellStart"/>
      <w:r w:rsidRPr="00E5208C">
        <w:rPr>
          <w:i/>
          <w:iCs/>
        </w:rPr>
        <w:t>POSIXct</w:t>
      </w:r>
      <w:proofErr w:type="spellEnd"/>
      <w:r w:rsidRPr="00E5208C">
        <w:rPr>
          <w:i/>
          <w:iCs/>
        </w:rPr>
        <w:t xml:space="preserve"> for converting date into a time-series object.</w:t>
      </w:r>
    </w:p>
    <w:p w14:paraId="642FA28C" w14:textId="5DB44609" w:rsidR="00336D81" w:rsidRDefault="00336D81" w:rsidP="00E5208C">
      <w:pPr>
        <w:ind w:firstLine="720"/>
        <w:rPr>
          <w:b/>
          <w:bCs/>
        </w:rPr>
      </w:pPr>
      <w:r>
        <w:rPr>
          <w:b/>
          <w:bCs/>
        </w:rPr>
        <w:t>Rubric:</w:t>
      </w:r>
    </w:p>
    <w:p w14:paraId="67EFADEB" w14:textId="7308A9A4" w:rsidR="00336D81" w:rsidRDefault="00336D81" w:rsidP="00E5208C">
      <w:pPr>
        <w:ind w:firstLine="720"/>
        <w:rPr>
          <w:i/>
          <w:iCs/>
        </w:rPr>
      </w:pPr>
      <w:r>
        <w:t xml:space="preserve">Graph is present </w:t>
      </w:r>
      <w:r>
        <w:rPr>
          <w:i/>
          <w:iCs/>
        </w:rPr>
        <w:t>(</w:t>
      </w:r>
      <w:r w:rsidR="00885BDA">
        <w:rPr>
          <w:i/>
          <w:iCs/>
        </w:rPr>
        <w:t>0.5</w:t>
      </w:r>
      <w:r>
        <w:rPr>
          <w:i/>
          <w:iCs/>
        </w:rPr>
        <w:t>)</w:t>
      </w:r>
    </w:p>
    <w:p w14:paraId="32D6053A" w14:textId="55CA4D9A" w:rsidR="00336D81" w:rsidRDefault="00336D81" w:rsidP="00E5208C">
      <w:pPr>
        <w:ind w:firstLine="720"/>
      </w:pPr>
      <w:r>
        <w:t xml:space="preserve">Graph contains legend </w:t>
      </w:r>
      <w:r w:rsidRPr="00336D81">
        <w:rPr>
          <w:i/>
          <w:iCs/>
        </w:rPr>
        <w:t>(0.5)</w:t>
      </w:r>
    </w:p>
    <w:p w14:paraId="4D0FFAF1" w14:textId="60DFD8FE" w:rsidR="00336D81" w:rsidRDefault="00336D81" w:rsidP="00E5208C">
      <w:pPr>
        <w:ind w:firstLine="720"/>
        <w:rPr>
          <w:i/>
          <w:iCs/>
        </w:rPr>
      </w:pPr>
      <w:r>
        <w:t xml:space="preserve">X axis is monthly date and Y axis is return </w:t>
      </w:r>
      <w:r w:rsidRPr="00336D81">
        <w:rPr>
          <w:i/>
          <w:iCs/>
        </w:rPr>
        <w:t>(0.5)</w:t>
      </w:r>
    </w:p>
    <w:p w14:paraId="6DF81B3D" w14:textId="5A4C5194" w:rsidR="00C138F9" w:rsidRPr="00C138F9" w:rsidRDefault="00336D81" w:rsidP="00C138F9">
      <w:pPr>
        <w:ind w:firstLine="720"/>
        <w:rPr>
          <w:i/>
          <w:iCs/>
        </w:rPr>
      </w:pPr>
      <w:r>
        <w:t xml:space="preserve">Explanation </w:t>
      </w:r>
      <w:r w:rsidRPr="00336D81">
        <w:rPr>
          <w:i/>
          <w:iCs/>
        </w:rPr>
        <w:t>(</w:t>
      </w:r>
      <w:r w:rsidR="00885BDA">
        <w:rPr>
          <w:i/>
          <w:iCs/>
        </w:rPr>
        <w:t>0.5</w:t>
      </w:r>
      <w:bookmarkStart w:id="0" w:name="_GoBack"/>
      <w:bookmarkEnd w:id="0"/>
      <w:r w:rsidRPr="00336D81">
        <w:rPr>
          <w:i/>
          <w:iCs/>
        </w:rPr>
        <w:t>)</w:t>
      </w:r>
    </w:p>
    <w:p w14:paraId="30C5ED3C" w14:textId="79D8C835" w:rsidR="00E5208C" w:rsidRPr="00E5208C" w:rsidRDefault="00E5208C" w:rsidP="00E5208C">
      <w:pPr>
        <w:pStyle w:val="ListParagraph"/>
        <w:numPr>
          <w:ilvl w:val="0"/>
          <w:numId w:val="5"/>
        </w:numPr>
      </w:pPr>
      <w:r w:rsidRPr="00E5208C">
        <w:t>Calculate</w:t>
      </w:r>
      <w:r w:rsidR="00C138F9">
        <w:t xml:space="preserve"> and print the</w:t>
      </w:r>
      <w:r w:rsidRPr="00E5208C">
        <w:t xml:space="preserve"> Sharpe Ratio and Treynor Ratio of UPS and KO. Which of the two is a better investment to make? Explain. (Use the </w:t>
      </w:r>
      <w:proofErr w:type="spellStart"/>
      <w:r w:rsidRPr="00E5208C">
        <w:t>StdDev</w:t>
      </w:r>
      <w:proofErr w:type="spellEnd"/>
      <w:r w:rsidRPr="00E5208C">
        <w:t xml:space="preserve"> Sharpe Ratio to compare)</w:t>
      </w:r>
      <w:r w:rsidR="00336D81">
        <w:t xml:space="preserve"> </w:t>
      </w:r>
      <w:r w:rsidR="00336D81" w:rsidRPr="00336D81">
        <w:rPr>
          <w:i/>
          <w:iCs/>
        </w:rPr>
        <w:t>(3 points)</w:t>
      </w:r>
    </w:p>
    <w:p w14:paraId="731181B2" w14:textId="31660974" w:rsidR="00E5208C" w:rsidRDefault="00E5208C" w:rsidP="00E5208C">
      <w:pPr>
        <w:ind w:left="720"/>
      </w:pPr>
      <w:r w:rsidRPr="00E5208C">
        <w:t xml:space="preserve">Note: All the output can be printed on to the console, and the answers to the questions can be written outside the code-block. </w:t>
      </w:r>
    </w:p>
    <w:p w14:paraId="6A448284" w14:textId="77777777" w:rsidR="00336D81" w:rsidRDefault="00336D81" w:rsidP="00336D81">
      <w:pPr>
        <w:ind w:firstLine="720"/>
        <w:rPr>
          <w:b/>
          <w:bCs/>
        </w:rPr>
      </w:pPr>
      <w:r>
        <w:rPr>
          <w:b/>
          <w:bCs/>
        </w:rPr>
        <w:t>Rubric:</w:t>
      </w:r>
    </w:p>
    <w:p w14:paraId="614FF09F" w14:textId="5C4292F7" w:rsidR="00336D81" w:rsidRDefault="00336D81" w:rsidP="00336D81">
      <w:pPr>
        <w:ind w:firstLine="720"/>
        <w:rPr>
          <w:i/>
          <w:iCs/>
        </w:rPr>
      </w:pPr>
      <w:r>
        <w:t xml:space="preserve">Sharpe Ratio is correct for both </w:t>
      </w:r>
      <w:r>
        <w:rPr>
          <w:i/>
          <w:iCs/>
        </w:rPr>
        <w:t>(0.5 + 0.5)</w:t>
      </w:r>
    </w:p>
    <w:p w14:paraId="52CEE877" w14:textId="78802F92" w:rsidR="00336D81" w:rsidRDefault="00336D81" w:rsidP="00336D81">
      <w:pPr>
        <w:ind w:firstLine="720"/>
      </w:pPr>
      <w:r>
        <w:t xml:space="preserve">Treynor Ratio is correct for both </w:t>
      </w:r>
      <w:r w:rsidRPr="00336D81">
        <w:rPr>
          <w:i/>
          <w:iCs/>
        </w:rPr>
        <w:t>(0.5</w:t>
      </w:r>
      <w:r>
        <w:rPr>
          <w:i/>
          <w:iCs/>
        </w:rPr>
        <w:t xml:space="preserve"> + 0.5</w:t>
      </w:r>
      <w:r w:rsidRPr="00336D81">
        <w:rPr>
          <w:i/>
          <w:iCs/>
        </w:rPr>
        <w:t>)</w:t>
      </w:r>
    </w:p>
    <w:p w14:paraId="668E7DA3" w14:textId="7CF44EA3" w:rsidR="00C138F9" w:rsidRPr="00C138F9" w:rsidRDefault="00336D81" w:rsidP="00C138F9">
      <w:pPr>
        <w:ind w:firstLine="720"/>
        <w:rPr>
          <w:i/>
          <w:iCs/>
        </w:rPr>
      </w:pPr>
      <w:r>
        <w:t>Explanation</w:t>
      </w:r>
      <w:r w:rsidR="00C138F9">
        <w:t xml:space="preserve"> </w:t>
      </w:r>
      <w:r w:rsidRPr="00336D81">
        <w:rPr>
          <w:i/>
          <w:iCs/>
        </w:rPr>
        <w:t>(1)</w:t>
      </w:r>
    </w:p>
    <w:p w14:paraId="7F3C4040" w14:textId="1E224894" w:rsidR="00E5208C" w:rsidRDefault="006A1F00" w:rsidP="00E5208C">
      <w:r w:rsidRPr="0091036E">
        <w:rPr>
          <w:b/>
          <w:bCs/>
        </w:rPr>
        <w:lastRenderedPageBreak/>
        <w:t>Question 2:</w:t>
      </w:r>
      <w:r>
        <w:t xml:space="preserve"> What are the different types of market efficiency and what does each type signify?</w:t>
      </w:r>
      <w:r w:rsidR="00BB02FC">
        <w:t xml:space="preserve">        </w:t>
      </w:r>
      <w:r w:rsidR="00BB02FC" w:rsidRPr="00BB02FC">
        <w:rPr>
          <w:i/>
          <w:iCs/>
        </w:rPr>
        <w:t>(2 points)</w:t>
      </w:r>
    </w:p>
    <w:p w14:paraId="4AAF50F8" w14:textId="2BBC54C0" w:rsidR="006A1F00" w:rsidRDefault="0091036E" w:rsidP="00E5208C">
      <w:r w:rsidRPr="0091036E">
        <w:rPr>
          <w:b/>
          <w:bCs/>
        </w:rPr>
        <w:t>Solution</w:t>
      </w:r>
      <w:r w:rsidR="006A1F00">
        <w:t xml:space="preserve">: They types of market efficiency are </w:t>
      </w:r>
      <w:r w:rsidR="006A1F00" w:rsidRPr="0091036E">
        <w:rPr>
          <w:b/>
          <w:bCs/>
        </w:rPr>
        <w:t>weak form, semi-strong form strong form</w:t>
      </w:r>
      <w:r w:rsidR="006A1F00">
        <w:t>.</w:t>
      </w:r>
      <w:r>
        <w:t xml:space="preserve"> </w:t>
      </w:r>
      <w:r w:rsidR="00BB02FC" w:rsidRPr="00BB02FC">
        <w:rPr>
          <w:i/>
          <w:iCs/>
        </w:rPr>
        <w:t>(0.5)</w:t>
      </w:r>
    </w:p>
    <w:p w14:paraId="6056BCA9" w14:textId="1A5765EB" w:rsidR="006A1F00" w:rsidRDefault="006A1F00" w:rsidP="00E5208C">
      <w:r>
        <w:t>Weak form:</w:t>
      </w:r>
      <w:r w:rsidR="00B20605">
        <w:t xml:space="preserve"> Security prices reflect all information of </w:t>
      </w:r>
      <w:r w:rsidR="00B20605" w:rsidRPr="0091036E">
        <w:rPr>
          <w:b/>
          <w:bCs/>
        </w:rPr>
        <w:t>past prices and volumes</w:t>
      </w:r>
      <w:r w:rsidR="00B20605">
        <w:t>.</w:t>
      </w:r>
      <w:r w:rsidR="0091036E">
        <w:t xml:space="preserve"> </w:t>
      </w:r>
      <w:r w:rsidR="00BB02FC" w:rsidRPr="00BB02FC">
        <w:rPr>
          <w:i/>
          <w:iCs/>
        </w:rPr>
        <w:t>(0.5)</w:t>
      </w:r>
    </w:p>
    <w:p w14:paraId="7592321F" w14:textId="225F1434" w:rsidR="006A1F00" w:rsidRDefault="006A1F00" w:rsidP="00E5208C">
      <w:r>
        <w:t>Semi-strong form:</w:t>
      </w:r>
      <w:r w:rsidR="00B20605">
        <w:t xml:space="preserve"> Security prices reflect all </w:t>
      </w:r>
      <w:r w:rsidR="0091036E" w:rsidRPr="0091036E">
        <w:rPr>
          <w:b/>
          <w:bCs/>
        </w:rPr>
        <w:t>public information</w:t>
      </w:r>
      <w:r w:rsidR="0091036E">
        <w:t xml:space="preserve">. </w:t>
      </w:r>
      <w:r w:rsidR="00BB02FC" w:rsidRPr="00BB02FC">
        <w:rPr>
          <w:i/>
          <w:iCs/>
        </w:rPr>
        <w:t>(0.5)</w:t>
      </w:r>
    </w:p>
    <w:p w14:paraId="434DEE30" w14:textId="6DEEE1E9" w:rsidR="006A1F00" w:rsidRDefault="006A1F00" w:rsidP="00E5208C">
      <w:r>
        <w:t>Strong form:</w:t>
      </w:r>
      <w:r w:rsidR="0091036E">
        <w:t xml:space="preserve"> security pries reflect </w:t>
      </w:r>
      <w:r w:rsidR="0091036E" w:rsidRPr="0091036E">
        <w:rPr>
          <w:b/>
          <w:bCs/>
        </w:rPr>
        <w:t>all information – public and private</w:t>
      </w:r>
      <w:r w:rsidR="0091036E">
        <w:rPr>
          <w:b/>
          <w:bCs/>
        </w:rPr>
        <w:t>.</w:t>
      </w:r>
      <w:r w:rsidR="0091036E">
        <w:t xml:space="preserve"> </w:t>
      </w:r>
      <w:r w:rsidR="00BB02FC" w:rsidRPr="00BB02FC">
        <w:rPr>
          <w:i/>
          <w:iCs/>
        </w:rPr>
        <w:t>(0.5)</w:t>
      </w:r>
    </w:p>
    <w:p w14:paraId="54A2A919" w14:textId="7F3DF65A" w:rsidR="006A1F00" w:rsidRDefault="006A1F00" w:rsidP="00E5208C"/>
    <w:p w14:paraId="0720C579" w14:textId="6A75E7BE" w:rsidR="006A1F00" w:rsidRDefault="006A1F00" w:rsidP="00E5208C">
      <w:r w:rsidRPr="0091036E">
        <w:rPr>
          <w:b/>
          <w:bCs/>
        </w:rPr>
        <w:t>Question 3:</w:t>
      </w:r>
      <w:r>
        <w:t xml:space="preserve"> Name and briefly explain </w:t>
      </w:r>
      <w:r w:rsidR="00BB02FC">
        <w:t>4</w:t>
      </w:r>
      <w:r>
        <w:t xml:space="preserve"> types of behavioural biases?</w:t>
      </w:r>
      <w:r w:rsidR="00BB02FC">
        <w:t xml:space="preserve"> (1-2 lines)                                     </w:t>
      </w:r>
      <w:r w:rsidR="00BB02FC" w:rsidRPr="00BB02FC">
        <w:rPr>
          <w:i/>
          <w:iCs/>
        </w:rPr>
        <w:t>(2 points)</w:t>
      </w:r>
    </w:p>
    <w:p w14:paraId="025FC1B9" w14:textId="1FC624FB" w:rsidR="0091036E" w:rsidRPr="0091036E" w:rsidRDefault="0091036E" w:rsidP="00E5208C">
      <w:r w:rsidRPr="0091036E">
        <w:rPr>
          <w:b/>
          <w:bCs/>
        </w:rPr>
        <w:t>Solution</w:t>
      </w:r>
      <w:r>
        <w:rPr>
          <w:b/>
          <w:bCs/>
        </w:rPr>
        <w:t xml:space="preserve">: </w:t>
      </w:r>
      <w:r>
        <w:t xml:space="preserve">The following are </w:t>
      </w:r>
      <w:r w:rsidR="00620373">
        <w:t>4</w:t>
      </w:r>
      <w:r>
        <w:t xml:space="preserve"> types of behavioural biases.</w:t>
      </w:r>
    </w:p>
    <w:p w14:paraId="7B6410D8" w14:textId="70F94020" w:rsidR="006A1F00" w:rsidRPr="00BB02FC" w:rsidRDefault="00B20605" w:rsidP="00E5208C">
      <w:pPr>
        <w:rPr>
          <w:i/>
          <w:iCs/>
        </w:rPr>
      </w:pPr>
      <w:r>
        <w:t>Overconfidence:</w:t>
      </w:r>
      <w:r w:rsidR="00BB02FC">
        <w:t xml:space="preserve"> Tendency to </w:t>
      </w:r>
      <w:r w:rsidR="00BB02FC" w:rsidRPr="00BB02FC">
        <w:rPr>
          <w:b/>
          <w:bCs/>
        </w:rPr>
        <w:t>overestimate one’s own ability</w:t>
      </w:r>
      <w:r w:rsidR="00BB02FC">
        <w:t xml:space="preserve">. </w:t>
      </w:r>
      <w:r w:rsidR="00BB02FC" w:rsidRPr="00BB02FC">
        <w:rPr>
          <w:i/>
          <w:iCs/>
        </w:rPr>
        <w:t>(0.5)</w:t>
      </w:r>
    </w:p>
    <w:p w14:paraId="03181D2B" w14:textId="19AAB408" w:rsidR="00B20605" w:rsidRPr="00BB02FC" w:rsidRDefault="00B20605" w:rsidP="00E5208C">
      <w:pPr>
        <w:rPr>
          <w:i/>
          <w:iCs/>
        </w:rPr>
      </w:pPr>
      <w:r>
        <w:t>Anchoring:</w:t>
      </w:r>
      <w:r w:rsidR="00BB02FC">
        <w:t xml:space="preserve"> Tendency to act on </w:t>
      </w:r>
      <w:r w:rsidR="00BB02FC" w:rsidRPr="00BB02FC">
        <w:rPr>
          <w:b/>
          <w:bCs/>
        </w:rPr>
        <w:t>a single fact and ignoring more important information</w:t>
      </w:r>
      <w:r w:rsidR="00BB02FC">
        <w:t xml:space="preserve">. </w:t>
      </w:r>
      <w:r w:rsidR="00BB02FC" w:rsidRPr="00BB02FC">
        <w:rPr>
          <w:i/>
          <w:iCs/>
        </w:rPr>
        <w:t>(0.5)</w:t>
      </w:r>
    </w:p>
    <w:p w14:paraId="77459B14" w14:textId="664DAC64" w:rsidR="0091036E" w:rsidRDefault="0091036E" w:rsidP="00E5208C">
      <w:r>
        <w:t>Loss aversion:</w:t>
      </w:r>
      <w:r w:rsidR="00BB02FC">
        <w:t xml:space="preserve"> Tendency of individuals to </w:t>
      </w:r>
      <w:r w:rsidR="00BB02FC" w:rsidRPr="00BB02FC">
        <w:rPr>
          <w:b/>
          <w:bCs/>
        </w:rPr>
        <w:t>avoid regret in their decisions</w:t>
      </w:r>
      <w:r w:rsidR="00BB02FC">
        <w:t xml:space="preserve">. </w:t>
      </w:r>
      <w:r w:rsidR="00BB02FC" w:rsidRPr="00BB02FC">
        <w:rPr>
          <w:i/>
          <w:iCs/>
        </w:rPr>
        <w:t>(0.5)</w:t>
      </w:r>
    </w:p>
    <w:p w14:paraId="144AEF2C" w14:textId="7FA328ED" w:rsidR="002B7100" w:rsidRPr="00E54103" w:rsidRDefault="0091036E" w:rsidP="00BB02FC">
      <w:r>
        <w:t xml:space="preserve">Recency: </w:t>
      </w:r>
      <w:r w:rsidR="00BB02FC">
        <w:t xml:space="preserve">Tendency to </w:t>
      </w:r>
      <w:r w:rsidR="00BB02FC" w:rsidRPr="00BB02FC">
        <w:rPr>
          <w:b/>
          <w:bCs/>
        </w:rPr>
        <w:t>overemphasize recent information</w:t>
      </w:r>
      <w:r w:rsidR="00BB02FC">
        <w:t xml:space="preserve"> in making decisions. </w:t>
      </w:r>
      <w:r w:rsidR="00BB02FC" w:rsidRPr="00BB02FC">
        <w:rPr>
          <w:i/>
          <w:iCs/>
        </w:rPr>
        <w:t>(0.5)</w:t>
      </w:r>
    </w:p>
    <w:sectPr w:rsidR="002B7100" w:rsidRPr="00E5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D257F"/>
    <w:multiLevelType w:val="hybridMultilevel"/>
    <w:tmpl w:val="5CCEB1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F00CA6"/>
    <w:multiLevelType w:val="hybridMultilevel"/>
    <w:tmpl w:val="4B14C8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A7E3F"/>
    <w:multiLevelType w:val="hybridMultilevel"/>
    <w:tmpl w:val="20BE92B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B6605"/>
    <w:multiLevelType w:val="hybridMultilevel"/>
    <w:tmpl w:val="56C403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DA62E5"/>
    <w:multiLevelType w:val="hybridMultilevel"/>
    <w:tmpl w:val="811A64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103"/>
    <w:rsid w:val="001B1D0E"/>
    <w:rsid w:val="002B7100"/>
    <w:rsid w:val="00336D81"/>
    <w:rsid w:val="00353A21"/>
    <w:rsid w:val="00585671"/>
    <w:rsid w:val="00620373"/>
    <w:rsid w:val="006A1F00"/>
    <w:rsid w:val="00880DA1"/>
    <w:rsid w:val="00885BDA"/>
    <w:rsid w:val="0091036E"/>
    <w:rsid w:val="00933534"/>
    <w:rsid w:val="00984376"/>
    <w:rsid w:val="00B20605"/>
    <w:rsid w:val="00BB02FC"/>
    <w:rsid w:val="00C138F9"/>
    <w:rsid w:val="00E10242"/>
    <w:rsid w:val="00E5208C"/>
    <w:rsid w:val="00E54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22A53"/>
  <w15:chartTrackingRefBased/>
  <w15:docId w15:val="{BCCC9B9F-27D3-454D-A3CD-2D6ACF584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41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41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541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7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433</Words>
  <Characters>2153</Characters>
  <Application>Microsoft Office Word</Application>
  <DocSecurity>0</DocSecurity>
  <Lines>97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Monil Joshi</dc:creator>
  <cp:keywords/>
  <dc:description/>
  <cp:lastModifiedBy>Adlakha, Madhur</cp:lastModifiedBy>
  <cp:revision>8</cp:revision>
  <dcterms:created xsi:type="dcterms:W3CDTF">2020-02-03T06:11:00Z</dcterms:created>
  <dcterms:modified xsi:type="dcterms:W3CDTF">2020-02-28T20:52:00Z</dcterms:modified>
</cp:coreProperties>
</file>