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100"/>
        <w:gridCol w:w="1050"/>
        <w:gridCol w:w="900"/>
        <w:gridCol w:w="1400"/>
        <w:gridCol w:w="2156"/>
      </w:tblGrid>
      <w:tr>
        <w:trPr>
          <w:cantSplit/>
          <w:trHeight w:val="480" w:hRule="atLeast"/>
        </w:trPr>
        <w:tc>
          <w:tcPr>
            <w:tcW w:type="dxa" w:w="10506"/>
            <w:gridSpan w:val="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0" w:before="0" w:line="2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TAX INVOICE</w:t>
            </w:r>
          </w:p>
        </w:tc>
      </w:tr>
      <w:tr>
        <w:trPr>
          <w:cantSplit/>
        </w:trPr>
        <w:tc>
          <w:tcPr>
            <w:tcW w:type="dxa" w:w="50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</w:t>
            </w:r>
          </w:p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MRTC INDIA PVT. LTD.</w:t>
            </w:r>
          </w:p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Building No./Flat No. A/22,</w:t>
            </w:r>
          </w:p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Road/Street: Palaspalli Colony road,</w:t>
            </w:r>
          </w:p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Nearby Landmark: BDA Park,</w:t>
            </w:r>
          </w:p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Locality/Sub Locality: Palashpalli,</w:t>
            </w:r>
          </w:p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City/Town/Village: Bhubaneswar,</w:t>
            </w:r>
          </w:p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Dist: Khordha, State, Odisha,</w:t>
            </w:r>
          </w:p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STATE CODE – 21</w:t>
            </w:r>
          </w:p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GSTIN NO. - 21AACCR5283K1ZB</w:t>
            </w:r>
          </w:p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PAN NO. AACCR5283K</w:t>
            </w:r>
          </w:p>
        </w:tc>
        <w:tc>
          <w:tcPr>
            <w:tcW w:type="dxa" w:w="5506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From</w:t>
            </w:r>
          </w:p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M/s. Satya and Swetalanga Enterprises</w:t>
            </w:r>
          </w:p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At/Po: Garadpur, Dist: Kendrapara,</w:t>
            </w:r>
          </w:p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Pin - 754153, Odisha</w:t>
            </w:r>
          </w:p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Sate Code – 21</w:t>
            </w:r>
          </w:p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GSTIN No. 21GHBPR7009J1ZB</w:t>
            </w:r>
          </w:p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PAN NO. GHBPR7009J</w:t>
            </w:r>
          </w:p>
        </w:tc>
      </w:tr>
      <w:tr>
        <w:trPr>
          <w:cantSplit/>
          <w:trHeight w:val="400" w:hRule="atLeast"/>
        </w:trPr>
        <w:tc>
          <w:tcPr>
            <w:tcW w:type="dxa" w:w="50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INVOICE NO. 36</w:t>
            </w:r>
          </w:p>
        </w:tc>
        <w:tc>
          <w:tcPr>
            <w:tcW w:type="dxa" w:w="5506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INVOICE DATE : 06/08/2026</w:t>
            </w:r>
          </w:p>
        </w:tc>
      </w:tr>
      <w:tr>
        <w:trPr>
          <w:cantSplit/>
          <w:trHeight w:val="400" w:hRule="atLeast"/>
        </w:trPr>
        <w:tc>
          <w:tcPr>
            <w:tcW w:type="dxa" w:w="50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506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HSN CODE: 998516</w:t>
            </w:r>
          </w:p>
        </w:tc>
      </w:tr>
      <w:tr>
        <w:trPr>
          <w:cantSplit/>
        </w:trPr>
        <w:tc>
          <w:tcPr>
            <w:tcW w:type="dxa" w:w="10506"/>
            <w:gridSpan w:val="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Sub:  Tax Invoice for Providing of Labour for  Cleaning &amp; fitting of  Back loading  Rake A/C. SCCPLfor the month of July - 2026.</w:t>
            </w:r>
          </w:p>
        </w:tc>
      </w:tr>
      <w:tr>
        <w:trPr>
          <w:cantSplit/>
          <w:trHeight w:val="520" w:hRule="atLeast"/>
        </w:trPr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0" w:before="0" w:line="25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Sl.No.</w:t>
            </w:r>
          </w:p>
        </w:tc>
        <w:tc>
          <w:tcPr>
            <w:tcW w:type="dxa" w:w="4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0" w:before="0" w:line="25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Description of Item</w:t>
            </w:r>
          </w:p>
        </w:tc>
        <w:tc>
          <w:tcPr>
            <w:tcW w:type="dxa" w:w="105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0" w:before="0" w:line="25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Unit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0" w:before="0" w:line="25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Qty.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0" w:before="0" w:line="25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Rate in (Rs.)</w:t>
            </w:r>
          </w:p>
        </w:tc>
        <w:tc>
          <w:tcPr>
            <w:tcW w:type="dxa" w:w="2156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0" w:before="0" w:line="25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Amount in</w:t>
            </w:r>
          </w:p>
          <w:p>
            <w:pPr>
              <w:spacing w:after="0" w:before="0" w:line="25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(Rs.)</w:t>
            </w:r>
          </w:p>
        </w:tc>
      </w:tr>
      <w:tr>
        <w:trPr>
          <w:cantSplit/>
          <w:trHeight w:val="1000" w:hRule="atLeast"/>
        </w:trPr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01.</w:t>
            </w:r>
          </w:p>
        </w:tc>
        <w:tc>
          <w:tcPr>
            <w:tcW w:type="dxa" w:w="41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Providing of Labour for  Cleaning &amp; fitting of  Back loading Rake A/C. SCCPL for the month of July, 2026.</w:t>
            </w:r>
          </w:p>
        </w:tc>
        <w:tc>
          <w:tcPr>
            <w:tcW w:type="dxa" w:w="105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0" w:before="0" w:line="25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Manday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0" w:before="0" w:line="25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08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0" w:before="0" w:line="25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500.00</w:t>
            </w:r>
          </w:p>
        </w:tc>
        <w:tc>
          <w:tcPr>
            <w:tcW w:type="dxa" w:w="2156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0" w:before="0" w:line="255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4,000.00</w:t>
            </w:r>
          </w:p>
        </w:tc>
      </w:tr>
      <w:tr>
        <w:trPr>
          <w:cantSplit/>
          <w:trHeight w:val="320" w:hRule="atLeast"/>
        </w:trPr>
        <w:tc>
          <w:tcPr>
            <w:tcW w:type="dxa" w:w="8350"/>
            <w:gridSpan w:val="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0" w:before="0" w:line="255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Total:</w:t>
            </w:r>
          </w:p>
        </w:tc>
        <w:tc>
          <w:tcPr>
            <w:tcW w:type="dxa" w:w="2156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0" w:before="0" w:line="255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4,000.00</w:t>
            </w:r>
          </w:p>
        </w:tc>
      </w:tr>
      <w:tr>
        <w:trPr>
          <w:cantSplit/>
          <w:trHeight w:val="320" w:hRule="atLeast"/>
        </w:trPr>
        <w:tc>
          <w:tcPr>
            <w:tcW w:type="dxa" w:w="8350"/>
            <w:gridSpan w:val="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0" w:before="0" w:line="255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Add CGST @ 9%</w:t>
            </w:r>
          </w:p>
        </w:tc>
        <w:tc>
          <w:tcPr>
            <w:tcW w:type="dxa" w:w="2156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0" w:before="0" w:line="255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360.00</w:t>
            </w:r>
          </w:p>
        </w:tc>
      </w:tr>
      <w:tr>
        <w:trPr>
          <w:cantSplit/>
          <w:trHeight w:val="320" w:hRule="atLeast"/>
        </w:trPr>
        <w:tc>
          <w:tcPr>
            <w:tcW w:type="dxa" w:w="8350"/>
            <w:gridSpan w:val="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0" w:before="0" w:line="255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Add SGST @ 9%</w:t>
            </w:r>
          </w:p>
        </w:tc>
        <w:tc>
          <w:tcPr>
            <w:tcW w:type="dxa" w:w="2156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0" w:before="0" w:line="255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360.00</w:t>
            </w:r>
          </w:p>
        </w:tc>
      </w:tr>
      <w:tr>
        <w:trPr>
          <w:cantSplit/>
          <w:trHeight w:val="320" w:hRule="atLeast"/>
        </w:trPr>
        <w:tc>
          <w:tcPr>
            <w:tcW w:type="dxa" w:w="8350"/>
            <w:gridSpan w:val="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0" w:before="0" w:line="255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Grand Total:</w:t>
            </w:r>
          </w:p>
        </w:tc>
        <w:tc>
          <w:tcPr>
            <w:tcW w:type="dxa" w:w="2156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0" w:before="0" w:line="255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4,720.00</w:t>
            </w:r>
          </w:p>
        </w:tc>
      </w:tr>
      <w:tr>
        <w:trPr>
          <w:cantSplit/>
          <w:trHeight w:val="800" w:hRule="atLeast"/>
        </w:trPr>
        <w:tc>
          <w:tcPr>
            <w:tcW w:type="dxa" w:w="10506"/>
            <w:gridSpan w:val="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 w:line="2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( Rupees  Four thousand seven hundred twenty  ) only.</w:t>
            </w:r>
          </w:p>
        </w:tc>
      </w:tr>
      <w:tr>
        <w:trPr>
          <w:cantSplit/>
          <w:trHeight w:val="2400" w:hRule="atLeast"/>
        </w:trPr>
        <w:tc>
          <w:tcPr>
            <w:tcW w:type="dxa" w:w="50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BANK  DETAILS:</w:t>
            </w:r>
          </w:p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Name of the A/C.  Holder :   Manasi Rana</w:t>
            </w:r>
          </w:p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A/c. No. 26070100009616</w:t>
            </w:r>
          </w:p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Name of the Bank – Bank of Baroda, Paradip.</w:t>
            </w:r>
          </w:p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IFSC CODE : BARB0ATHARB</w:t>
            </w:r>
          </w:p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(FIFTH CHARACTER IS 'ZERO')</w:t>
            </w:r>
          </w:p>
        </w:tc>
        <w:tc>
          <w:tcPr>
            <w:tcW w:type="dxa" w:w="5506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For M/s. Satya and Swetalanga Enterprises</w:t>
            </w:r>
          </w:p>
          <w:p>
            <w:pPr>
              <w:spacing w:after="0" w:before="80" w:line="255"/>
              <w:jc w:val="center"/>
            </w:pPr>
            <w:r>
              <w:rPr>
                <w:rFonts w:ascii="Arial" w:cs="Arial" w:eastAsia="Arial" w:hAnsi="Arial"/>
                <w:b/>
                <w:bCs/>
                <w:color w:val="1F3FBF"/>
                <w:sz w:val="18"/>
                <w:szCs w:val="18"/>
              </w:rPr>
              <w:t xml:space="preserve">M/s. Satya And Swetalagna Enterprises</w:t>
            </w:r>
          </w:p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55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55"/>
              <w:jc w:val="center"/>
            </w:pPr>
            <w:r>
              <w:rPr>
                <w:rFonts w:ascii="Arial" w:cs="Arial" w:eastAsia="Arial" w:hAnsi="Arial"/>
                <w:b/>
                <w:bCs/>
                <w:color w:val="1F3FBF"/>
                <w:sz w:val="18"/>
                <w:szCs w:val="18"/>
              </w:rPr>
              <w:t xml:space="preserve">Proprietor</w:t>
            </w:r>
          </w:p>
          <w:p>
            <w:pPr>
              <w:spacing w:after="0" w:before="0" w:line="25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Authorized Signatory</w:t>
            </w:r>
          </w:p>
        </w:tc>
      </w:tr>
    </w:tbl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2026-10-04T03:17:04.671Z</dcterms:created>
  <dcterms:modified xsi:type="dcterms:W3CDTF">2026-10-04T03:17:04.676Z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