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1E08AA" w:rsidRDefault="001E08AA">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1E08AA" w:rsidRDefault="001E08AA">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1F527B" w:rsidP="001E3243">
            <w:pPr>
              <w:rPr>
                <w:rFonts w:ascii="Calibri" w:hAnsi="Calibri" w:cs="Calibri"/>
                <w:color w:val="548DD4"/>
                <w:sz w:val="32"/>
                <w:lang w:val="en-GB"/>
              </w:rPr>
            </w:pPr>
            <w:r>
              <w:rPr>
                <w:rFonts w:ascii="Calibri" w:hAnsi="Calibri" w:cs="Calibri"/>
                <w:color w:val="548DD4"/>
                <w:sz w:val="32"/>
                <w:lang w:val="en-GB"/>
              </w:rPr>
              <w:t>ESC101</w:t>
            </w:r>
            <w:r w:rsidR="00F14268">
              <w:rPr>
                <w:rFonts w:ascii="Calibri" w:hAnsi="Calibri" w:cs="Calibri"/>
                <w:color w:val="548DD4"/>
                <w:sz w:val="32"/>
                <w:lang w:val="en-GB"/>
              </w:rPr>
              <w:t>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1F527B" w:rsidP="00435573">
            <w:pPr>
              <w:rPr>
                <w:rFonts w:ascii="Calibri" w:hAnsi="Calibri" w:cs="Calibri"/>
                <w:color w:val="548DD4"/>
                <w:sz w:val="32"/>
                <w:lang w:val="en-GB"/>
              </w:rPr>
            </w:pPr>
            <w:r>
              <w:rPr>
                <w:rFonts w:ascii="Calibri" w:hAnsi="Calibri" w:cs="Calibri"/>
                <w:color w:val="548DD4"/>
                <w:sz w:val="32"/>
                <w:lang w:val="en-GB"/>
              </w:rPr>
              <w:t>Mechanical and Manufacturing</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3C180C"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3C180C"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proofErr w:type="spellStart"/>
            <w:r>
              <w:rPr>
                <w:rFonts w:ascii="Calibri" w:hAnsi="Calibri" w:cs="Calibri"/>
                <w:sz w:val="28"/>
                <w:lang w:val="en-GB"/>
              </w:rPr>
              <w:t>Satyajit</w:t>
            </w:r>
            <w:proofErr w:type="spellEnd"/>
            <w:r>
              <w:rPr>
                <w:rFonts w:ascii="Calibri" w:hAnsi="Calibri" w:cs="Calibri"/>
                <w:sz w:val="28"/>
                <w:lang w:val="en-GB"/>
              </w:rPr>
              <w:t xml:space="preserve">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6646F4">
            <w:pPr>
              <w:rPr>
                <w:rFonts w:ascii="Calibri" w:hAnsi="Calibri" w:cs="Calibri"/>
                <w:color w:val="0070C0"/>
                <w:sz w:val="28"/>
                <w:lang w:val="en-GB"/>
              </w:rPr>
            </w:pPr>
            <w:r>
              <w:rPr>
                <w:rFonts w:ascii="Calibri" w:hAnsi="Calibri" w:cs="Calibri"/>
                <w:color w:val="0070C0"/>
                <w:sz w:val="28"/>
                <w:lang w:val="en-GB"/>
              </w:rPr>
              <w:t>02/2018</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FD4F76" w:rsidP="006646F4">
            <w:pPr>
              <w:rPr>
                <w:rFonts w:ascii="Calibri" w:hAnsi="Calibri" w:cs="Calibri"/>
                <w:color w:val="0070C0"/>
                <w:sz w:val="28"/>
                <w:lang w:val="en-GB"/>
              </w:rPr>
            </w:pPr>
            <w:proofErr w:type="spellStart"/>
            <w:r>
              <w:rPr>
                <w:rFonts w:ascii="Calibri" w:hAnsi="Calibri" w:cs="Calibri"/>
                <w:color w:val="0070C0"/>
                <w:sz w:val="28"/>
                <w:lang w:val="en-GB"/>
              </w:rPr>
              <w:t>Vijayakumar</w:t>
            </w:r>
            <w:proofErr w:type="spellEnd"/>
            <w:r>
              <w:rPr>
                <w:rFonts w:ascii="Calibri" w:hAnsi="Calibri" w:cs="Calibri"/>
                <w:color w:val="0070C0"/>
                <w:sz w:val="28"/>
                <w:lang w:val="en-GB"/>
              </w:rPr>
              <w:t xml:space="preserve"> S.</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0857305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08573059"/>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F035A"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08573058" w:history="1">
        <w:r w:rsidR="008F035A" w:rsidRPr="00CA5B40">
          <w:rPr>
            <w:rStyle w:val="Hyperlink"/>
            <w:rFonts w:ascii="Calibri" w:hAnsi="Calibri" w:cs="Calibri"/>
            <w:b/>
            <w:noProof/>
          </w:rPr>
          <w:t>Declaration Sheet</w:t>
        </w:r>
        <w:r w:rsidR="008F035A">
          <w:rPr>
            <w:noProof/>
            <w:webHidden/>
          </w:rPr>
          <w:tab/>
        </w:r>
        <w:r w:rsidR="008F035A">
          <w:rPr>
            <w:noProof/>
            <w:webHidden/>
          </w:rPr>
          <w:fldChar w:fldCharType="begin"/>
        </w:r>
        <w:r w:rsidR="008F035A">
          <w:rPr>
            <w:noProof/>
            <w:webHidden/>
          </w:rPr>
          <w:instrText xml:space="preserve"> PAGEREF _Toc508573058 \h </w:instrText>
        </w:r>
        <w:r w:rsidR="008F035A">
          <w:rPr>
            <w:noProof/>
            <w:webHidden/>
          </w:rPr>
        </w:r>
        <w:r w:rsidR="008F035A">
          <w:rPr>
            <w:noProof/>
            <w:webHidden/>
          </w:rPr>
          <w:fldChar w:fldCharType="separate"/>
        </w:r>
        <w:r w:rsidR="00456D59">
          <w:rPr>
            <w:noProof/>
            <w:webHidden/>
          </w:rPr>
          <w:t>ii</w:t>
        </w:r>
        <w:r w:rsidR="008F035A">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59" w:history="1">
        <w:r w:rsidRPr="00CA5B40">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_Toc508573059 \h </w:instrText>
        </w:r>
        <w:r>
          <w:rPr>
            <w:noProof/>
            <w:webHidden/>
          </w:rPr>
        </w:r>
        <w:r>
          <w:rPr>
            <w:noProof/>
            <w:webHidden/>
          </w:rPr>
          <w:fldChar w:fldCharType="separate"/>
        </w:r>
        <w:r w:rsidR="00456D59">
          <w:rPr>
            <w:noProof/>
            <w:webHidden/>
          </w:rPr>
          <w:t>iii</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60" w:history="1">
        <w:r w:rsidRPr="00CA5B40">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_Toc508573060 \h </w:instrText>
        </w:r>
        <w:r>
          <w:rPr>
            <w:noProof/>
            <w:webHidden/>
          </w:rPr>
        </w:r>
        <w:r>
          <w:rPr>
            <w:noProof/>
            <w:webHidden/>
          </w:rPr>
          <w:fldChar w:fldCharType="separate"/>
        </w:r>
        <w:r w:rsidR="00456D59">
          <w:rPr>
            <w:noProof/>
            <w:webHidden/>
          </w:rPr>
          <w:t>iv</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61" w:history="1">
        <w:r w:rsidRPr="00CA5B40">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_Toc508573061 \h </w:instrText>
        </w:r>
        <w:r>
          <w:rPr>
            <w:noProof/>
            <w:webHidden/>
          </w:rPr>
        </w:r>
        <w:r>
          <w:rPr>
            <w:noProof/>
            <w:webHidden/>
          </w:rPr>
          <w:fldChar w:fldCharType="separate"/>
        </w:r>
        <w:r w:rsidR="00456D59">
          <w:rPr>
            <w:noProof/>
            <w:webHidden/>
          </w:rPr>
          <w:t>5</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2" w:history="1">
        <w:r w:rsidRPr="00CA5B40">
          <w:rPr>
            <w:rStyle w:val="Hyperlink"/>
            <w:rFonts w:ascii="Calibri" w:hAnsi="Calibri" w:cs="Calibri"/>
            <w:noProof/>
          </w:rPr>
          <w:t>A1.1 Introduction to renewable and fossil fuel energy sources used for electric power generation:</w:t>
        </w:r>
        <w:r>
          <w:rPr>
            <w:noProof/>
            <w:webHidden/>
          </w:rPr>
          <w:tab/>
        </w:r>
        <w:r>
          <w:rPr>
            <w:noProof/>
            <w:webHidden/>
          </w:rPr>
          <w:fldChar w:fldCharType="begin"/>
        </w:r>
        <w:r>
          <w:rPr>
            <w:noProof/>
            <w:webHidden/>
          </w:rPr>
          <w:instrText xml:space="preserve"> PAGEREF _Toc508573062 \h </w:instrText>
        </w:r>
        <w:r>
          <w:rPr>
            <w:noProof/>
            <w:webHidden/>
          </w:rPr>
        </w:r>
        <w:r>
          <w:rPr>
            <w:noProof/>
            <w:webHidden/>
          </w:rPr>
          <w:fldChar w:fldCharType="separate"/>
        </w:r>
        <w:r w:rsidR="00456D59">
          <w:rPr>
            <w:noProof/>
            <w:webHidden/>
          </w:rPr>
          <w:t>5</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3" w:history="1">
        <w:r w:rsidRPr="00CA5B40">
          <w:rPr>
            <w:rStyle w:val="Hyperlink"/>
            <w:rFonts w:ascii="Calibri" w:hAnsi="Calibri" w:cs="Calibri"/>
            <w:noProof/>
          </w:rPr>
          <w:t>A1.2 Current and future energy utilization scenario of fossil fuels and renewable energy resources in India:</w:t>
        </w:r>
        <w:r>
          <w:rPr>
            <w:noProof/>
            <w:webHidden/>
          </w:rPr>
          <w:tab/>
        </w:r>
        <w:r>
          <w:rPr>
            <w:noProof/>
            <w:webHidden/>
          </w:rPr>
          <w:fldChar w:fldCharType="begin"/>
        </w:r>
        <w:r>
          <w:rPr>
            <w:noProof/>
            <w:webHidden/>
          </w:rPr>
          <w:instrText xml:space="preserve"> PAGEREF _Toc508573063 \h </w:instrText>
        </w:r>
        <w:r>
          <w:rPr>
            <w:noProof/>
            <w:webHidden/>
          </w:rPr>
        </w:r>
        <w:r>
          <w:rPr>
            <w:noProof/>
            <w:webHidden/>
          </w:rPr>
          <w:fldChar w:fldCharType="separate"/>
        </w:r>
        <w:r w:rsidR="00456D59">
          <w:rPr>
            <w:noProof/>
            <w:webHidden/>
          </w:rPr>
          <w:t>6</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4" w:history="1">
        <w:r w:rsidRPr="00CA5B40">
          <w:rPr>
            <w:rStyle w:val="Hyperlink"/>
            <w:rFonts w:ascii="Calibri" w:hAnsi="Calibri" w:cs="Calibri"/>
            <w:noProof/>
          </w:rPr>
          <w:t>A1.3 Challenges involved in replacing fossil fuels with renewable energy sources as prime electric power generation sources:</w:t>
        </w:r>
        <w:r>
          <w:rPr>
            <w:noProof/>
            <w:webHidden/>
          </w:rPr>
          <w:tab/>
        </w:r>
        <w:r>
          <w:rPr>
            <w:noProof/>
            <w:webHidden/>
          </w:rPr>
          <w:fldChar w:fldCharType="begin"/>
        </w:r>
        <w:r>
          <w:rPr>
            <w:noProof/>
            <w:webHidden/>
          </w:rPr>
          <w:instrText xml:space="preserve"> PAGEREF _Toc508573064 \h </w:instrText>
        </w:r>
        <w:r>
          <w:rPr>
            <w:noProof/>
            <w:webHidden/>
          </w:rPr>
        </w:r>
        <w:r>
          <w:rPr>
            <w:noProof/>
            <w:webHidden/>
          </w:rPr>
          <w:fldChar w:fldCharType="separate"/>
        </w:r>
        <w:r w:rsidR="00456D59">
          <w:rPr>
            <w:noProof/>
            <w:webHidden/>
          </w:rPr>
          <w:t>7</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5" w:history="1">
        <w:r w:rsidRPr="00CA5B40">
          <w:rPr>
            <w:rStyle w:val="Hyperlink"/>
            <w:rFonts w:ascii="Calibri" w:hAnsi="Calibri" w:cs="Calibri"/>
            <w:noProof/>
          </w:rPr>
          <w:t>A1.4 Justification of the stance taken with conclusion:</w:t>
        </w:r>
        <w:r>
          <w:rPr>
            <w:noProof/>
            <w:webHidden/>
          </w:rPr>
          <w:tab/>
        </w:r>
        <w:r>
          <w:rPr>
            <w:noProof/>
            <w:webHidden/>
          </w:rPr>
          <w:fldChar w:fldCharType="begin"/>
        </w:r>
        <w:r>
          <w:rPr>
            <w:noProof/>
            <w:webHidden/>
          </w:rPr>
          <w:instrText xml:space="preserve"> PAGEREF _Toc508573065 \h </w:instrText>
        </w:r>
        <w:r>
          <w:rPr>
            <w:noProof/>
            <w:webHidden/>
          </w:rPr>
        </w:r>
        <w:r>
          <w:rPr>
            <w:noProof/>
            <w:webHidden/>
          </w:rPr>
          <w:fldChar w:fldCharType="separate"/>
        </w:r>
        <w:r w:rsidR="00456D59">
          <w:rPr>
            <w:noProof/>
            <w:webHidden/>
          </w:rPr>
          <w:t>8</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66" w:history="1">
        <w:r w:rsidRPr="00CA5B40">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_Toc508573066 \h </w:instrText>
        </w:r>
        <w:r>
          <w:rPr>
            <w:noProof/>
            <w:webHidden/>
          </w:rPr>
        </w:r>
        <w:r>
          <w:rPr>
            <w:noProof/>
            <w:webHidden/>
          </w:rPr>
          <w:fldChar w:fldCharType="separate"/>
        </w:r>
        <w:r w:rsidR="00456D59">
          <w:rPr>
            <w:noProof/>
            <w:webHidden/>
          </w:rPr>
          <w:t>9</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7" w:history="1">
        <w:r w:rsidRPr="00CA5B40">
          <w:rPr>
            <w:rStyle w:val="Hyperlink"/>
            <w:rFonts w:ascii="Calibri" w:hAnsi="Calibri" w:cs="Calibri"/>
            <w:noProof/>
          </w:rPr>
          <w:t>B.1.1 Detailed estimation of the energy consumption for your selection:</w:t>
        </w:r>
        <w:r>
          <w:rPr>
            <w:noProof/>
            <w:webHidden/>
          </w:rPr>
          <w:tab/>
        </w:r>
        <w:r>
          <w:rPr>
            <w:noProof/>
            <w:webHidden/>
          </w:rPr>
          <w:fldChar w:fldCharType="begin"/>
        </w:r>
        <w:r>
          <w:rPr>
            <w:noProof/>
            <w:webHidden/>
          </w:rPr>
          <w:instrText xml:space="preserve"> PAGEREF _Toc508573067 \h </w:instrText>
        </w:r>
        <w:r>
          <w:rPr>
            <w:noProof/>
            <w:webHidden/>
          </w:rPr>
        </w:r>
        <w:r>
          <w:rPr>
            <w:noProof/>
            <w:webHidden/>
          </w:rPr>
          <w:fldChar w:fldCharType="separate"/>
        </w:r>
        <w:r w:rsidR="00456D59">
          <w:rPr>
            <w:noProof/>
            <w:webHidden/>
          </w:rPr>
          <w:t>9</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8" w:history="1">
        <w:r w:rsidRPr="00CA5B40">
          <w:rPr>
            <w:rStyle w:val="Hyperlink"/>
            <w:rFonts w:ascii="Calibri" w:hAnsi="Calibri" w:cs="Calibri"/>
            <w:noProof/>
          </w:rPr>
          <w:t>B.1.2 Surveying the commercially available panels and find their specifications:</w:t>
        </w:r>
        <w:r>
          <w:rPr>
            <w:noProof/>
            <w:webHidden/>
          </w:rPr>
          <w:tab/>
        </w:r>
        <w:r>
          <w:rPr>
            <w:noProof/>
            <w:webHidden/>
          </w:rPr>
          <w:fldChar w:fldCharType="begin"/>
        </w:r>
        <w:r>
          <w:rPr>
            <w:noProof/>
            <w:webHidden/>
          </w:rPr>
          <w:instrText xml:space="preserve"> PAGEREF _Toc508573068 \h </w:instrText>
        </w:r>
        <w:r>
          <w:rPr>
            <w:noProof/>
            <w:webHidden/>
          </w:rPr>
        </w:r>
        <w:r>
          <w:rPr>
            <w:noProof/>
            <w:webHidden/>
          </w:rPr>
          <w:fldChar w:fldCharType="separate"/>
        </w:r>
        <w:r w:rsidR="00456D59">
          <w:rPr>
            <w:noProof/>
            <w:webHidden/>
          </w:rPr>
          <w:t>10</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69" w:history="1">
        <w:r w:rsidRPr="00CA5B40">
          <w:rPr>
            <w:rStyle w:val="Hyperlink"/>
            <w:rFonts w:ascii="Calibri" w:hAnsi="Calibri" w:cs="Calibri"/>
            <w:noProof/>
          </w:rPr>
          <w:t>B.1.3 Justify the implementation of PV system considering the present expenses on the electricity:</w:t>
        </w:r>
        <w:r>
          <w:rPr>
            <w:noProof/>
            <w:webHidden/>
          </w:rPr>
          <w:tab/>
        </w:r>
        <w:r>
          <w:rPr>
            <w:noProof/>
            <w:webHidden/>
          </w:rPr>
          <w:fldChar w:fldCharType="begin"/>
        </w:r>
        <w:r>
          <w:rPr>
            <w:noProof/>
            <w:webHidden/>
          </w:rPr>
          <w:instrText xml:space="preserve"> PAGEREF _Toc508573069 \h </w:instrText>
        </w:r>
        <w:r>
          <w:rPr>
            <w:noProof/>
            <w:webHidden/>
          </w:rPr>
        </w:r>
        <w:r>
          <w:rPr>
            <w:noProof/>
            <w:webHidden/>
          </w:rPr>
          <w:fldChar w:fldCharType="separate"/>
        </w:r>
        <w:r w:rsidR="00456D59">
          <w:rPr>
            <w:noProof/>
            <w:webHidden/>
          </w:rPr>
          <w:t>12</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70" w:history="1">
        <w:r w:rsidRPr="00CA5B40">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_Toc508573070 \h </w:instrText>
        </w:r>
        <w:r>
          <w:rPr>
            <w:noProof/>
            <w:webHidden/>
          </w:rPr>
        </w:r>
        <w:r>
          <w:rPr>
            <w:noProof/>
            <w:webHidden/>
          </w:rPr>
          <w:fldChar w:fldCharType="separate"/>
        </w:r>
        <w:r w:rsidR="00456D59">
          <w:rPr>
            <w:noProof/>
            <w:webHidden/>
          </w:rPr>
          <w:t>13</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1" w:history="1">
        <w:r w:rsidRPr="00CA5B40">
          <w:rPr>
            <w:rStyle w:val="Hyperlink"/>
            <w:rFonts w:ascii="Calibri" w:hAnsi="Calibri" w:cs="Calibri"/>
            <w:noProof/>
          </w:rPr>
          <w:t>B.2.1 Indicated power:</w:t>
        </w:r>
        <w:r>
          <w:rPr>
            <w:noProof/>
            <w:webHidden/>
          </w:rPr>
          <w:tab/>
        </w:r>
        <w:r>
          <w:rPr>
            <w:noProof/>
            <w:webHidden/>
          </w:rPr>
          <w:fldChar w:fldCharType="begin"/>
        </w:r>
        <w:r>
          <w:rPr>
            <w:noProof/>
            <w:webHidden/>
          </w:rPr>
          <w:instrText xml:space="preserve"> PAGEREF _Toc508573071 \h </w:instrText>
        </w:r>
        <w:r>
          <w:rPr>
            <w:noProof/>
            <w:webHidden/>
          </w:rPr>
        </w:r>
        <w:r>
          <w:rPr>
            <w:noProof/>
            <w:webHidden/>
          </w:rPr>
          <w:fldChar w:fldCharType="separate"/>
        </w:r>
        <w:r w:rsidR="00456D59">
          <w:rPr>
            <w:noProof/>
            <w:webHidden/>
          </w:rPr>
          <w:t>13</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2" w:history="1">
        <w:r w:rsidRPr="00CA5B40">
          <w:rPr>
            <w:rStyle w:val="Hyperlink"/>
            <w:rFonts w:ascii="Calibri" w:hAnsi="Calibri" w:cs="Calibri"/>
            <w:noProof/>
          </w:rPr>
          <w:t>B.2.2 Mechanical efficiency:</w:t>
        </w:r>
        <w:r>
          <w:rPr>
            <w:noProof/>
            <w:webHidden/>
          </w:rPr>
          <w:tab/>
        </w:r>
        <w:r>
          <w:rPr>
            <w:noProof/>
            <w:webHidden/>
          </w:rPr>
          <w:fldChar w:fldCharType="begin"/>
        </w:r>
        <w:r>
          <w:rPr>
            <w:noProof/>
            <w:webHidden/>
          </w:rPr>
          <w:instrText xml:space="preserve"> PAGEREF _Toc508573072 \h </w:instrText>
        </w:r>
        <w:r>
          <w:rPr>
            <w:noProof/>
            <w:webHidden/>
          </w:rPr>
        </w:r>
        <w:r>
          <w:rPr>
            <w:noProof/>
            <w:webHidden/>
          </w:rPr>
          <w:fldChar w:fldCharType="separate"/>
        </w:r>
        <w:r w:rsidR="00456D59">
          <w:rPr>
            <w:noProof/>
            <w:webHidden/>
          </w:rPr>
          <w:t>14</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3" w:history="1">
        <w:r w:rsidRPr="00CA5B40">
          <w:rPr>
            <w:rStyle w:val="Hyperlink"/>
            <w:rFonts w:ascii="Calibri" w:hAnsi="Calibri" w:cs="Calibri"/>
            <w:noProof/>
          </w:rPr>
          <w:t>B.2.3 Cost of fuel for travel between the cities:</w:t>
        </w:r>
        <w:r>
          <w:rPr>
            <w:noProof/>
            <w:webHidden/>
          </w:rPr>
          <w:tab/>
        </w:r>
        <w:r>
          <w:rPr>
            <w:noProof/>
            <w:webHidden/>
          </w:rPr>
          <w:fldChar w:fldCharType="begin"/>
        </w:r>
        <w:r>
          <w:rPr>
            <w:noProof/>
            <w:webHidden/>
          </w:rPr>
          <w:instrText xml:space="preserve"> PAGEREF _Toc508573073 \h </w:instrText>
        </w:r>
        <w:r>
          <w:rPr>
            <w:noProof/>
            <w:webHidden/>
          </w:rPr>
        </w:r>
        <w:r>
          <w:rPr>
            <w:noProof/>
            <w:webHidden/>
          </w:rPr>
          <w:fldChar w:fldCharType="separate"/>
        </w:r>
        <w:r w:rsidR="00456D59">
          <w:rPr>
            <w:noProof/>
            <w:webHidden/>
          </w:rPr>
          <w:t>14</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4" w:history="1">
        <w:r w:rsidRPr="00CA5B40">
          <w:rPr>
            <w:rStyle w:val="Hyperlink"/>
            <w:rFonts w:ascii="Calibri" w:hAnsi="Calibri" w:cs="Calibri"/>
            <w:noProof/>
          </w:rPr>
          <w:t>B.2.4 Cost benefit, considering LPG as the alternative fuel having Z% higher efficiency compared to petrol:</w:t>
        </w:r>
        <w:r>
          <w:rPr>
            <w:noProof/>
            <w:webHidden/>
          </w:rPr>
          <w:tab/>
        </w:r>
        <w:r>
          <w:rPr>
            <w:noProof/>
            <w:webHidden/>
          </w:rPr>
          <w:fldChar w:fldCharType="begin"/>
        </w:r>
        <w:r>
          <w:rPr>
            <w:noProof/>
            <w:webHidden/>
          </w:rPr>
          <w:instrText xml:space="preserve"> PAGEREF _Toc508573074 \h </w:instrText>
        </w:r>
        <w:r>
          <w:rPr>
            <w:noProof/>
            <w:webHidden/>
          </w:rPr>
        </w:r>
        <w:r>
          <w:rPr>
            <w:noProof/>
            <w:webHidden/>
          </w:rPr>
          <w:fldChar w:fldCharType="separate"/>
        </w:r>
        <w:r w:rsidR="00456D59">
          <w:rPr>
            <w:noProof/>
            <w:webHidden/>
          </w:rPr>
          <w:t>15</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75" w:history="1">
        <w:r w:rsidRPr="00CA5B40">
          <w:rPr>
            <w:rStyle w:val="Hyperlink"/>
            <w:rFonts w:ascii="Calibri" w:hAnsi="Calibri" w:cs="Calibri"/>
            <w:b/>
            <w:noProof/>
          </w:rPr>
          <w:t>Question No. 4</w:t>
        </w:r>
        <w:r>
          <w:rPr>
            <w:noProof/>
            <w:webHidden/>
          </w:rPr>
          <w:tab/>
        </w:r>
        <w:r>
          <w:rPr>
            <w:noProof/>
            <w:webHidden/>
          </w:rPr>
          <w:fldChar w:fldCharType="begin"/>
        </w:r>
        <w:r>
          <w:rPr>
            <w:noProof/>
            <w:webHidden/>
          </w:rPr>
          <w:instrText xml:space="preserve"> PAGEREF _Toc508573075 \h </w:instrText>
        </w:r>
        <w:r>
          <w:rPr>
            <w:noProof/>
            <w:webHidden/>
          </w:rPr>
        </w:r>
        <w:r>
          <w:rPr>
            <w:noProof/>
            <w:webHidden/>
          </w:rPr>
          <w:fldChar w:fldCharType="separate"/>
        </w:r>
        <w:r w:rsidR="00456D59">
          <w:rPr>
            <w:noProof/>
            <w:webHidden/>
          </w:rPr>
          <w:t>16</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6" w:history="1">
        <w:r w:rsidRPr="00CA5B40">
          <w:rPr>
            <w:rStyle w:val="Hyperlink"/>
            <w:rFonts w:ascii="Calibri" w:hAnsi="Calibri" w:cs="Calibri"/>
            <w:noProof/>
          </w:rPr>
          <w:t>B.3.1 Discuss the need for energy storage systems:</w:t>
        </w:r>
        <w:r>
          <w:rPr>
            <w:noProof/>
            <w:webHidden/>
          </w:rPr>
          <w:tab/>
        </w:r>
        <w:r>
          <w:rPr>
            <w:noProof/>
            <w:webHidden/>
          </w:rPr>
          <w:fldChar w:fldCharType="begin"/>
        </w:r>
        <w:r>
          <w:rPr>
            <w:noProof/>
            <w:webHidden/>
          </w:rPr>
          <w:instrText xml:space="preserve"> PAGEREF _Toc508573076 \h </w:instrText>
        </w:r>
        <w:r>
          <w:rPr>
            <w:noProof/>
            <w:webHidden/>
          </w:rPr>
        </w:r>
        <w:r>
          <w:rPr>
            <w:noProof/>
            <w:webHidden/>
          </w:rPr>
          <w:fldChar w:fldCharType="separate"/>
        </w:r>
        <w:r w:rsidR="00456D59">
          <w:rPr>
            <w:noProof/>
            <w:webHidden/>
          </w:rPr>
          <w:t>16</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7" w:history="1">
        <w:r w:rsidRPr="00CA5B40">
          <w:rPr>
            <w:rStyle w:val="Hyperlink"/>
            <w:rFonts w:ascii="Calibri" w:hAnsi="Calibri" w:cs="Calibri"/>
            <w:noProof/>
          </w:rPr>
          <w:t>B.3.2 Survey and list the different energy storage systems:</w:t>
        </w:r>
        <w:r>
          <w:rPr>
            <w:noProof/>
            <w:webHidden/>
          </w:rPr>
          <w:tab/>
        </w:r>
        <w:r>
          <w:rPr>
            <w:noProof/>
            <w:webHidden/>
          </w:rPr>
          <w:fldChar w:fldCharType="begin"/>
        </w:r>
        <w:r>
          <w:rPr>
            <w:noProof/>
            <w:webHidden/>
          </w:rPr>
          <w:instrText xml:space="preserve"> PAGEREF _Toc508573077 \h </w:instrText>
        </w:r>
        <w:r>
          <w:rPr>
            <w:noProof/>
            <w:webHidden/>
          </w:rPr>
        </w:r>
        <w:r>
          <w:rPr>
            <w:noProof/>
            <w:webHidden/>
          </w:rPr>
          <w:fldChar w:fldCharType="separate"/>
        </w:r>
        <w:r w:rsidR="00456D59">
          <w:rPr>
            <w:noProof/>
            <w:webHidden/>
          </w:rPr>
          <w:t>16</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8" w:history="1">
        <w:r w:rsidRPr="00CA5B40">
          <w:rPr>
            <w:rStyle w:val="Hyperlink"/>
            <w:rFonts w:ascii="Calibri" w:hAnsi="Calibri" w:cs="Calibri"/>
            <w:noProof/>
          </w:rPr>
          <w:t>B.3.3 Discuss the form of energy stored in each system listed in B3.2:</w:t>
        </w:r>
        <w:r>
          <w:rPr>
            <w:noProof/>
            <w:webHidden/>
          </w:rPr>
          <w:tab/>
        </w:r>
        <w:r>
          <w:rPr>
            <w:noProof/>
            <w:webHidden/>
          </w:rPr>
          <w:fldChar w:fldCharType="begin"/>
        </w:r>
        <w:r>
          <w:rPr>
            <w:noProof/>
            <w:webHidden/>
          </w:rPr>
          <w:instrText xml:space="preserve"> PAGEREF _Toc508573078 \h </w:instrText>
        </w:r>
        <w:r>
          <w:rPr>
            <w:noProof/>
            <w:webHidden/>
          </w:rPr>
        </w:r>
        <w:r>
          <w:rPr>
            <w:noProof/>
            <w:webHidden/>
          </w:rPr>
          <w:fldChar w:fldCharType="separate"/>
        </w:r>
        <w:r w:rsidR="00456D59">
          <w:rPr>
            <w:noProof/>
            <w:webHidden/>
          </w:rPr>
          <w:t>18</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79" w:history="1">
        <w:r w:rsidRPr="00CA5B40">
          <w:rPr>
            <w:rStyle w:val="Hyperlink"/>
            <w:rFonts w:ascii="Calibri" w:hAnsi="Calibri" w:cs="Calibri"/>
            <w:noProof/>
          </w:rPr>
          <w:t>B.3.4 Explain any one energy storage system with a neat diagram:</w:t>
        </w:r>
        <w:r>
          <w:rPr>
            <w:noProof/>
            <w:webHidden/>
          </w:rPr>
          <w:tab/>
        </w:r>
        <w:r>
          <w:rPr>
            <w:noProof/>
            <w:webHidden/>
          </w:rPr>
          <w:fldChar w:fldCharType="begin"/>
        </w:r>
        <w:r>
          <w:rPr>
            <w:noProof/>
            <w:webHidden/>
          </w:rPr>
          <w:instrText xml:space="preserve"> PAGEREF _Toc508573079 \h </w:instrText>
        </w:r>
        <w:r>
          <w:rPr>
            <w:noProof/>
            <w:webHidden/>
          </w:rPr>
        </w:r>
        <w:r>
          <w:rPr>
            <w:noProof/>
            <w:webHidden/>
          </w:rPr>
          <w:fldChar w:fldCharType="separate"/>
        </w:r>
        <w:r w:rsidR="00456D59">
          <w:rPr>
            <w:noProof/>
            <w:webHidden/>
          </w:rPr>
          <w:t>19</w:t>
        </w:r>
        <w:r>
          <w:rPr>
            <w:noProof/>
            <w:webHidden/>
          </w:rPr>
          <w:fldChar w:fldCharType="end"/>
        </w:r>
      </w:hyperlink>
    </w:p>
    <w:p w:rsidR="008F035A" w:rsidRDefault="008F035A">
      <w:pPr>
        <w:pStyle w:val="TOC1"/>
        <w:rPr>
          <w:rFonts w:asciiTheme="minorHAnsi" w:eastAsiaTheme="minorEastAsia" w:hAnsiTheme="minorHAnsi" w:cstheme="minorBidi"/>
          <w:noProof/>
          <w:sz w:val="22"/>
          <w:szCs w:val="22"/>
        </w:rPr>
      </w:pPr>
      <w:hyperlink w:anchor="_Toc508573080" w:history="1">
        <w:r w:rsidRPr="00CA5B40">
          <w:rPr>
            <w:rStyle w:val="Hyperlink"/>
            <w:rFonts w:ascii="Calibri" w:hAnsi="Calibri" w:cs="Calibri"/>
            <w:b/>
            <w:noProof/>
          </w:rPr>
          <w:t>Question No. 5</w:t>
        </w:r>
        <w:r>
          <w:rPr>
            <w:noProof/>
            <w:webHidden/>
          </w:rPr>
          <w:tab/>
        </w:r>
        <w:r>
          <w:rPr>
            <w:noProof/>
            <w:webHidden/>
          </w:rPr>
          <w:fldChar w:fldCharType="begin"/>
        </w:r>
        <w:r>
          <w:rPr>
            <w:noProof/>
            <w:webHidden/>
          </w:rPr>
          <w:instrText xml:space="preserve"> PAGEREF _Toc508573080 \h </w:instrText>
        </w:r>
        <w:r>
          <w:rPr>
            <w:noProof/>
            <w:webHidden/>
          </w:rPr>
        </w:r>
        <w:r>
          <w:rPr>
            <w:noProof/>
            <w:webHidden/>
          </w:rPr>
          <w:fldChar w:fldCharType="separate"/>
        </w:r>
        <w:r w:rsidR="00456D59">
          <w:rPr>
            <w:noProof/>
            <w:webHidden/>
          </w:rPr>
          <w:t>21</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81" w:history="1">
        <w:r w:rsidRPr="00CA5B40">
          <w:rPr>
            <w:rStyle w:val="Hyperlink"/>
            <w:rFonts w:ascii="Calibri" w:hAnsi="Calibri" w:cs="Calibri"/>
            <w:noProof/>
          </w:rPr>
          <w:t>B.4.1 Survey of various boilers used in sugarcane industries:</w:t>
        </w:r>
        <w:r>
          <w:rPr>
            <w:noProof/>
            <w:webHidden/>
          </w:rPr>
          <w:tab/>
        </w:r>
        <w:r>
          <w:rPr>
            <w:noProof/>
            <w:webHidden/>
          </w:rPr>
          <w:fldChar w:fldCharType="begin"/>
        </w:r>
        <w:r>
          <w:rPr>
            <w:noProof/>
            <w:webHidden/>
          </w:rPr>
          <w:instrText xml:space="preserve"> PAGEREF _Toc508573081 \h </w:instrText>
        </w:r>
        <w:r>
          <w:rPr>
            <w:noProof/>
            <w:webHidden/>
          </w:rPr>
        </w:r>
        <w:r>
          <w:rPr>
            <w:noProof/>
            <w:webHidden/>
          </w:rPr>
          <w:fldChar w:fldCharType="separate"/>
        </w:r>
        <w:r w:rsidR="00456D59">
          <w:rPr>
            <w:noProof/>
            <w:webHidden/>
          </w:rPr>
          <w:t>21</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82" w:history="1">
        <w:r w:rsidRPr="00CA5B40">
          <w:rPr>
            <w:rStyle w:val="Hyperlink"/>
            <w:rFonts w:ascii="Calibri" w:hAnsi="Calibri" w:cs="Calibri"/>
            <w:noProof/>
          </w:rPr>
          <w:t>B.4.2 Explanation of the processes that uses steam in sugarcane industries:</w:t>
        </w:r>
        <w:r>
          <w:rPr>
            <w:noProof/>
            <w:webHidden/>
          </w:rPr>
          <w:tab/>
        </w:r>
        <w:r>
          <w:rPr>
            <w:noProof/>
            <w:webHidden/>
          </w:rPr>
          <w:fldChar w:fldCharType="begin"/>
        </w:r>
        <w:r>
          <w:rPr>
            <w:noProof/>
            <w:webHidden/>
          </w:rPr>
          <w:instrText xml:space="preserve"> PAGEREF _Toc508573082 \h </w:instrText>
        </w:r>
        <w:r>
          <w:rPr>
            <w:noProof/>
            <w:webHidden/>
          </w:rPr>
        </w:r>
        <w:r>
          <w:rPr>
            <w:noProof/>
            <w:webHidden/>
          </w:rPr>
          <w:fldChar w:fldCharType="separate"/>
        </w:r>
        <w:r w:rsidR="00456D59">
          <w:rPr>
            <w:noProof/>
            <w:webHidden/>
          </w:rPr>
          <w:t>21</w:t>
        </w:r>
        <w:r>
          <w:rPr>
            <w:noProof/>
            <w:webHidden/>
          </w:rPr>
          <w:fldChar w:fldCharType="end"/>
        </w:r>
      </w:hyperlink>
    </w:p>
    <w:p w:rsidR="008F035A" w:rsidRDefault="008F035A">
      <w:pPr>
        <w:pStyle w:val="TOC2"/>
        <w:tabs>
          <w:tab w:val="right" w:leader="dot" w:pos="9217"/>
        </w:tabs>
        <w:rPr>
          <w:rFonts w:asciiTheme="minorHAnsi" w:eastAsiaTheme="minorEastAsia" w:hAnsiTheme="minorHAnsi" w:cstheme="minorBidi"/>
          <w:noProof/>
          <w:sz w:val="22"/>
          <w:szCs w:val="22"/>
        </w:rPr>
      </w:pPr>
      <w:hyperlink w:anchor="_Toc508573083" w:history="1">
        <w:r w:rsidRPr="00CA5B40">
          <w:rPr>
            <w:rStyle w:val="Hyperlink"/>
            <w:rFonts w:ascii="Calibri" w:hAnsi="Calibri" w:cs="Calibri"/>
            <w:noProof/>
          </w:rPr>
          <w:t>B.4.3 Construction and working of such boilers:</w:t>
        </w:r>
        <w:r>
          <w:rPr>
            <w:noProof/>
            <w:webHidden/>
          </w:rPr>
          <w:tab/>
        </w:r>
        <w:r>
          <w:rPr>
            <w:noProof/>
            <w:webHidden/>
          </w:rPr>
          <w:fldChar w:fldCharType="begin"/>
        </w:r>
        <w:r>
          <w:rPr>
            <w:noProof/>
            <w:webHidden/>
          </w:rPr>
          <w:instrText xml:space="preserve"> PAGEREF _Toc508573083 \h </w:instrText>
        </w:r>
        <w:r>
          <w:rPr>
            <w:noProof/>
            <w:webHidden/>
          </w:rPr>
        </w:r>
        <w:r>
          <w:rPr>
            <w:noProof/>
            <w:webHidden/>
          </w:rPr>
          <w:fldChar w:fldCharType="separate"/>
        </w:r>
        <w:r w:rsidR="00456D59">
          <w:rPr>
            <w:noProof/>
            <w:webHidden/>
          </w:rPr>
          <w:t>22</w:t>
        </w:r>
        <w:r>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Default="009D4E60" w:rsidP="009D4E60">
      <w:pPr>
        <w:rPr>
          <w:rFonts w:ascii="Calibri" w:hAnsi="Calibri" w:cs="Calibri"/>
        </w:rPr>
      </w:pPr>
    </w:p>
    <w:p w:rsidR="00A30BF9" w:rsidRDefault="00A30BF9" w:rsidP="009D4E60">
      <w:pPr>
        <w:rPr>
          <w:rFonts w:ascii="Calibri" w:hAnsi="Calibri" w:cs="Calibri"/>
        </w:rPr>
      </w:pPr>
    </w:p>
    <w:p w:rsidR="00A30BF9" w:rsidRDefault="00A30BF9" w:rsidP="009D4E60">
      <w:pPr>
        <w:rPr>
          <w:rFonts w:ascii="Calibri" w:hAnsi="Calibri" w:cs="Calibri"/>
        </w:rPr>
      </w:pPr>
    </w:p>
    <w:p w:rsidR="00A30BF9" w:rsidRDefault="00A30BF9" w:rsidP="009D4E60">
      <w:pPr>
        <w:rPr>
          <w:rFonts w:ascii="Calibri" w:hAnsi="Calibri" w:cs="Calibri"/>
        </w:rPr>
      </w:pPr>
    </w:p>
    <w:p w:rsidR="00A30BF9" w:rsidRPr="009D4E60" w:rsidRDefault="00A30BF9"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A30BF9">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08573060"/>
      <w:r w:rsidRPr="009D4E60">
        <w:rPr>
          <w:rFonts w:ascii="Calibri" w:hAnsi="Calibri" w:cs="Calibri"/>
          <w:b/>
          <w:sz w:val="24"/>
        </w:rPr>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E08AA">
              <w:rPr>
                <w:rFonts w:ascii="Calibri" w:hAnsi="Calibri" w:cs="Calibri"/>
              </w:rPr>
              <w:t>A</w:t>
            </w:r>
            <w:r w:rsidRPr="009D4E60">
              <w:rPr>
                <w:rFonts w:ascii="Calibri" w:hAnsi="Calibri" w:cs="Calibri"/>
              </w:rPr>
              <w:t>1.1</w:t>
            </w:r>
          </w:p>
        </w:tc>
        <w:tc>
          <w:tcPr>
            <w:tcW w:w="6120" w:type="dxa"/>
          </w:tcPr>
          <w:p w:rsidR="007D40CC" w:rsidRPr="009D4E60" w:rsidRDefault="001E08AA" w:rsidP="00435573">
            <w:pPr>
              <w:rPr>
                <w:rFonts w:ascii="Calibri" w:hAnsi="Calibri" w:cs="Calibri"/>
              </w:rPr>
            </w:pPr>
            <w:r>
              <w:rPr>
                <w:rFonts w:ascii="Calibri" w:hAnsi="Calibri" w:cs="Calibri"/>
              </w:rPr>
              <w:t xml:space="preserve">Fossil </w:t>
            </w:r>
            <w:proofErr w:type="spellStart"/>
            <w:r>
              <w:rPr>
                <w:rFonts w:ascii="Calibri" w:hAnsi="Calibri" w:cs="Calibri"/>
              </w:rPr>
              <w:t>Fuelled</w:t>
            </w:r>
            <w:proofErr w:type="spellEnd"/>
            <w:r>
              <w:rPr>
                <w:rFonts w:ascii="Calibri" w:hAnsi="Calibri" w:cs="Calibri"/>
              </w:rPr>
              <w:t xml:space="preserve"> Plant</w:t>
            </w:r>
            <w:r w:rsidR="007D40CC" w:rsidRPr="009D4E60">
              <w:rPr>
                <w:rFonts w:ascii="Calibri" w:hAnsi="Calibri" w:cs="Calibri"/>
              </w:rPr>
              <w:t xml:space="preserve">  </w:t>
            </w:r>
          </w:p>
        </w:tc>
        <w:tc>
          <w:tcPr>
            <w:tcW w:w="810" w:type="dxa"/>
          </w:tcPr>
          <w:p w:rsidR="007D40CC" w:rsidRPr="009D4E60" w:rsidRDefault="0014156A" w:rsidP="00435573">
            <w:pPr>
              <w:jc w:val="center"/>
              <w:rPr>
                <w:rFonts w:ascii="Calibri" w:hAnsi="Calibri" w:cs="Calibri"/>
              </w:rPr>
            </w:pPr>
            <w:r>
              <w:rPr>
                <w:rFonts w:ascii="Calibri" w:hAnsi="Calibri" w:cs="Calibri"/>
              </w:rPr>
              <w:t>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E08AA">
              <w:rPr>
                <w:rFonts w:ascii="Calibri" w:hAnsi="Calibri" w:cs="Calibri"/>
              </w:rPr>
              <w:t>A</w:t>
            </w:r>
            <w:r w:rsidRPr="009D4E60">
              <w:rPr>
                <w:rFonts w:ascii="Calibri" w:hAnsi="Calibri" w:cs="Calibri"/>
              </w:rPr>
              <w:t>1.2</w:t>
            </w:r>
          </w:p>
        </w:tc>
        <w:tc>
          <w:tcPr>
            <w:tcW w:w="6120" w:type="dxa"/>
          </w:tcPr>
          <w:p w:rsidR="007D40CC" w:rsidRPr="009D4E60" w:rsidRDefault="001E08AA" w:rsidP="00435573">
            <w:pPr>
              <w:rPr>
                <w:rFonts w:ascii="Calibri" w:hAnsi="Calibri" w:cs="Calibri"/>
              </w:rPr>
            </w:pPr>
            <w:r>
              <w:rPr>
                <w:rFonts w:ascii="Calibri" w:hAnsi="Calibri" w:cs="Calibri"/>
              </w:rPr>
              <w:t>Fossil Fuel Powered Steam Turbine Electricity Generation</w:t>
            </w:r>
          </w:p>
        </w:tc>
        <w:tc>
          <w:tcPr>
            <w:tcW w:w="810" w:type="dxa"/>
          </w:tcPr>
          <w:p w:rsidR="007D40CC" w:rsidRPr="009D4E60" w:rsidRDefault="0014156A" w:rsidP="00435573">
            <w:pPr>
              <w:jc w:val="center"/>
              <w:rPr>
                <w:rFonts w:ascii="Calibri" w:hAnsi="Calibri" w:cs="Calibri"/>
              </w:rPr>
            </w:pPr>
            <w:r>
              <w:rPr>
                <w:rFonts w:ascii="Calibri" w:hAnsi="Calibri" w:cs="Calibri"/>
              </w:rPr>
              <w:t>5</w:t>
            </w:r>
          </w:p>
        </w:tc>
      </w:tr>
      <w:tr w:rsidR="0055151D" w:rsidRPr="009D4E60" w:rsidTr="00435573">
        <w:trPr>
          <w:jc w:val="center"/>
        </w:trPr>
        <w:tc>
          <w:tcPr>
            <w:tcW w:w="1458" w:type="dxa"/>
          </w:tcPr>
          <w:p w:rsidR="0055151D" w:rsidRPr="009D4E60" w:rsidRDefault="0055151D" w:rsidP="00435573">
            <w:pPr>
              <w:jc w:val="center"/>
              <w:rPr>
                <w:rFonts w:ascii="Calibri" w:hAnsi="Calibri" w:cs="Calibri"/>
              </w:rPr>
            </w:pPr>
            <w:r>
              <w:rPr>
                <w:rFonts w:ascii="Calibri" w:hAnsi="Calibri" w:cs="Calibri"/>
              </w:rPr>
              <w:t>Figure A1.3</w:t>
            </w:r>
          </w:p>
        </w:tc>
        <w:tc>
          <w:tcPr>
            <w:tcW w:w="6120" w:type="dxa"/>
          </w:tcPr>
          <w:p w:rsidR="0055151D" w:rsidRDefault="0055151D" w:rsidP="00435573">
            <w:pPr>
              <w:rPr>
                <w:rFonts w:ascii="Calibri" w:hAnsi="Calibri" w:cs="Calibri"/>
              </w:rPr>
            </w:pPr>
            <w:r>
              <w:rPr>
                <w:rFonts w:ascii="Calibri" w:hAnsi="Calibri" w:cs="Calibri"/>
              </w:rPr>
              <w:t>Solar Panel Power Output and Efficiency</w:t>
            </w:r>
          </w:p>
        </w:tc>
        <w:tc>
          <w:tcPr>
            <w:tcW w:w="810" w:type="dxa"/>
          </w:tcPr>
          <w:p w:rsidR="0055151D" w:rsidRPr="009D4E60" w:rsidRDefault="0014156A" w:rsidP="00435573">
            <w:pPr>
              <w:jc w:val="center"/>
              <w:rPr>
                <w:rFonts w:ascii="Calibri" w:hAnsi="Calibri" w:cs="Calibri"/>
              </w:rPr>
            </w:pPr>
            <w:r>
              <w:rPr>
                <w:rFonts w:ascii="Calibri" w:hAnsi="Calibri" w:cs="Calibri"/>
              </w:rPr>
              <w:t>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1E08AA">
              <w:rPr>
                <w:rFonts w:ascii="Calibri" w:hAnsi="Calibri" w:cs="Calibri"/>
              </w:rPr>
              <w:t>B1</w:t>
            </w:r>
            <w:r w:rsidRPr="009D4E60">
              <w:rPr>
                <w:rFonts w:ascii="Calibri" w:hAnsi="Calibri" w:cs="Calibri"/>
              </w:rPr>
              <w:t>.1</w:t>
            </w:r>
          </w:p>
        </w:tc>
        <w:tc>
          <w:tcPr>
            <w:tcW w:w="6120" w:type="dxa"/>
          </w:tcPr>
          <w:p w:rsidR="007D40CC" w:rsidRPr="009D4E60" w:rsidRDefault="0055151D" w:rsidP="00435573">
            <w:pPr>
              <w:rPr>
                <w:rFonts w:ascii="Calibri" w:hAnsi="Calibri" w:cs="Calibri"/>
              </w:rPr>
            </w:pPr>
            <w:r>
              <w:rPr>
                <w:rFonts w:ascii="Calibri" w:hAnsi="Calibri" w:cs="Calibri"/>
              </w:rPr>
              <w:t>Consumption of households across India</w:t>
            </w:r>
          </w:p>
        </w:tc>
        <w:tc>
          <w:tcPr>
            <w:tcW w:w="810" w:type="dxa"/>
          </w:tcPr>
          <w:p w:rsidR="007D40CC" w:rsidRPr="009D4E60" w:rsidRDefault="007D40CC" w:rsidP="0014156A">
            <w:pPr>
              <w:jc w:val="center"/>
              <w:rPr>
                <w:rFonts w:ascii="Calibri" w:hAnsi="Calibri" w:cs="Calibri"/>
              </w:rPr>
            </w:pPr>
            <w:r w:rsidRPr="009D4E60">
              <w:rPr>
                <w:rFonts w:ascii="Calibri" w:hAnsi="Calibri" w:cs="Calibri"/>
              </w:rPr>
              <w:t>1</w:t>
            </w:r>
            <w:r w:rsidR="0014156A">
              <w:rPr>
                <w:rFonts w:ascii="Calibri" w:hAnsi="Calibri" w:cs="Calibri"/>
              </w:rPr>
              <w:t>0</w:t>
            </w:r>
          </w:p>
        </w:tc>
      </w:tr>
      <w:tr w:rsidR="0055151D" w:rsidRPr="009D4E60" w:rsidTr="00435573">
        <w:trPr>
          <w:jc w:val="center"/>
        </w:trPr>
        <w:tc>
          <w:tcPr>
            <w:tcW w:w="1458" w:type="dxa"/>
          </w:tcPr>
          <w:p w:rsidR="0055151D" w:rsidRPr="009D4E60" w:rsidRDefault="0055151D" w:rsidP="00435573">
            <w:pPr>
              <w:jc w:val="center"/>
              <w:rPr>
                <w:rFonts w:ascii="Calibri" w:hAnsi="Calibri" w:cs="Calibri"/>
              </w:rPr>
            </w:pPr>
            <w:r>
              <w:rPr>
                <w:rFonts w:ascii="Calibri" w:hAnsi="Calibri" w:cs="Calibri"/>
              </w:rPr>
              <w:t>Figure B1.2</w:t>
            </w:r>
          </w:p>
        </w:tc>
        <w:tc>
          <w:tcPr>
            <w:tcW w:w="6120" w:type="dxa"/>
          </w:tcPr>
          <w:p w:rsidR="0055151D" w:rsidRDefault="0055151D" w:rsidP="00435573">
            <w:pPr>
              <w:rPr>
                <w:rFonts w:ascii="Calibri" w:hAnsi="Calibri" w:cs="Calibri"/>
              </w:rPr>
            </w:pPr>
            <w:r>
              <w:rPr>
                <w:rFonts w:ascii="Calibri" w:hAnsi="Calibri" w:cs="Calibri"/>
              </w:rPr>
              <w:t>Appliance Ownership in metros</w:t>
            </w:r>
          </w:p>
        </w:tc>
        <w:tc>
          <w:tcPr>
            <w:tcW w:w="810" w:type="dxa"/>
          </w:tcPr>
          <w:p w:rsidR="0055151D" w:rsidRPr="009D4E60" w:rsidRDefault="0014156A" w:rsidP="0014156A">
            <w:pPr>
              <w:jc w:val="center"/>
              <w:rPr>
                <w:rFonts w:ascii="Calibri" w:hAnsi="Calibri" w:cs="Calibri"/>
              </w:rPr>
            </w:pPr>
            <w:r>
              <w:rPr>
                <w:rFonts w:ascii="Calibri" w:hAnsi="Calibri" w:cs="Calibri"/>
              </w:rPr>
              <w:t>10</w:t>
            </w:r>
          </w:p>
        </w:tc>
      </w:tr>
      <w:tr w:rsidR="0055151D" w:rsidRPr="009D4E60" w:rsidTr="00435573">
        <w:trPr>
          <w:jc w:val="center"/>
        </w:trPr>
        <w:tc>
          <w:tcPr>
            <w:tcW w:w="1458" w:type="dxa"/>
          </w:tcPr>
          <w:p w:rsidR="0055151D" w:rsidRDefault="0055151D" w:rsidP="00435573">
            <w:pPr>
              <w:jc w:val="center"/>
              <w:rPr>
                <w:rFonts w:ascii="Calibri" w:hAnsi="Calibri" w:cs="Calibri"/>
              </w:rPr>
            </w:pPr>
            <w:r>
              <w:rPr>
                <w:rFonts w:ascii="Calibri" w:hAnsi="Calibri" w:cs="Calibri"/>
              </w:rPr>
              <w:t>Figure B3.1</w:t>
            </w:r>
          </w:p>
        </w:tc>
        <w:tc>
          <w:tcPr>
            <w:tcW w:w="6120" w:type="dxa"/>
          </w:tcPr>
          <w:p w:rsidR="0055151D" w:rsidRDefault="0055151D" w:rsidP="00435573">
            <w:pPr>
              <w:rPr>
                <w:rFonts w:ascii="Calibri" w:hAnsi="Calibri" w:cs="Calibri"/>
              </w:rPr>
            </w:pPr>
            <w:r>
              <w:rPr>
                <w:rFonts w:ascii="Calibri" w:hAnsi="Calibri" w:cs="Calibri"/>
              </w:rPr>
              <w:t>Mylar-Film, oil filled capacitor</w:t>
            </w:r>
          </w:p>
        </w:tc>
        <w:tc>
          <w:tcPr>
            <w:tcW w:w="810" w:type="dxa"/>
          </w:tcPr>
          <w:p w:rsidR="0055151D" w:rsidRPr="009D4E60" w:rsidRDefault="0014156A" w:rsidP="0014156A">
            <w:pPr>
              <w:jc w:val="center"/>
              <w:rPr>
                <w:rFonts w:ascii="Calibri" w:hAnsi="Calibri" w:cs="Calibri"/>
              </w:rPr>
            </w:pPr>
            <w:r>
              <w:rPr>
                <w:rFonts w:ascii="Calibri" w:hAnsi="Calibri" w:cs="Calibri"/>
              </w:rPr>
              <w:t>18</w:t>
            </w:r>
          </w:p>
        </w:tc>
      </w:tr>
      <w:tr w:rsidR="0055151D" w:rsidRPr="009D4E60" w:rsidTr="00435573">
        <w:trPr>
          <w:jc w:val="center"/>
        </w:trPr>
        <w:tc>
          <w:tcPr>
            <w:tcW w:w="1458" w:type="dxa"/>
          </w:tcPr>
          <w:p w:rsidR="0055151D" w:rsidRDefault="0055151D" w:rsidP="00435573">
            <w:pPr>
              <w:jc w:val="center"/>
              <w:rPr>
                <w:rFonts w:ascii="Calibri" w:hAnsi="Calibri" w:cs="Calibri"/>
              </w:rPr>
            </w:pPr>
            <w:r>
              <w:rPr>
                <w:rFonts w:ascii="Calibri" w:hAnsi="Calibri" w:cs="Calibri"/>
              </w:rPr>
              <w:t>Figure B3.2</w:t>
            </w:r>
          </w:p>
        </w:tc>
        <w:tc>
          <w:tcPr>
            <w:tcW w:w="6120" w:type="dxa"/>
          </w:tcPr>
          <w:p w:rsidR="0055151D" w:rsidRDefault="0055151D" w:rsidP="00435573">
            <w:pPr>
              <w:rPr>
                <w:rFonts w:ascii="Calibri" w:hAnsi="Calibri" w:cs="Calibri"/>
              </w:rPr>
            </w:pPr>
            <w:r>
              <w:rPr>
                <w:rFonts w:ascii="Calibri" w:hAnsi="Calibri" w:cs="Calibri"/>
              </w:rPr>
              <w:t>Illustration of principle</w:t>
            </w:r>
          </w:p>
        </w:tc>
        <w:tc>
          <w:tcPr>
            <w:tcW w:w="810" w:type="dxa"/>
          </w:tcPr>
          <w:p w:rsidR="0055151D" w:rsidRPr="009D4E60" w:rsidRDefault="0014156A" w:rsidP="00435573">
            <w:pPr>
              <w:jc w:val="center"/>
              <w:rPr>
                <w:rFonts w:ascii="Calibri" w:hAnsi="Calibri" w:cs="Calibri"/>
              </w:rPr>
            </w:pPr>
            <w:r>
              <w:rPr>
                <w:rFonts w:ascii="Calibri" w:hAnsi="Calibri" w:cs="Calibri"/>
              </w:rPr>
              <w:t>19</w:t>
            </w:r>
          </w:p>
        </w:tc>
      </w:tr>
      <w:tr w:rsidR="0055151D" w:rsidRPr="009D4E60" w:rsidTr="00435573">
        <w:trPr>
          <w:jc w:val="center"/>
        </w:trPr>
        <w:tc>
          <w:tcPr>
            <w:tcW w:w="1458" w:type="dxa"/>
          </w:tcPr>
          <w:p w:rsidR="0055151D" w:rsidRDefault="0055151D" w:rsidP="00435573">
            <w:pPr>
              <w:jc w:val="center"/>
              <w:rPr>
                <w:rFonts w:ascii="Calibri" w:hAnsi="Calibri" w:cs="Calibri"/>
              </w:rPr>
            </w:pPr>
            <w:r>
              <w:rPr>
                <w:rFonts w:ascii="Calibri" w:hAnsi="Calibri" w:cs="Calibri"/>
              </w:rPr>
              <w:t>Figure B3.3</w:t>
            </w:r>
          </w:p>
        </w:tc>
        <w:tc>
          <w:tcPr>
            <w:tcW w:w="6120" w:type="dxa"/>
          </w:tcPr>
          <w:p w:rsidR="0055151D" w:rsidRDefault="0055151D" w:rsidP="00435573">
            <w:pPr>
              <w:rPr>
                <w:rFonts w:ascii="Calibri" w:hAnsi="Calibri" w:cs="Calibri"/>
              </w:rPr>
            </w:pPr>
            <w:r>
              <w:rPr>
                <w:rFonts w:ascii="Calibri" w:hAnsi="Calibri" w:cs="Calibri"/>
              </w:rPr>
              <w:t>Pumped Storage Hydro Electricity</w:t>
            </w:r>
          </w:p>
        </w:tc>
        <w:tc>
          <w:tcPr>
            <w:tcW w:w="810" w:type="dxa"/>
          </w:tcPr>
          <w:p w:rsidR="0055151D" w:rsidRPr="009D4E60" w:rsidRDefault="0014156A" w:rsidP="00435573">
            <w:pPr>
              <w:jc w:val="center"/>
              <w:rPr>
                <w:rFonts w:ascii="Calibri" w:hAnsi="Calibri" w:cs="Calibri"/>
              </w:rPr>
            </w:pPr>
            <w:r>
              <w:rPr>
                <w:rFonts w:ascii="Calibri" w:hAnsi="Calibri" w:cs="Calibri"/>
              </w:rPr>
              <w:t>20</w:t>
            </w:r>
          </w:p>
        </w:tc>
      </w:tr>
      <w:tr w:rsidR="0055151D" w:rsidRPr="009D4E60" w:rsidTr="00435573">
        <w:trPr>
          <w:jc w:val="center"/>
        </w:trPr>
        <w:tc>
          <w:tcPr>
            <w:tcW w:w="1458" w:type="dxa"/>
          </w:tcPr>
          <w:p w:rsidR="0055151D" w:rsidRDefault="0055151D" w:rsidP="00435573">
            <w:pPr>
              <w:jc w:val="center"/>
              <w:rPr>
                <w:rFonts w:ascii="Calibri" w:hAnsi="Calibri" w:cs="Calibri"/>
              </w:rPr>
            </w:pPr>
            <w:r>
              <w:rPr>
                <w:rFonts w:ascii="Calibri" w:hAnsi="Calibri" w:cs="Calibri"/>
              </w:rPr>
              <w:t>Figure B4.1</w:t>
            </w:r>
          </w:p>
        </w:tc>
        <w:tc>
          <w:tcPr>
            <w:tcW w:w="6120" w:type="dxa"/>
          </w:tcPr>
          <w:p w:rsidR="0055151D" w:rsidRDefault="0055151D" w:rsidP="00435573">
            <w:pPr>
              <w:rPr>
                <w:rFonts w:ascii="Calibri" w:hAnsi="Calibri" w:cs="Calibri"/>
              </w:rPr>
            </w:pPr>
            <w:r>
              <w:rPr>
                <w:rFonts w:ascii="Calibri" w:hAnsi="Calibri" w:cs="Calibri"/>
              </w:rPr>
              <w:t>Lancashire Boiler</w:t>
            </w:r>
          </w:p>
        </w:tc>
        <w:tc>
          <w:tcPr>
            <w:tcW w:w="810" w:type="dxa"/>
          </w:tcPr>
          <w:p w:rsidR="0055151D" w:rsidRPr="009D4E60" w:rsidRDefault="0014156A" w:rsidP="00435573">
            <w:pPr>
              <w:jc w:val="center"/>
              <w:rPr>
                <w:rFonts w:ascii="Calibri" w:hAnsi="Calibri" w:cs="Calibri"/>
              </w:rPr>
            </w:pPr>
            <w:r>
              <w:rPr>
                <w:rFonts w:ascii="Calibri" w:hAnsi="Calibri" w:cs="Calibri"/>
              </w:rPr>
              <w:t>23</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A30BF9" w:rsidRPr="009D4E60" w:rsidRDefault="00A30BF9" w:rsidP="00A30BF9">
      <w:pPr>
        <w:rPr>
          <w:rFonts w:ascii="Calibri" w:hAnsi="Calibri" w:cs="Calibri"/>
          <w:u w:val="single"/>
        </w:rPr>
      </w:pPr>
      <w:r w:rsidRPr="009D4E60">
        <w:rPr>
          <w:rFonts w:ascii="Calibri" w:hAnsi="Calibri" w:cs="Calibri"/>
          <w:u w:val="single"/>
        </w:rPr>
        <w:t xml:space="preserve">            </w:t>
      </w:r>
      <w:bookmarkStart w:id="14" w:name="_Toc185910107"/>
    </w:p>
    <w:p w:rsidR="00A30BF9" w:rsidRPr="009D4E60" w:rsidRDefault="00A30BF9" w:rsidP="00A30BF9">
      <w:pPr>
        <w:rPr>
          <w:rFonts w:ascii="Calibri" w:hAnsi="Calibri" w:cs="Calibri"/>
          <w:u w:val="single"/>
        </w:rPr>
        <w:sectPr w:rsidR="00A30BF9" w:rsidRPr="009D4E60" w:rsidSect="00A30BF9">
          <w:type w:val="continuous"/>
          <w:pgSz w:w="11909" w:h="16834" w:code="9"/>
          <w:pgMar w:top="1152" w:right="1152" w:bottom="1152" w:left="1530" w:header="720" w:footer="432" w:gutter="0"/>
          <w:pgNumType w:fmt="lowerRoman"/>
          <w:cols w:space="720"/>
          <w:titlePg/>
          <w:docGrid w:linePitch="360"/>
        </w:sectPr>
      </w:pPr>
    </w:p>
    <w:bookmarkEnd w:id="14"/>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A30BF9" w:rsidRPr="009D4E60" w:rsidRDefault="00A30BF9" w:rsidP="00A30BF9">
      <w:pPr>
        <w:rPr>
          <w:rFonts w:ascii="Calibri" w:hAnsi="Calibri" w:cs="Calibri"/>
        </w:rPr>
      </w:pPr>
    </w:p>
    <w:p w:rsidR="007D40CC" w:rsidRPr="009D4E60" w:rsidRDefault="007D40CC" w:rsidP="00A30BF9">
      <w:pPr>
        <w:pStyle w:val="Heading1"/>
        <w:jc w:val="right"/>
        <w:rPr>
          <w:rFonts w:ascii="Calibri" w:hAnsi="Calibri" w:cs="Calibri"/>
        </w:rPr>
      </w:pPr>
      <w:r w:rsidRPr="009D4E60">
        <w:rPr>
          <w:rFonts w:ascii="Calibri" w:hAnsi="Calibri" w:cs="Calibri"/>
        </w:rPr>
        <w:br w:type="page"/>
      </w: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185910110"/>
      <w:bookmarkStart w:id="16" w:name="_Toc508573061"/>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Default="00BF6BFB" w:rsidP="00BE7B80">
      <w:pPr>
        <w:pStyle w:val="Heading2"/>
        <w:rPr>
          <w:rFonts w:ascii="Calibri" w:hAnsi="Calibri" w:cs="Calibri"/>
          <w:color w:val="auto"/>
          <w:sz w:val="22"/>
          <w:szCs w:val="24"/>
        </w:rPr>
      </w:pPr>
      <w:bookmarkStart w:id="17" w:name="_Toc508573062"/>
      <w:r>
        <w:rPr>
          <w:rFonts w:ascii="Calibri" w:hAnsi="Calibri" w:cs="Calibri"/>
          <w:color w:val="auto"/>
          <w:sz w:val="22"/>
          <w:szCs w:val="24"/>
        </w:rPr>
        <w:t>A</w:t>
      </w:r>
      <w:r w:rsidR="00911CC6">
        <w:rPr>
          <w:rFonts w:ascii="Calibri" w:hAnsi="Calibri" w:cs="Calibri"/>
          <w:color w:val="auto"/>
          <w:sz w:val="22"/>
          <w:szCs w:val="24"/>
        </w:rPr>
        <w:t>1</w:t>
      </w:r>
      <w:r w:rsidR="00B77DEA" w:rsidRPr="00BE7B80">
        <w:rPr>
          <w:rFonts w:ascii="Calibri" w:hAnsi="Calibri" w:cs="Calibri"/>
          <w:color w:val="auto"/>
          <w:sz w:val="22"/>
          <w:szCs w:val="24"/>
        </w:rPr>
        <w:t xml:space="preserve">.1 </w:t>
      </w:r>
      <w:r w:rsidR="00172785">
        <w:rPr>
          <w:rFonts w:ascii="Calibri" w:hAnsi="Calibri" w:cs="Calibri"/>
          <w:color w:val="auto"/>
          <w:sz w:val="22"/>
          <w:szCs w:val="24"/>
        </w:rPr>
        <w:t>Introduction to renewable and fossil fuel energy sources used for electric power generation</w:t>
      </w:r>
      <w:r w:rsidR="00B77DEA" w:rsidRPr="00BE7B80">
        <w:rPr>
          <w:rFonts w:ascii="Calibri" w:hAnsi="Calibri" w:cs="Calibri"/>
          <w:color w:val="auto"/>
          <w:sz w:val="22"/>
          <w:szCs w:val="24"/>
        </w:rPr>
        <w:t>:</w:t>
      </w:r>
      <w:bookmarkEnd w:id="17"/>
    </w:p>
    <w:p w:rsidR="00220F37" w:rsidRPr="00220F37" w:rsidRDefault="00220F37" w:rsidP="00220F37"/>
    <w:p w:rsidR="00BC1188" w:rsidRPr="00BC1188" w:rsidRDefault="00BC1188" w:rsidP="009A40F5">
      <w:pPr>
        <w:spacing w:line="360" w:lineRule="auto"/>
        <w:jc w:val="both"/>
        <w:rPr>
          <w:rFonts w:ascii="Calibri" w:hAnsi="Calibri" w:cs="Calibri"/>
          <w:b/>
          <w:sz w:val="22"/>
          <w:szCs w:val="22"/>
          <w:u w:val="single"/>
        </w:rPr>
      </w:pPr>
      <w:r w:rsidRPr="00BC1188">
        <w:rPr>
          <w:rFonts w:ascii="Calibri" w:hAnsi="Calibri" w:cs="Calibri"/>
          <w:b/>
          <w:sz w:val="22"/>
          <w:szCs w:val="22"/>
          <w:u w:val="single"/>
        </w:rPr>
        <w:t>Fossil Fuels:</w:t>
      </w:r>
    </w:p>
    <w:p w:rsidR="00B77DEA" w:rsidRDefault="008C325E" w:rsidP="009A40F5">
      <w:pPr>
        <w:spacing w:line="360" w:lineRule="auto"/>
        <w:jc w:val="both"/>
        <w:rPr>
          <w:rFonts w:ascii="Calibri" w:hAnsi="Calibri" w:cs="Calibri"/>
          <w:sz w:val="22"/>
          <w:szCs w:val="22"/>
        </w:rPr>
      </w:pPr>
      <w:r w:rsidRPr="008C325E">
        <w:rPr>
          <w:rFonts w:ascii="Calibri" w:hAnsi="Calibri" w:cs="Calibri"/>
          <w:sz w:val="22"/>
          <w:szCs w:val="22"/>
        </w:rPr>
        <w:t xml:space="preserve">Fossil fuel power plants burn carbon fuels such coal, oil or gas to generate steam that drives large turbines that produce electricity. These plants can generate electricity reliably over long periods of time. However, by burning carbon fuels they produce large amounts carbon dioxide, which causes climate change. They can also produce other pollutants, such as </w:t>
      </w:r>
      <w:proofErr w:type="spellStart"/>
      <w:r w:rsidRPr="008C325E">
        <w:rPr>
          <w:rFonts w:ascii="Calibri" w:hAnsi="Calibri" w:cs="Calibri"/>
          <w:sz w:val="22"/>
          <w:szCs w:val="22"/>
        </w:rPr>
        <w:t>sulphurous</w:t>
      </w:r>
      <w:proofErr w:type="spellEnd"/>
      <w:r w:rsidRPr="008C325E">
        <w:rPr>
          <w:rFonts w:ascii="Calibri" w:hAnsi="Calibri" w:cs="Calibri"/>
          <w:sz w:val="22"/>
          <w:szCs w:val="22"/>
        </w:rPr>
        <w:t xml:space="preserve"> oxides, which cause acid rain.</w:t>
      </w:r>
    </w:p>
    <w:p w:rsidR="008C325E" w:rsidRDefault="0046453C" w:rsidP="008C325E">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72064" behindDoc="0" locked="0" layoutInCell="1" allowOverlap="1" wp14:anchorId="1A3A03A3" wp14:editId="3EAA4EEB">
                <wp:simplePos x="0" y="0"/>
                <wp:positionH relativeFrom="column">
                  <wp:posOffset>-137795</wp:posOffset>
                </wp:positionH>
                <wp:positionV relativeFrom="paragraph">
                  <wp:posOffset>2875280</wp:posOffset>
                </wp:positionV>
                <wp:extent cx="3997325" cy="635"/>
                <wp:effectExtent l="0" t="0" r="3175" b="8255"/>
                <wp:wrapSquare wrapText="bothSides"/>
                <wp:docPr id="8" name="Text Box 8"/>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1E08AA" w:rsidRPr="00A507F7" w:rsidRDefault="001E08AA" w:rsidP="0046453C">
                            <w:pPr>
                              <w:pStyle w:val="Caption"/>
                              <w:rPr>
                                <w:rFonts w:ascii="Calibri" w:hAnsi="Calibri" w:cs="Calibri"/>
                                <w:noProof/>
                              </w:rPr>
                            </w:pPr>
                            <w:r>
                              <w:t xml:space="preserve">Figure A1.1 Fossil </w:t>
                            </w:r>
                            <w:proofErr w:type="spellStart"/>
                            <w:r>
                              <w:t>Fuelled</w:t>
                            </w:r>
                            <w:proofErr w:type="spellEnd"/>
                            <w:r>
                              <w:t xml:space="preserve">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A03A3" id="Text Box 8" o:spid="_x0000_s1027" type="#_x0000_t202" style="position:absolute;left:0;text-align:left;margin-left:-10.85pt;margin-top:226.4pt;width:314.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" stroked="f">
                <v:textbox style="mso-fit-shape-to-text:t" inset="0,0,0,0">
                  <w:txbxContent>
                    <w:p w:rsidR="001E08AA" w:rsidRPr="00A507F7" w:rsidRDefault="001E08AA" w:rsidP="0046453C">
                      <w:pPr>
                        <w:pStyle w:val="Caption"/>
                        <w:rPr>
                          <w:rFonts w:ascii="Calibri" w:hAnsi="Calibri" w:cs="Calibri"/>
                          <w:noProof/>
                        </w:rPr>
                      </w:pPr>
                      <w:r>
                        <w:t xml:space="preserve">Figure A1.1 Fossil </w:t>
                      </w:r>
                      <w:proofErr w:type="spellStart"/>
                      <w:r>
                        <w:t>Fuelled</w:t>
                      </w:r>
                      <w:proofErr w:type="spellEnd"/>
                      <w:r>
                        <w:t xml:space="preserve"> plant</w:t>
                      </w:r>
                    </w:p>
                  </w:txbxContent>
                </v:textbox>
                <w10:wrap type="square"/>
              </v:shape>
            </w:pict>
          </mc:Fallback>
        </mc:AlternateContent>
      </w:r>
      <w:r w:rsidR="00745489" w:rsidRPr="008C325E">
        <w:rPr>
          <w:rFonts w:ascii="Calibri" w:hAnsi="Calibri" w:cs="Calibri"/>
          <w:noProof/>
          <w:sz w:val="22"/>
          <w:szCs w:val="22"/>
        </w:rPr>
        <w:drawing>
          <wp:anchor distT="0" distB="0" distL="114300" distR="114300" simplePos="0" relativeHeight="251670016" behindDoc="0" locked="0" layoutInCell="1" allowOverlap="1">
            <wp:simplePos x="0" y="0"/>
            <wp:positionH relativeFrom="margin">
              <wp:posOffset>-137795</wp:posOffset>
            </wp:positionH>
            <wp:positionV relativeFrom="paragraph">
              <wp:posOffset>143115</wp:posOffset>
            </wp:positionV>
            <wp:extent cx="3997325" cy="2675255"/>
            <wp:effectExtent l="0" t="0" r="3175" b="0"/>
            <wp:wrapSquare wrapText="bothSides"/>
            <wp:docPr id="14" name="Picture 14" descr="Cottam, coal and gas on the same site (EDF 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ttam, coal and gas on the same site (EDF Energ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7325" cy="2675255"/>
                    </a:xfrm>
                    <a:prstGeom prst="rect">
                      <a:avLst/>
                    </a:prstGeom>
                    <a:noFill/>
                    <a:ln>
                      <a:noFill/>
                    </a:ln>
                  </pic:spPr>
                </pic:pic>
              </a:graphicData>
            </a:graphic>
          </wp:anchor>
        </w:drawing>
      </w:r>
    </w:p>
    <w:p w:rsidR="008C325E" w:rsidRDefault="008C325E" w:rsidP="009A40F5">
      <w:pPr>
        <w:spacing w:line="360" w:lineRule="auto"/>
        <w:jc w:val="both"/>
        <w:rPr>
          <w:rFonts w:ascii="Calibri" w:hAnsi="Calibri" w:cs="Calibri"/>
          <w:sz w:val="22"/>
          <w:szCs w:val="22"/>
        </w:rPr>
      </w:pPr>
      <w:r w:rsidRPr="008C325E">
        <w:rPr>
          <w:rFonts w:ascii="Calibri" w:hAnsi="Calibri" w:cs="Calibri"/>
          <w:sz w:val="22"/>
          <w:szCs w:val="22"/>
        </w:rPr>
        <w:t>Fossil fuel plants require huge quantities of coal, oil or gas. These fuels may need to be transported over long distances. The price of fuels can rise sharply at times of shortage, leading to unstable generation costs.</w:t>
      </w:r>
    </w:p>
    <w:p w:rsidR="00434EBE" w:rsidRPr="00434EBE" w:rsidRDefault="00434EBE" w:rsidP="00434EBE">
      <w:pPr>
        <w:spacing w:line="360" w:lineRule="auto"/>
        <w:jc w:val="both"/>
        <w:rPr>
          <w:rFonts w:ascii="Calibri" w:hAnsi="Calibri" w:cs="Calibri"/>
          <w:sz w:val="22"/>
          <w:szCs w:val="22"/>
        </w:rPr>
      </w:pPr>
      <w:r w:rsidRPr="00434EBE">
        <w:rPr>
          <w:rFonts w:ascii="Calibri" w:hAnsi="Calibri" w:cs="Calibri"/>
          <w:sz w:val="22"/>
          <w:szCs w:val="22"/>
        </w:rPr>
        <w:t xml:space="preserve">Fossil </w:t>
      </w:r>
      <w:proofErr w:type="spellStart"/>
      <w:r w:rsidRPr="00434EBE">
        <w:rPr>
          <w:rFonts w:ascii="Calibri" w:hAnsi="Calibri" w:cs="Calibri"/>
          <w:sz w:val="22"/>
          <w:szCs w:val="22"/>
        </w:rPr>
        <w:t>fuelled</w:t>
      </w:r>
      <w:proofErr w:type="spellEnd"/>
      <w:r w:rsidRPr="00434EBE">
        <w:rPr>
          <w:rFonts w:ascii="Calibri" w:hAnsi="Calibri" w:cs="Calibri"/>
          <w:sz w:val="22"/>
          <w:szCs w:val="22"/>
        </w:rPr>
        <w:t xml:space="preserve"> plants use either coal (60%), oil (10%</w:t>
      </w:r>
      <w:proofErr w:type="gramStart"/>
      <w:r w:rsidRPr="00434EBE">
        <w:rPr>
          <w:rFonts w:ascii="Calibri" w:hAnsi="Calibri" w:cs="Calibri"/>
          <w:sz w:val="22"/>
          <w:szCs w:val="22"/>
        </w:rPr>
        <w:t>)or</w:t>
      </w:r>
      <w:proofErr w:type="gramEnd"/>
      <w:r w:rsidRPr="00434EBE">
        <w:rPr>
          <w:rFonts w:ascii="Calibri" w:hAnsi="Calibri" w:cs="Calibri"/>
          <w:sz w:val="22"/>
          <w:szCs w:val="22"/>
        </w:rPr>
        <w:t xml:space="preserve"> gas (30%) in purpose designed combustion chambers to raise steam. These are all non-renewable resources whose supply will ultimately be exhausted. The energy content of these fuels and their variants is shown on the Energy Resources page</w:t>
      </w:r>
    </w:p>
    <w:p w:rsidR="0046453C" w:rsidRDefault="00434EBE" w:rsidP="0046453C">
      <w:pPr>
        <w:keepNext/>
        <w:spacing w:line="360" w:lineRule="auto"/>
        <w:jc w:val="center"/>
      </w:pPr>
      <w:r w:rsidRPr="00434EBE">
        <w:rPr>
          <w:rFonts w:ascii="Calibri" w:hAnsi="Calibri" w:cs="Calibri"/>
          <w:noProof/>
          <w:sz w:val="22"/>
          <w:szCs w:val="22"/>
        </w:rPr>
        <w:drawing>
          <wp:inline distT="0" distB="0" distL="0" distR="0">
            <wp:extent cx="4287520" cy="1958340"/>
            <wp:effectExtent l="0" t="0" r="0" b="3810"/>
            <wp:docPr id="15" name="Picture 15" descr="Fossil Fuel Powered Electricity Generating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ossil Fuel Powered Electricity Generating Pla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7520" cy="1958340"/>
                    </a:xfrm>
                    <a:prstGeom prst="rect">
                      <a:avLst/>
                    </a:prstGeom>
                    <a:noFill/>
                    <a:ln>
                      <a:noFill/>
                    </a:ln>
                  </pic:spPr>
                </pic:pic>
              </a:graphicData>
            </a:graphic>
          </wp:inline>
        </w:drawing>
      </w:r>
    </w:p>
    <w:p w:rsidR="00434EBE" w:rsidRPr="00434EBE" w:rsidRDefault="0046453C" w:rsidP="0046453C">
      <w:pPr>
        <w:pStyle w:val="Caption"/>
        <w:jc w:val="center"/>
        <w:rPr>
          <w:rFonts w:ascii="Calibri" w:hAnsi="Calibri" w:cs="Calibri"/>
          <w:sz w:val="22"/>
          <w:szCs w:val="22"/>
        </w:rPr>
      </w:pPr>
      <w:r>
        <w:t>Figure A1.2 Fossil Fuel Powered Steam Turbine Electricity Generation</w:t>
      </w:r>
    </w:p>
    <w:p w:rsidR="00434EBE" w:rsidRPr="00434EBE" w:rsidRDefault="00434EBE" w:rsidP="00434EBE">
      <w:pPr>
        <w:spacing w:line="360" w:lineRule="auto"/>
        <w:jc w:val="both"/>
        <w:rPr>
          <w:rFonts w:ascii="Calibri" w:hAnsi="Calibri" w:cs="Calibri"/>
          <w:sz w:val="22"/>
          <w:szCs w:val="22"/>
        </w:rPr>
      </w:pPr>
      <w:r w:rsidRPr="00434EBE">
        <w:rPr>
          <w:rFonts w:ascii="Calibri" w:hAnsi="Calibri" w:cs="Calibri"/>
          <w:sz w:val="22"/>
          <w:szCs w:val="22"/>
        </w:rPr>
        <w:t xml:space="preserve">Oil is probably the most convenient fuel and thirty years ago it accounted for 30% of the consumption but it has mostly been replaced by coal as oil prices have risen faster than the price of coal due to insecurities of </w:t>
      </w:r>
      <w:r w:rsidRPr="00434EBE">
        <w:rPr>
          <w:rFonts w:ascii="Calibri" w:hAnsi="Calibri" w:cs="Calibri"/>
          <w:sz w:val="22"/>
          <w:szCs w:val="22"/>
        </w:rPr>
        <w:lastRenderedPageBreak/>
        <w:t xml:space="preserve">supply. At the same time, the premium value of oil for transportation and chemical uses, rather than for just burning it to extract its calorific value, has also been </w:t>
      </w:r>
      <w:r w:rsidR="003474B4" w:rsidRPr="00434EBE">
        <w:rPr>
          <w:rFonts w:ascii="Calibri" w:hAnsi="Calibri" w:cs="Calibri"/>
          <w:sz w:val="22"/>
          <w:szCs w:val="22"/>
        </w:rPr>
        <w:t>recognized</w:t>
      </w:r>
      <w:r w:rsidRPr="00434EBE">
        <w:rPr>
          <w:rFonts w:ascii="Calibri" w:hAnsi="Calibri" w:cs="Calibri"/>
          <w:sz w:val="22"/>
          <w:szCs w:val="22"/>
        </w:rPr>
        <w:t>.</w:t>
      </w:r>
    </w:p>
    <w:p w:rsidR="00434EBE" w:rsidRPr="00434EBE" w:rsidRDefault="00434EBE" w:rsidP="00434EBE">
      <w:pPr>
        <w:spacing w:line="360" w:lineRule="auto"/>
        <w:jc w:val="both"/>
        <w:rPr>
          <w:rFonts w:ascii="Calibri" w:hAnsi="Calibri" w:cs="Calibri"/>
          <w:sz w:val="22"/>
          <w:szCs w:val="22"/>
        </w:rPr>
      </w:pPr>
    </w:p>
    <w:p w:rsidR="00434EBE" w:rsidRDefault="00434EBE" w:rsidP="00434EBE">
      <w:pPr>
        <w:spacing w:line="360" w:lineRule="auto"/>
        <w:jc w:val="both"/>
        <w:rPr>
          <w:rFonts w:ascii="Calibri" w:hAnsi="Calibri" w:cs="Calibri"/>
          <w:sz w:val="22"/>
          <w:szCs w:val="22"/>
        </w:rPr>
      </w:pPr>
      <w:r w:rsidRPr="00434EBE">
        <w:rPr>
          <w:rFonts w:ascii="Calibri" w:hAnsi="Calibri" w:cs="Calibri"/>
          <w:sz w:val="22"/>
          <w:szCs w:val="22"/>
        </w:rPr>
        <w:t>Coal is the least convenient. Its calorific content, on average, is less than half that of the other two fuels. Handling and transporting it is more difficult and it produces large quantities of residues, ash and greenhouse gases, some of which are toxic, depending on the quality of the coal.</w:t>
      </w:r>
    </w:p>
    <w:p w:rsidR="00132303" w:rsidRDefault="00132303" w:rsidP="00434EBE">
      <w:pPr>
        <w:spacing w:line="360" w:lineRule="auto"/>
        <w:jc w:val="both"/>
        <w:rPr>
          <w:rFonts w:ascii="Calibri" w:hAnsi="Calibri" w:cs="Calibri"/>
          <w:sz w:val="22"/>
          <w:szCs w:val="22"/>
        </w:rPr>
      </w:pPr>
    </w:p>
    <w:p w:rsidR="00434EBE" w:rsidRPr="00BC1188" w:rsidRDefault="00BC1188" w:rsidP="00434EBE">
      <w:pPr>
        <w:spacing w:line="360" w:lineRule="auto"/>
        <w:jc w:val="both"/>
        <w:rPr>
          <w:rFonts w:ascii="Calibri" w:hAnsi="Calibri" w:cs="Calibri"/>
          <w:b/>
          <w:sz w:val="22"/>
          <w:szCs w:val="22"/>
          <w:u w:val="single"/>
        </w:rPr>
      </w:pPr>
      <w:r w:rsidRPr="00BC1188">
        <w:rPr>
          <w:rFonts w:ascii="Calibri" w:hAnsi="Calibri" w:cs="Calibri"/>
          <w:b/>
          <w:sz w:val="22"/>
          <w:szCs w:val="22"/>
          <w:u w:val="single"/>
        </w:rPr>
        <w:t>Renewable Energy Sources:</w:t>
      </w:r>
    </w:p>
    <w:p w:rsidR="00BC1188" w:rsidRDefault="00BC1188" w:rsidP="00434EBE">
      <w:pPr>
        <w:spacing w:line="360" w:lineRule="auto"/>
        <w:jc w:val="both"/>
        <w:rPr>
          <w:rFonts w:ascii="Calibri" w:hAnsi="Calibri" w:cs="Calibri"/>
          <w:sz w:val="22"/>
          <w:szCs w:val="22"/>
        </w:rPr>
      </w:pPr>
      <w:r w:rsidRPr="00BC1188">
        <w:rPr>
          <w:rFonts w:ascii="Calibri" w:hAnsi="Calibri" w:cs="Calibri"/>
          <w:sz w:val="22"/>
          <w:szCs w:val="22"/>
        </w:rPr>
        <w:t>Renewable energy is derived from natural processes that are replenished constantly. In its various forms, it derives directly from the sun, or from heat generated deep within the earth. Included in the definition is electricity and heat generated from solar, wind, ocean, hydropower, biomass, geothermal resources, and biofuels and hydrogen derived from renewable resources.</w:t>
      </w:r>
    </w:p>
    <w:p w:rsidR="00B64D11" w:rsidRDefault="00B64D11" w:rsidP="00434EBE">
      <w:pPr>
        <w:spacing w:line="360" w:lineRule="auto"/>
        <w:jc w:val="both"/>
        <w:rPr>
          <w:rFonts w:ascii="Calibri" w:hAnsi="Calibri" w:cs="Calibri"/>
          <w:sz w:val="22"/>
          <w:szCs w:val="22"/>
        </w:rPr>
      </w:pPr>
      <w:r w:rsidRPr="00B64D11">
        <w:rPr>
          <w:rFonts w:ascii="Calibri" w:hAnsi="Calibri" w:cs="Calibri"/>
          <w:sz w:val="22"/>
          <w:szCs w:val="22"/>
        </w:rPr>
        <w:t>The cost of electricity generation from many renewables tends to be higher than other forms of generation, often requiring subsidies to compete with other forms of generation, although these costs are coming down.</w:t>
      </w:r>
    </w:p>
    <w:p w:rsidR="003B275B" w:rsidRDefault="003B275B" w:rsidP="00434EBE">
      <w:pPr>
        <w:spacing w:line="360" w:lineRule="auto"/>
        <w:jc w:val="both"/>
        <w:rPr>
          <w:rFonts w:ascii="Calibri" w:hAnsi="Calibri" w:cs="Calibri"/>
          <w:sz w:val="22"/>
          <w:szCs w:val="22"/>
        </w:rPr>
      </w:pPr>
    </w:p>
    <w:p w:rsidR="003B275B" w:rsidRDefault="003B275B" w:rsidP="00434EBE">
      <w:pPr>
        <w:spacing w:line="360" w:lineRule="auto"/>
        <w:jc w:val="both"/>
        <w:rPr>
          <w:rFonts w:ascii="Calibri" w:hAnsi="Calibri" w:cs="Calibri"/>
          <w:sz w:val="22"/>
          <w:szCs w:val="22"/>
        </w:rPr>
      </w:pPr>
      <w:r w:rsidRPr="003B275B">
        <w:rPr>
          <w:rFonts w:ascii="Calibri" w:hAnsi="Calibri" w:cs="Calibri"/>
          <w:sz w:val="22"/>
          <w:szCs w:val="22"/>
        </w:rPr>
        <w:t>A renewable electricity generation technology harnesses a naturally existing energy flux, such as wind, sun, heat, or tides, and converts that flux to electricity. Natural phenomena have varying time constants, cycles, and energy densities. To tap these sources of energy, renewable electricity generation technologies must be located where the natural energy flux occurs, unlike conventional fossil-fuel and nuclear electricity-generating facilities, which can be located at some distance from their fuel sources.</w:t>
      </w:r>
    </w:p>
    <w:p w:rsidR="00B77DEA" w:rsidRDefault="00BF6BFB" w:rsidP="00BE7B80">
      <w:pPr>
        <w:pStyle w:val="Heading2"/>
        <w:rPr>
          <w:rFonts w:ascii="Calibri" w:hAnsi="Calibri" w:cs="Calibri"/>
          <w:color w:val="auto"/>
          <w:sz w:val="22"/>
          <w:szCs w:val="24"/>
        </w:rPr>
      </w:pPr>
      <w:bookmarkStart w:id="18" w:name="_Toc508573063"/>
      <w:r>
        <w:rPr>
          <w:rFonts w:ascii="Calibri" w:hAnsi="Calibri" w:cs="Calibri"/>
          <w:color w:val="auto"/>
          <w:sz w:val="22"/>
          <w:szCs w:val="24"/>
        </w:rPr>
        <w:t>A</w:t>
      </w:r>
      <w:r w:rsidR="00911CC6">
        <w:rPr>
          <w:rFonts w:ascii="Calibri" w:hAnsi="Calibri" w:cs="Calibri"/>
          <w:color w:val="auto"/>
          <w:sz w:val="22"/>
          <w:szCs w:val="24"/>
        </w:rPr>
        <w:t>1</w:t>
      </w:r>
      <w:r w:rsidR="00B77DEA" w:rsidRPr="00BE7B80">
        <w:rPr>
          <w:rFonts w:ascii="Calibri" w:hAnsi="Calibri" w:cs="Calibri"/>
          <w:color w:val="auto"/>
          <w:sz w:val="22"/>
          <w:szCs w:val="24"/>
        </w:rPr>
        <w:t xml:space="preserve">.2 </w:t>
      </w:r>
      <w:r w:rsidR="00172785">
        <w:rPr>
          <w:rFonts w:ascii="Calibri" w:hAnsi="Calibri" w:cs="Calibri"/>
          <w:color w:val="auto"/>
          <w:sz w:val="22"/>
          <w:szCs w:val="24"/>
        </w:rPr>
        <w:t>Current and future energy utilization scenario of fossil fuels and renewable energy resources in India</w:t>
      </w:r>
      <w:r w:rsidR="00B77DEA" w:rsidRPr="00BE7B80">
        <w:rPr>
          <w:rFonts w:ascii="Calibri" w:hAnsi="Calibri" w:cs="Calibri"/>
          <w:color w:val="auto"/>
          <w:sz w:val="22"/>
          <w:szCs w:val="24"/>
        </w:rPr>
        <w:t>:</w:t>
      </w:r>
      <w:bookmarkEnd w:id="18"/>
    </w:p>
    <w:p w:rsidR="00245E1A" w:rsidRPr="00245E1A" w:rsidRDefault="00245E1A" w:rsidP="00245E1A"/>
    <w:p w:rsidR="00053A0A" w:rsidRPr="00053A0A" w:rsidRDefault="00053A0A" w:rsidP="00053A0A">
      <w:pPr>
        <w:spacing w:line="360" w:lineRule="auto"/>
        <w:jc w:val="both"/>
        <w:rPr>
          <w:rFonts w:ascii="Calibri" w:hAnsi="Calibri" w:cs="Calibri"/>
          <w:sz w:val="22"/>
          <w:szCs w:val="22"/>
        </w:rPr>
      </w:pPr>
      <w:r w:rsidRPr="00053A0A">
        <w:rPr>
          <w:rFonts w:ascii="Calibri" w:hAnsi="Calibri" w:cs="Calibri"/>
          <w:sz w:val="22"/>
          <w:szCs w:val="22"/>
        </w:rPr>
        <w:t>Prime Minister Narendra Modi has said India has set a target of achieving 100 GW of solar power by 2022, which will be out of the total 175 GW the country plans to produce from renewable sources.</w:t>
      </w:r>
    </w:p>
    <w:p w:rsidR="00053A0A" w:rsidRPr="00053A0A" w:rsidRDefault="00053A0A" w:rsidP="00053A0A">
      <w:pPr>
        <w:spacing w:line="360" w:lineRule="auto"/>
        <w:jc w:val="both"/>
        <w:rPr>
          <w:rFonts w:ascii="Calibri" w:hAnsi="Calibri" w:cs="Calibri"/>
          <w:sz w:val="22"/>
          <w:szCs w:val="22"/>
        </w:rPr>
      </w:pPr>
    </w:p>
    <w:p w:rsidR="00053A0A" w:rsidRPr="00053A0A" w:rsidRDefault="00053A0A" w:rsidP="00053A0A">
      <w:pPr>
        <w:spacing w:line="360" w:lineRule="auto"/>
        <w:jc w:val="both"/>
        <w:rPr>
          <w:rFonts w:ascii="Calibri" w:hAnsi="Calibri" w:cs="Calibri"/>
          <w:sz w:val="22"/>
          <w:szCs w:val="22"/>
        </w:rPr>
      </w:pPr>
      <w:r w:rsidRPr="00053A0A">
        <w:rPr>
          <w:rFonts w:ascii="Calibri" w:hAnsi="Calibri" w:cs="Calibri"/>
          <w:sz w:val="22"/>
          <w:szCs w:val="22"/>
        </w:rPr>
        <w:t>“In India, we have started the world's largest renewable energy expansion program. We will generate 175 GW of electricity from renewable sources of energy by 2022, of which 100 GW will be from solar power. We have already achieved 20 GW installed solar power,” Modi said here on Sunday at the International Solar Alliance (ISA) Summit that was co-hosted by French President Emmanuel Macron.</w:t>
      </w:r>
    </w:p>
    <w:p w:rsidR="00053A0A" w:rsidRPr="00053A0A" w:rsidRDefault="00053A0A" w:rsidP="00053A0A">
      <w:pPr>
        <w:spacing w:line="360" w:lineRule="auto"/>
        <w:jc w:val="both"/>
        <w:rPr>
          <w:rFonts w:ascii="Calibri" w:hAnsi="Calibri" w:cs="Calibri"/>
          <w:sz w:val="22"/>
          <w:szCs w:val="22"/>
        </w:rPr>
      </w:pPr>
    </w:p>
    <w:p w:rsidR="00053A0A" w:rsidRPr="00053A0A" w:rsidRDefault="00053A0A" w:rsidP="00053A0A">
      <w:pPr>
        <w:spacing w:line="360" w:lineRule="auto"/>
        <w:jc w:val="both"/>
        <w:rPr>
          <w:rFonts w:ascii="Calibri" w:hAnsi="Calibri" w:cs="Calibri"/>
          <w:sz w:val="22"/>
          <w:szCs w:val="22"/>
        </w:rPr>
      </w:pPr>
      <w:r w:rsidRPr="00053A0A">
        <w:rPr>
          <w:rFonts w:ascii="Calibri" w:hAnsi="Calibri" w:cs="Calibri"/>
          <w:sz w:val="22"/>
          <w:szCs w:val="22"/>
        </w:rPr>
        <w:t>The ISA is a treaty-based coalition of 121 solar resource rich countries, which are located between the Tropic of Cancer and the Tropic of Capricorn, created to address their special energy needs and will provide a platform to collaborate on addressing the identified gaps through a common, agreed approach.</w:t>
      </w:r>
    </w:p>
    <w:p w:rsidR="00053A0A" w:rsidRPr="00053A0A" w:rsidRDefault="00053A0A" w:rsidP="00053A0A">
      <w:pPr>
        <w:spacing w:line="360" w:lineRule="auto"/>
        <w:jc w:val="both"/>
        <w:rPr>
          <w:rFonts w:ascii="Calibri" w:hAnsi="Calibri" w:cs="Calibri"/>
          <w:sz w:val="22"/>
          <w:szCs w:val="22"/>
        </w:rPr>
      </w:pPr>
    </w:p>
    <w:p w:rsidR="004221AA" w:rsidRDefault="00053A0A" w:rsidP="00053A0A">
      <w:pPr>
        <w:spacing w:line="360" w:lineRule="auto"/>
        <w:jc w:val="both"/>
        <w:rPr>
          <w:rFonts w:ascii="Calibri" w:hAnsi="Calibri" w:cs="Calibri"/>
          <w:sz w:val="22"/>
          <w:szCs w:val="22"/>
        </w:rPr>
      </w:pPr>
      <w:r w:rsidRPr="00053A0A">
        <w:rPr>
          <w:rFonts w:ascii="Calibri" w:hAnsi="Calibri" w:cs="Calibri"/>
          <w:sz w:val="22"/>
          <w:szCs w:val="22"/>
        </w:rPr>
        <w:lastRenderedPageBreak/>
        <w:t>India will contribute $27 million to the ISA for creating the corpus, building infrastructure and recurring expenditure over a 5-year duration from 2016-17 to 2020-21. In addition, public sector undertakings of the government – Solar Energy Corporation of India (SECI) and Indian Renewable Energy Development Agency (IREDA) – have contributed $1 million each for creating the ISA corpus fund.</w:t>
      </w:r>
      <w:r w:rsidR="004221AA">
        <w:rPr>
          <w:rFonts w:ascii="Calibri" w:hAnsi="Calibri" w:cs="Calibri"/>
          <w:sz w:val="22"/>
          <w:szCs w:val="22"/>
        </w:rPr>
        <w:t xml:space="preserve"> </w:t>
      </w:r>
    </w:p>
    <w:p w:rsidR="00B77DEA" w:rsidRDefault="004221AA" w:rsidP="00053A0A">
      <w:pPr>
        <w:spacing w:line="360" w:lineRule="auto"/>
        <w:jc w:val="both"/>
        <w:rPr>
          <w:rFonts w:ascii="Calibri" w:hAnsi="Calibri" w:cs="Calibri"/>
          <w:b/>
          <w:sz w:val="22"/>
          <w:szCs w:val="22"/>
        </w:rPr>
      </w:pPr>
      <w:r w:rsidRPr="004221AA">
        <w:rPr>
          <w:rFonts w:ascii="Calibri" w:hAnsi="Calibri" w:cs="Calibri"/>
          <w:b/>
          <w:sz w:val="22"/>
          <w:szCs w:val="22"/>
        </w:rPr>
        <w:t>(The Hindu, New Delhi, March 11, 2018)</w:t>
      </w:r>
    </w:p>
    <w:p w:rsidR="00B77DEA" w:rsidRDefault="00376DBD" w:rsidP="00376DBD">
      <w:pPr>
        <w:spacing w:line="360" w:lineRule="auto"/>
        <w:jc w:val="center"/>
        <w:rPr>
          <w:rFonts w:ascii="Calibri" w:hAnsi="Calibri" w:cs="Calibri"/>
          <w:b/>
          <w:sz w:val="22"/>
          <w:szCs w:val="22"/>
        </w:rPr>
      </w:pPr>
      <w:r>
        <w:rPr>
          <w:noProof/>
        </w:rPr>
        <w:drawing>
          <wp:inline distT="0" distB="0" distL="0" distR="0" wp14:anchorId="3222486D" wp14:editId="1AC8E636">
            <wp:extent cx="5267325" cy="1876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1876425"/>
                    </a:xfrm>
                    <a:prstGeom prst="rect">
                      <a:avLst/>
                    </a:prstGeom>
                  </pic:spPr>
                </pic:pic>
              </a:graphicData>
            </a:graphic>
          </wp:inline>
        </w:drawing>
      </w:r>
    </w:p>
    <w:p w:rsidR="00CE2D23" w:rsidRPr="00900597" w:rsidRDefault="00CE2D23" w:rsidP="00CE2D23">
      <w:pPr>
        <w:spacing w:line="360" w:lineRule="auto"/>
        <w:rPr>
          <w:rFonts w:ascii="Calibri" w:hAnsi="Calibri" w:cs="Calibri"/>
          <w:b/>
          <w:sz w:val="22"/>
          <w:szCs w:val="22"/>
          <w:u w:val="single"/>
        </w:rPr>
      </w:pPr>
      <w:r w:rsidRPr="00900597">
        <w:rPr>
          <w:rFonts w:ascii="Calibri" w:hAnsi="Calibri" w:cs="Calibri"/>
          <w:b/>
          <w:sz w:val="22"/>
          <w:szCs w:val="22"/>
          <w:u w:val="single"/>
        </w:rPr>
        <w:t xml:space="preserve">Future of Renewable Energy in </w:t>
      </w:r>
      <w:proofErr w:type="gramStart"/>
      <w:r w:rsidRPr="00900597">
        <w:rPr>
          <w:rFonts w:ascii="Calibri" w:hAnsi="Calibri" w:cs="Calibri"/>
          <w:b/>
          <w:sz w:val="22"/>
          <w:szCs w:val="22"/>
          <w:u w:val="single"/>
        </w:rPr>
        <w:t>India :</w:t>
      </w:r>
      <w:proofErr w:type="gramEnd"/>
    </w:p>
    <w:p w:rsidR="00CE2D23" w:rsidRPr="00CE2D23" w:rsidRDefault="00CE2D23" w:rsidP="00BB5E89">
      <w:pPr>
        <w:spacing w:line="360" w:lineRule="auto"/>
        <w:jc w:val="both"/>
        <w:rPr>
          <w:rFonts w:ascii="Calibri" w:hAnsi="Calibri" w:cs="Calibri"/>
          <w:sz w:val="22"/>
          <w:szCs w:val="22"/>
        </w:rPr>
      </w:pPr>
      <w:r w:rsidRPr="00CE2D23">
        <w:rPr>
          <w:rFonts w:ascii="Calibri" w:hAnsi="Calibri" w:cs="Calibri"/>
          <w:sz w:val="22"/>
          <w:szCs w:val="22"/>
        </w:rPr>
        <w:t>India, faced with twin challen</w:t>
      </w:r>
      <w:r>
        <w:rPr>
          <w:rFonts w:ascii="Calibri" w:hAnsi="Calibri" w:cs="Calibri"/>
          <w:sz w:val="22"/>
          <w:szCs w:val="22"/>
        </w:rPr>
        <w:t xml:space="preserve">ges on energy and environmental </w:t>
      </w:r>
      <w:r w:rsidRPr="00CE2D23">
        <w:rPr>
          <w:rFonts w:ascii="Calibri" w:hAnsi="Calibri" w:cs="Calibri"/>
          <w:sz w:val="22"/>
          <w:szCs w:val="22"/>
        </w:rPr>
        <w:t>front, has no option but to work</w:t>
      </w:r>
      <w:r>
        <w:rPr>
          <w:rFonts w:ascii="Calibri" w:hAnsi="Calibri" w:cs="Calibri"/>
          <w:sz w:val="22"/>
          <w:szCs w:val="22"/>
        </w:rPr>
        <w:t xml:space="preserve"> towards increasing the role of </w:t>
      </w:r>
      <w:r w:rsidRPr="00CE2D23">
        <w:rPr>
          <w:rFonts w:ascii="Calibri" w:hAnsi="Calibri" w:cs="Calibri"/>
          <w:sz w:val="22"/>
          <w:szCs w:val="22"/>
        </w:rPr>
        <w:t>renewable in the future e</w:t>
      </w:r>
      <w:r>
        <w:rPr>
          <w:rFonts w:ascii="Calibri" w:hAnsi="Calibri" w:cs="Calibri"/>
          <w:sz w:val="22"/>
          <w:szCs w:val="22"/>
        </w:rPr>
        <w:t xml:space="preserve">nergy systems. Renewable energy </w:t>
      </w:r>
      <w:r w:rsidRPr="00CE2D23">
        <w:rPr>
          <w:rFonts w:ascii="Calibri" w:hAnsi="Calibri" w:cs="Calibri"/>
          <w:sz w:val="22"/>
          <w:szCs w:val="22"/>
        </w:rPr>
        <w:t>technologies vary widely in t</w:t>
      </w:r>
      <w:r>
        <w:rPr>
          <w:rFonts w:ascii="Calibri" w:hAnsi="Calibri" w:cs="Calibri"/>
          <w:sz w:val="22"/>
          <w:szCs w:val="22"/>
        </w:rPr>
        <w:t xml:space="preserve">heir technological maturity and </w:t>
      </w:r>
      <w:r w:rsidRPr="00CE2D23">
        <w:rPr>
          <w:rFonts w:ascii="Calibri" w:hAnsi="Calibri" w:cs="Calibri"/>
          <w:sz w:val="22"/>
          <w:szCs w:val="22"/>
        </w:rPr>
        <w:t>commercial status. In India, rene</w:t>
      </w:r>
      <w:r>
        <w:rPr>
          <w:rFonts w:ascii="Calibri" w:hAnsi="Calibri" w:cs="Calibri"/>
          <w:sz w:val="22"/>
          <w:szCs w:val="22"/>
        </w:rPr>
        <w:t xml:space="preserve">wable energy is at the take-off </w:t>
      </w:r>
      <w:r w:rsidRPr="00CE2D23">
        <w:rPr>
          <w:rFonts w:ascii="Calibri" w:hAnsi="Calibri" w:cs="Calibri"/>
          <w:sz w:val="22"/>
          <w:szCs w:val="22"/>
        </w:rPr>
        <w:t xml:space="preserve">stage and businesses, industry, </w:t>
      </w:r>
      <w:r>
        <w:rPr>
          <w:rFonts w:ascii="Calibri" w:hAnsi="Calibri" w:cs="Calibri"/>
          <w:sz w:val="22"/>
          <w:szCs w:val="22"/>
        </w:rPr>
        <w:t xml:space="preserve">government and customers have a </w:t>
      </w:r>
      <w:r w:rsidRPr="00CE2D23">
        <w:rPr>
          <w:rFonts w:ascii="Calibri" w:hAnsi="Calibri" w:cs="Calibri"/>
          <w:sz w:val="22"/>
          <w:szCs w:val="22"/>
        </w:rPr>
        <w:t xml:space="preserve">large number of issues to address </w:t>
      </w:r>
      <w:r>
        <w:rPr>
          <w:rFonts w:ascii="Calibri" w:hAnsi="Calibri" w:cs="Calibri"/>
          <w:sz w:val="22"/>
          <w:szCs w:val="22"/>
        </w:rPr>
        <w:t xml:space="preserve">before these technologies could </w:t>
      </w:r>
      <w:r w:rsidRPr="00CE2D23">
        <w:rPr>
          <w:rFonts w:ascii="Calibri" w:hAnsi="Calibri" w:cs="Calibri"/>
          <w:sz w:val="22"/>
          <w:szCs w:val="22"/>
        </w:rPr>
        <w:t>make a real</w:t>
      </w:r>
      <w:r>
        <w:rPr>
          <w:rFonts w:ascii="Calibri" w:hAnsi="Calibri" w:cs="Calibri"/>
          <w:sz w:val="22"/>
          <w:szCs w:val="22"/>
        </w:rPr>
        <w:t xml:space="preserve"> </w:t>
      </w:r>
      <w:r w:rsidRPr="00CE2D23">
        <w:rPr>
          <w:rFonts w:ascii="Calibri" w:hAnsi="Calibri" w:cs="Calibri"/>
          <w:sz w:val="22"/>
          <w:szCs w:val="22"/>
        </w:rPr>
        <w:t>penetration. India with large renewable energy</w:t>
      </w:r>
      <w:r>
        <w:rPr>
          <w:rFonts w:ascii="Calibri" w:hAnsi="Calibri" w:cs="Calibri"/>
          <w:sz w:val="22"/>
          <w:szCs w:val="22"/>
        </w:rPr>
        <w:t xml:space="preserve"> </w:t>
      </w:r>
      <w:r w:rsidRPr="00CE2D23">
        <w:rPr>
          <w:rFonts w:ascii="Calibri" w:hAnsi="Calibri" w:cs="Calibri"/>
          <w:sz w:val="22"/>
          <w:szCs w:val="22"/>
        </w:rPr>
        <w:t>resources (solar PV, wind, solar he</w:t>
      </w:r>
      <w:r>
        <w:rPr>
          <w:rFonts w:ascii="Calibri" w:hAnsi="Calibri" w:cs="Calibri"/>
          <w:sz w:val="22"/>
          <w:szCs w:val="22"/>
        </w:rPr>
        <w:t xml:space="preserve">ating, small hydro and biomass) </w:t>
      </w:r>
      <w:r w:rsidRPr="00CE2D23">
        <w:rPr>
          <w:rFonts w:ascii="Calibri" w:hAnsi="Calibri" w:cs="Calibri"/>
          <w:sz w:val="22"/>
          <w:szCs w:val="22"/>
        </w:rPr>
        <w:t>is to set to have large-scal</w:t>
      </w:r>
      <w:r>
        <w:rPr>
          <w:rFonts w:ascii="Calibri" w:hAnsi="Calibri" w:cs="Calibri"/>
          <w:sz w:val="22"/>
          <w:szCs w:val="22"/>
        </w:rPr>
        <w:t xml:space="preserve">e development and deployment of </w:t>
      </w:r>
      <w:r w:rsidRPr="00CE2D23">
        <w:rPr>
          <w:rFonts w:ascii="Calibri" w:hAnsi="Calibri" w:cs="Calibri"/>
          <w:sz w:val="22"/>
          <w:szCs w:val="22"/>
        </w:rPr>
        <w:t>renewable energy projects</w:t>
      </w:r>
    </w:p>
    <w:p w:rsidR="007A123B" w:rsidRDefault="00BF6BFB" w:rsidP="00CA57C8">
      <w:pPr>
        <w:pStyle w:val="Heading2"/>
        <w:rPr>
          <w:rFonts w:ascii="Calibri" w:hAnsi="Calibri" w:cs="Calibri"/>
          <w:color w:val="auto"/>
          <w:sz w:val="22"/>
          <w:szCs w:val="24"/>
        </w:rPr>
      </w:pPr>
      <w:bookmarkStart w:id="19" w:name="_Toc508573064"/>
      <w:r>
        <w:rPr>
          <w:rFonts w:ascii="Calibri" w:hAnsi="Calibri" w:cs="Calibri"/>
          <w:color w:val="auto"/>
          <w:sz w:val="22"/>
          <w:szCs w:val="24"/>
        </w:rPr>
        <w:t>A</w:t>
      </w:r>
      <w:r w:rsidR="00911CC6">
        <w:rPr>
          <w:rFonts w:ascii="Calibri" w:hAnsi="Calibri" w:cs="Calibri"/>
          <w:color w:val="auto"/>
          <w:sz w:val="22"/>
          <w:szCs w:val="24"/>
        </w:rPr>
        <w:t>1</w:t>
      </w:r>
      <w:r w:rsidR="00B77DEA" w:rsidRPr="00BE7B80">
        <w:rPr>
          <w:rFonts w:ascii="Calibri" w:hAnsi="Calibri" w:cs="Calibri"/>
          <w:color w:val="auto"/>
          <w:sz w:val="22"/>
          <w:szCs w:val="24"/>
        </w:rPr>
        <w:t xml:space="preserve">.3 </w:t>
      </w:r>
      <w:r w:rsidR="00172785">
        <w:rPr>
          <w:rFonts w:ascii="Calibri" w:hAnsi="Calibri" w:cs="Calibri"/>
          <w:color w:val="auto"/>
          <w:sz w:val="22"/>
          <w:szCs w:val="24"/>
        </w:rPr>
        <w:t>Challenges involved in replacing fossil fuels with renewable energy sources as prime electric power generation sources</w:t>
      </w:r>
      <w:r>
        <w:rPr>
          <w:rFonts w:ascii="Calibri" w:hAnsi="Calibri" w:cs="Calibri"/>
          <w:color w:val="auto"/>
          <w:sz w:val="22"/>
          <w:szCs w:val="24"/>
        </w:rPr>
        <w:t>:</w:t>
      </w:r>
      <w:bookmarkEnd w:id="19"/>
    </w:p>
    <w:p w:rsidR="007A123B" w:rsidRPr="007A123B" w:rsidRDefault="007A123B" w:rsidP="007A123B"/>
    <w:p w:rsidR="007A123B" w:rsidRDefault="007A123B" w:rsidP="00BB5E89">
      <w:pPr>
        <w:spacing w:line="360" w:lineRule="auto"/>
        <w:jc w:val="both"/>
        <w:rPr>
          <w:rFonts w:ascii="Calibri" w:hAnsi="Calibri" w:cs="Calibri"/>
          <w:sz w:val="22"/>
          <w:szCs w:val="22"/>
        </w:rPr>
      </w:pPr>
      <w:r w:rsidRPr="007A123B">
        <w:rPr>
          <w:rFonts w:ascii="Calibri" w:hAnsi="Calibri" w:cs="Calibri"/>
          <w:sz w:val="22"/>
          <w:szCs w:val="22"/>
        </w:rPr>
        <w:t>One</w:t>
      </w:r>
      <w:r>
        <w:rPr>
          <w:rFonts w:ascii="Calibri" w:hAnsi="Calibri" w:cs="Calibri"/>
          <w:sz w:val="22"/>
          <w:szCs w:val="22"/>
        </w:rPr>
        <w:t xml:space="preserve"> of the biggest challenges in Renewable Energy</w:t>
      </w:r>
      <w:r w:rsidRPr="007A123B">
        <w:rPr>
          <w:rFonts w:ascii="Calibri" w:hAnsi="Calibri" w:cs="Calibri"/>
          <w:sz w:val="22"/>
          <w:szCs w:val="22"/>
        </w:rPr>
        <w:t xml:space="preserve"> development is the high initial cost of installation. While development of a coal based power plant requires around </w:t>
      </w:r>
      <w:proofErr w:type="spellStart"/>
      <w:r w:rsidRPr="007A123B">
        <w:rPr>
          <w:rFonts w:ascii="Calibri" w:hAnsi="Calibri" w:cs="Calibri"/>
          <w:sz w:val="22"/>
          <w:szCs w:val="22"/>
        </w:rPr>
        <w:t>Rs</w:t>
      </w:r>
      <w:proofErr w:type="spellEnd"/>
      <w:r w:rsidRPr="007A123B">
        <w:rPr>
          <w:rFonts w:ascii="Calibri" w:hAnsi="Calibri" w:cs="Calibri"/>
          <w:sz w:val="22"/>
          <w:szCs w:val="22"/>
        </w:rPr>
        <w:t xml:space="preserve"> 4 crore per MW, the investment required for wind and solar power-based plants is significantly higher. A wind based plant, with capacity utilization of 25%, requires an investment of </w:t>
      </w:r>
      <w:proofErr w:type="spellStart"/>
      <w:r w:rsidRPr="007A123B">
        <w:rPr>
          <w:rFonts w:ascii="Calibri" w:hAnsi="Calibri" w:cs="Calibri"/>
          <w:sz w:val="22"/>
          <w:szCs w:val="22"/>
        </w:rPr>
        <w:t>Rs</w:t>
      </w:r>
      <w:proofErr w:type="spellEnd"/>
      <w:r w:rsidRPr="007A123B">
        <w:rPr>
          <w:rFonts w:ascii="Calibri" w:hAnsi="Calibri" w:cs="Calibri"/>
          <w:sz w:val="22"/>
          <w:szCs w:val="22"/>
        </w:rPr>
        <w:t xml:space="preserve"> 6 crore per MW. The actual investment, at more efficient capacity utilization of 80%, works out to </w:t>
      </w:r>
      <w:proofErr w:type="spellStart"/>
      <w:r w:rsidRPr="007A123B">
        <w:rPr>
          <w:rFonts w:ascii="Calibri" w:hAnsi="Calibri" w:cs="Calibri"/>
          <w:sz w:val="22"/>
          <w:szCs w:val="22"/>
        </w:rPr>
        <w:t>Rs</w:t>
      </w:r>
      <w:proofErr w:type="spellEnd"/>
      <w:r w:rsidRPr="007A123B">
        <w:rPr>
          <w:rFonts w:ascii="Calibri" w:hAnsi="Calibri" w:cs="Calibri"/>
          <w:sz w:val="22"/>
          <w:szCs w:val="22"/>
        </w:rPr>
        <w:t xml:space="preserve"> 18 crore per MW. </w:t>
      </w:r>
      <w:r>
        <w:rPr>
          <w:rFonts w:ascii="Calibri" w:hAnsi="Calibri" w:cs="Calibri"/>
          <w:sz w:val="22"/>
          <w:szCs w:val="22"/>
        </w:rPr>
        <w:t xml:space="preserve">Similarly, the investment in </w:t>
      </w:r>
      <w:r w:rsidRPr="007A123B">
        <w:rPr>
          <w:rFonts w:ascii="Calibri" w:hAnsi="Calibri" w:cs="Calibri"/>
          <w:sz w:val="22"/>
          <w:szCs w:val="22"/>
        </w:rPr>
        <w:t xml:space="preserve">a solar based plant, with a capacity utilization of 15%, is </w:t>
      </w:r>
      <w:proofErr w:type="spellStart"/>
      <w:r w:rsidRPr="007A123B">
        <w:rPr>
          <w:rFonts w:ascii="Calibri" w:hAnsi="Calibri" w:cs="Calibri"/>
          <w:sz w:val="22"/>
          <w:szCs w:val="22"/>
        </w:rPr>
        <w:t>Rs</w:t>
      </w:r>
      <w:proofErr w:type="spellEnd"/>
      <w:r w:rsidRPr="007A123B">
        <w:rPr>
          <w:rFonts w:ascii="Calibri" w:hAnsi="Calibri" w:cs="Calibri"/>
          <w:sz w:val="22"/>
          <w:szCs w:val="22"/>
        </w:rPr>
        <w:t xml:space="preserve"> 18 crore. The actual investment, at 80% capacity utilization, is around </w:t>
      </w:r>
      <w:proofErr w:type="spellStart"/>
      <w:r w:rsidRPr="007A123B">
        <w:rPr>
          <w:rFonts w:ascii="Calibri" w:hAnsi="Calibri" w:cs="Calibri"/>
          <w:sz w:val="22"/>
          <w:szCs w:val="22"/>
        </w:rPr>
        <w:t>Rs</w:t>
      </w:r>
      <w:proofErr w:type="spellEnd"/>
      <w:r w:rsidRPr="007A123B">
        <w:rPr>
          <w:rFonts w:ascii="Calibri" w:hAnsi="Calibri" w:cs="Calibri"/>
          <w:sz w:val="22"/>
          <w:szCs w:val="22"/>
        </w:rPr>
        <w:t xml:space="preserve"> 98 crore.</w:t>
      </w:r>
    </w:p>
    <w:p w:rsidR="003F4DCA" w:rsidRDefault="003F4DCA" w:rsidP="00BB5E89">
      <w:pPr>
        <w:spacing w:line="360" w:lineRule="auto"/>
        <w:jc w:val="both"/>
        <w:rPr>
          <w:rFonts w:ascii="Calibri" w:hAnsi="Calibri" w:cs="Calibri"/>
          <w:sz w:val="22"/>
          <w:szCs w:val="22"/>
        </w:rPr>
      </w:pPr>
    </w:p>
    <w:p w:rsidR="00125C31" w:rsidRPr="00125C31" w:rsidRDefault="00125C31" w:rsidP="00BB5E89">
      <w:pPr>
        <w:spacing w:line="360" w:lineRule="auto"/>
        <w:jc w:val="both"/>
        <w:rPr>
          <w:rFonts w:ascii="Calibri" w:hAnsi="Calibri" w:cs="Calibri"/>
          <w:sz w:val="22"/>
          <w:szCs w:val="22"/>
        </w:rPr>
      </w:pPr>
      <w:r w:rsidRPr="00125C31">
        <w:rPr>
          <w:rFonts w:ascii="Calibri" w:hAnsi="Calibri" w:cs="Calibri"/>
          <w:sz w:val="22"/>
          <w:szCs w:val="22"/>
        </w:rPr>
        <w:t xml:space="preserve">High cost associated with </w:t>
      </w:r>
      <w:r w:rsidR="00BB5E89">
        <w:rPr>
          <w:rFonts w:ascii="Calibri" w:hAnsi="Calibri" w:cs="Calibri"/>
          <w:sz w:val="22"/>
          <w:szCs w:val="22"/>
        </w:rPr>
        <w:t>Renewable Energy</w:t>
      </w:r>
      <w:r w:rsidRPr="00125C31">
        <w:rPr>
          <w:rFonts w:ascii="Calibri" w:hAnsi="Calibri" w:cs="Calibri"/>
          <w:sz w:val="22"/>
          <w:szCs w:val="22"/>
        </w:rPr>
        <w:t xml:space="preserve"> projects necessitates further research and technological developments in this area. A comprehensive policy framework is necessary for accelerated growth of renewable energy in India.</w:t>
      </w:r>
    </w:p>
    <w:p w:rsidR="00BB5E89" w:rsidRDefault="00BB5E89" w:rsidP="00BB5E89">
      <w:pPr>
        <w:spacing w:line="360" w:lineRule="auto"/>
        <w:jc w:val="both"/>
        <w:rPr>
          <w:rFonts w:ascii="Calibri" w:hAnsi="Calibri" w:cs="Calibri"/>
          <w:sz w:val="22"/>
          <w:szCs w:val="22"/>
        </w:rPr>
      </w:pPr>
    </w:p>
    <w:p w:rsidR="003F4DCA" w:rsidRDefault="003F4DCA" w:rsidP="00BB5E89">
      <w:pPr>
        <w:spacing w:line="360" w:lineRule="auto"/>
        <w:jc w:val="both"/>
        <w:rPr>
          <w:rFonts w:ascii="Calibri" w:hAnsi="Calibri" w:cs="Calibri"/>
          <w:sz w:val="22"/>
          <w:szCs w:val="22"/>
        </w:rPr>
      </w:pPr>
      <w:r w:rsidRPr="003F4DCA">
        <w:rPr>
          <w:rFonts w:ascii="Calibri" w:hAnsi="Calibri" w:cs="Calibri"/>
          <w:sz w:val="22"/>
          <w:szCs w:val="22"/>
        </w:rPr>
        <w:t xml:space="preserve">Proper system planning and integration is another important aspect. Knowing the </w:t>
      </w:r>
      <w:r w:rsidR="00BB5E89" w:rsidRPr="003F4DCA">
        <w:rPr>
          <w:rFonts w:ascii="Calibri" w:hAnsi="Calibri" w:cs="Calibri"/>
          <w:sz w:val="22"/>
          <w:szCs w:val="22"/>
        </w:rPr>
        <w:t>decentralized</w:t>
      </w:r>
      <w:r w:rsidRPr="003F4DCA">
        <w:rPr>
          <w:rFonts w:ascii="Calibri" w:hAnsi="Calibri" w:cs="Calibri"/>
          <w:sz w:val="22"/>
          <w:szCs w:val="22"/>
        </w:rPr>
        <w:t xml:space="preserve"> nature of R</w:t>
      </w:r>
      <w:r w:rsidR="00BB5E89">
        <w:rPr>
          <w:rFonts w:ascii="Calibri" w:hAnsi="Calibri" w:cs="Calibri"/>
          <w:sz w:val="22"/>
          <w:szCs w:val="22"/>
        </w:rPr>
        <w:t>enewable Energy</w:t>
      </w:r>
      <w:r w:rsidRPr="003F4DCA">
        <w:rPr>
          <w:rFonts w:ascii="Calibri" w:hAnsi="Calibri" w:cs="Calibri"/>
          <w:sz w:val="22"/>
          <w:szCs w:val="22"/>
        </w:rPr>
        <w:t xml:space="preserve"> projects, the capacity and type of project is to be decided where availability of the energy source can be ensured. Most </w:t>
      </w:r>
      <w:r w:rsidR="00BB5E89">
        <w:rPr>
          <w:rFonts w:ascii="Calibri" w:hAnsi="Calibri" w:cs="Calibri"/>
          <w:sz w:val="22"/>
          <w:szCs w:val="22"/>
        </w:rPr>
        <w:t>Renewable Energy</w:t>
      </w:r>
      <w:r w:rsidRPr="003F4DCA">
        <w:rPr>
          <w:rFonts w:ascii="Calibri" w:hAnsi="Calibri" w:cs="Calibri"/>
          <w:sz w:val="22"/>
          <w:szCs w:val="22"/>
        </w:rPr>
        <w:t xml:space="preserve"> systems are weather dependent; thus, factors like number of sunny days, wind condition, monsoon, tide level, supply of biomass, </w:t>
      </w:r>
      <w:r w:rsidR="00BB5E89" w:rsidRPr="003F4DCA">
        <w:rPr>
          <w:rFonts w:ascii="Calibri" w:hAnsi="Calibri" w:cs="Calibri"/>
          <w:sz w:val="22"/>
          <w:szCs w:val="22"/>
        </w:rPr>
        <w:t>etc.</w:t>
      </w:r>
      <w:r w:rsidRPr="003F4DCA">
        <w:rPr>
          <w:rFonts w:ascii="Calibri" w:hAnsi="Calibri" w:cs="Calibri"/>
          <w:sz w:val="22"/>
          <w:szCs w:val="22"/>
        </w:rPr>
        <w:t xml:space="preserve"> play an important role in feasibility of the system. Plant availability is not predictable as in case of conventional plants.</w:t>
      </w:r>
    </w:p>
    <w:p w:rsidR="00BB5E89" w:rsidRDefault="00BB5E89" w:rsidP="00BB5E89">
      <w:pPr>
        <w:spacing w:line="360" w:lineRule="auto"/>
        <w:jc w:val="both"/>
        <w:rPr>
          <w:rFonts w:ascii="Calibri" w:hAnsi="Calibri" w:cs="Calibri"/>
          <w:sz w:val="22"/>
          <w:szCs w:val="22"/>
        </w:rPr>
      </w:pPr>
    </w:p>
    <w:p w:rsidR="00212A52" w:rsidRDefault="00BB5E89" w:rsidP="00BB5E89">
      <w:pPr>
        <w:spacing w:line="360" w:lineRule="auto"/>
        <w:jc w:val="both"/>
        <w:rPr>
          <w:rFonts w:ascii="Calibri" w:hAnsi="Calibri" w:cs="Calibri"/>
          <w:sz w:val="22"/>
          <w:szCs w:val="22"/>
        </w:rPr>
      </w:pPr>
      <w:r w:rsidRPr="00BB5E89">
        <w:rPr>
          <w:rFonts w:ascii="Calibri" w:hAnsi="Calibri" w:cs="Calibri"/>
          <w:sz w:val="22"/>
          <w:szCs w:val="22"/>
        </w:rPr>
        <w:t>Social acceptance of renewable-based energy system is still not very encouraging in urban India. Despite heavy subsidy being provided by the government for installation of solar water-heaters and lighting systems, its penetration is still very low. Manpower training is another grey area. Currently, the Indian power sector is facing severe trained manpower shortage. Skill upgradation of the existing manpower and training of new professionals are essential to achieve th</w:t>
      </w:r>
      <w:r>
        <w:rPr>
          <w:rFonts w:ascii="Calibri" w:hAnsi="Calibri" w:cs="Calibri"/>
          <w:sz w:val="22"/>
          <w:szCs w:val="22"/>
        </w:rPr>
        <w:t xml:space="preserve">e goal of “power to </w:t>
      </w:r>
      <w:r w:rsidR="0033127D">
        <w:rPr>
          <w:rFonts w:ascii="Calibri" w:hAnsi="Calibri" w:cs="Calibri"/>
          <w:sz w:val="22"/>
          <w:szCs w:val="22"/>
        </w:rPr>
        <w:t>all” by 2012.</w:t>
      </w:r>
      <w:r w:rsidR="00446741">
        <w:rPr>
          <w:rFonts w:ascii="Calibri" w:hAnsi="Calibri" w:cs="Calibri"/>
          <w:sz w:val="22"/>
          <w:szCs w:val="22"/>
        </w:rPr>
        <w:t xml:space="preserve"> </w:t>
      </w:r>
    </w:p>
    <w:p w:rsidR="003F4DCA" w:rsidRPr="003F4DCA" w:rsidRDefault="00446741" w:rsidP="00BB5E89">
      <w:pPr>
        <w:spacing w:line="360" w:lineRule="auto"/>
        <w:jc w:val="both"/>
        <w:rPr>
          <w:rFonts w:ascii="Calibri" w:hAnsi="Calibri" w:cs="Calibri"/>
          <w:sz w:val="22"/>
          <w:szCs w:val="22"/>
        </w:rPr>
      </w:pPr>
      <w:r w:rsidRPr="00446741">
        <w:rPr>
          <w:rFonts w:ascii="Calibri" w:hAnsi="Calibri" w:cs="Calibri"/>
          <w:b/>
          <w:sz w:val="22"/>
          <w:szCs w:val="22"/>
        </w:rPr>
        <w:t xml:space="preserve">(Gopal </w:t>
      </w:r>
      <w:proofErr w:type="spellStart"/>
      <w:r w:rsidRPr="00446741">
        <w:rPr>
          <w:rFonts w:ascii="Calibri" w:hAnsi="Calibri" w:cs="Calibri"/>
          <w:b/>
          <w:sz w:val="22"/>
          <w:szCs w:val="22"/>
        </w:rPr>
        <w:t>Saxena</w:t>
      </w:r>
      <w:proofErr w:type="spellEnd"/>
      <w:r w:rsidRPr="00446741">
        <w:rPr>
          <w:rFonts w:ascii="Calibri" w:hAnsi="Calibri" w:cs="Calibri"/>
          <w:b/>
          <w:sz w:val="22"/>
          <w:szCs w:val="22"/>
        </w:rPr>
        <w:t xml:space="preserve">, </w:t>
      </w:r>
      <w:proofErr w:type="gramStart"/>
      <w:r w:rsidRPr="00446741">
        <w:rPr>
          <w:rFonts w:ascii="Calibri" w:hAnsi="Calibri" w:cs="Calibri"/>
          <w:b/>
          <w:sz w:val="22"/>
          <w:szCs w:val="22"/>
        </w:rPr>
        <w:t>The</w:t>
      </w:r>
      <w:proofErr w:type="gramEnd"/>
      <w:r w:rsidRPr="00446741">
        <w:rPr>
          <w:rFonts w:ascii="Calibri" w:hAnsi="Calibri" w:cs="Calibri"/>
          <w:b/>
          <w:sz w:val="22"/>
          <w:szCs w:val="22"/>
        </w:rPr>
        <w:t xml:space="preserve"> Economic Times, 2011)</w:t>
      </w:r>
    </w:p>
    <w:p w:rsidR="00CA57C8" w:rsidRDefault="00CA57C8" w:rsidP="00CA57C8">
      <w:pPr>
        <w:pStyle w:val="Heading2"/>
        <w:rPr>
          <w:rFonts w:ascii="Calibri" w:hAnsi="Calibri" w:cs="Calibri"/>
          <w:color w:val="auto"/>
          <w:sz w:val="22"/>
          <w:szCs w:val="24"/>
        </w:rPr>
      </w:pPr>
      <w:bookmarkStart w:id="20" w:name="_Toc508573065"/>
      <w:r>
        <w:rPr>
          <w:rFonts w:ascii="Calibri" w:hAnsi="Calibri" w:cs="Calibri"/>
          <w:color w:val="auto"/>
          <w:sz w:val="22"/>
          <w:szCs w:val="24"/>
        </w:rPr>
        <w:t>A1</w:t>
      </w:r>
      <w:r w:rsidRPr="00BE7B80">
        <w:rPr>
          <w:rFonts w:ascii="Calibri" w:hAnsi="Calibri" w:cs="Calibri"/>
          <w:color w:val="auto"/>
          <w:sz w:val="22"/>
          <w:szCs w:val="24"/>
        </w:rPr>
        <w:t>.</w:t>
      </w:r>
      <w:r>
        <w:rPr>
          <w:rFonts w:ascii="Calibri" w:hAnsi="Calibri" w:cs="Calibri"/>
          <w:color w:val="auto"/>
          <w:sz w:val="22"/>
          <w:szCs w:val="24"/>
        </w:rPr>
        <w:t>4</w:t>
      </w:r>
      <w:r w:rsidRPr="00BE7B80">
        <w:rPr>
          <w:rFonts w:ascii="Calibri" w:hAnsi="Calibri" w:cs="Calibri"/>
          <w:color w:val="auto"/>
          <w:sz w:val="22"/>
          <w:szCs w:val="24"/>
        </w:rPr>
        <w:t xml:space="preserve"> </w:t>
      </w:r>
      <w:r>
        <w:rPr>
          <w:rFonts w:ascii="Calibri" w:hAnsi="Calibri" w:cs="Calibri"/>
          <w:color w:val="auto"/>
          <w:sz w:val="22"/>
          <w:szCs w:val="24"/>
        </w:rPr>
        <w:t>Justification of the stance taken with conclusion:</w:t>
      </w:r>
      <w:bookmarkEnd w:id="20"/>
    </w:p>
    <w:p w:rsidR="00A03E40" w:rsidRPr="00A03E40" w:rsidRDefault="00A03E40" w:rsidP="00A03E40"/>
    <w:p w:rsidR="009D4E60" w:rsidRDefault="00A03E40" w:rsidP="009A40F5">
      <w:pPr>
        <w:spacing w:line="360" w:lineRule="auto"/>
        <w:jc w:val="both"/>
        <w:rPr>
          <w:rFonts w:ascii="Calibri" w:hAnsi="Calibri" w:cs="Calibri"/>
          <w:sz w:val="22"/>
          <w:szCs w:val="22"/>
        </w:rPr>
      </w:pPr>
      <w:r w:rsidRPr="00A03E40">
        <w:rPr>
          <w:rFonts w:ascii="Calibri" w:hAnsi="Calibri" w:cs="Calibri"/>
          <w:sz w:val="22"/>
          <w:szCs w:val="22"/>
        </w:rPr>
        <w:t xml:space="preserve">Based on the present global economic growth rates, fossil fuel energy resources may last a generation or two, at the most, before they are exhausted. Therefore, the future of our energy needs lies in renewable energy resources. The use of these resources, rather than an increase in fossil fuel supplies, should be encouraged through new diplomacy that takes into account the needs and resources of all concerned. Given the vast potential of renewables in India, all it needs is comprehensive policies and </w:t>
      </w:r>
      <w:r w:rsidR="00B6174D" w:rsidRPr="00A03E40">
        <w:rPr>
          <w:rFonts w:ascii="Calibri" w:hAnsi="Calibri" w:cs="Calibri"/>
          <w:sz w:val="22"/>
          <w:szCs w:val="22"/>
        </w:rPr>
        <w:t>an</w:t>
      </w:r>
      <w:r w:rsidRPr="00A03E40">
        <w:rPr>
          <w:rFonts w:ascii="Calibri" w:hAnsi="Calibri" w:cs="Calibri"/>
          <w:sz w:val="22"/>
          <w:szCs w:val="22"/>
        </w:rPr>
        <w:t xml:space="preserve"> investor friendly regime to be global le</w:t>
      </w:r>
      <w:r>
        <w:rPr>
          <w:rFonts w:ascii="Calibri" w:hAnsi="Calibri" w:cs="Calibri"/>
          <w:sz w:val="22"/>
          <w:szCs w:val="22"/>
        </w:rPr>
        <w:t>ader in clean and green energy.</w:t>
      </w:r>
    </w:p>
    <w:p w:rsidR="00CD6346" w:rsidRDefault="00CD6346" w:rsidP="009A40F5">
      <w:pPr>
        <w:spacing w:line="360" w:lineRule="auto"/>
        <w:jc w:val="both"/>
        <w:rPr>
          <w:rFonts w:ascii="Calibri" w:hAnsi="Calibri" w:cs="Calibri"/>
          <w:sz w:val="22"/>
          <w:szCs w:val="22"/>
        </w:rPr>
      </w:pPr>
    </w:p>
    <w:p w:rsidR="00A46200" w:rsidRPr="00A03E40" w:rsidRDefault="00A46200" w:rsidP="009A40F5">
      <w:pPr>
        <w:spacing w:line="360" w:lineRule="auto"/>
        <w:jc w:val="both"/>
        <w:rPr>
          <w:rFonts w:ascii="Calibri" w:hAnsi="Calibri" w:cs="Calibri"/>
          <w:sz w:val="22"/>
          <w:szCs w:val="22"/>
        </w:rPr>
      </w:pPr>
      <w:r>
        <w:rPr>
          <w:rFonts w:ascii="Calibri" w:hAnsi="Calibri" w:cs="Calibri"/>
          <w:sz w:val="22"/>
          <w:szCs w:val="22"/>
        </w:rPr>
        <w:t>Renewable Energy</w:t>
      </w:r>
      <w:r w:rsidRPr="00A46200">
        <w:rPr>
          <w:rFonts w:ascii="Calibri" w:hAnsi="Calibri" w:cs="Calibri"/>
          <w:sz w:val="22"/>
          <w:szCs w:val="22"/>
        </w:rPr>
        <w:t xml:space="preserve"> has a very bright future ahead of it, short-term clouds notwithstanding, and supporting technologies such as storage and smart grids (which add real-time visibility, control, and flexibility) are also becoming more and more affordable. Ultimately, it is the improved frameworks that will most help RE scale sustainably.</w:t>
      </w: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08573066"/>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2" w:name="_Toc508573067"/>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5F1C7F">
        <w:rPr>
          <w:rFonts w:ascii="Calibri" w:hAnsi="Calibri" w:cs="Calibri"/>
          <w:color w:val="auto"/>
          <w:sz w:val="22"/>
          <w:szCs w:val="24"/>
        </w:rPr>
        <w:t>Detailed estimation of the energy consumption for your selection</w:t>
      </w:r>
      <w:r w:rsidR="008D3283" w:rsidRPr="00142A93">
        <w:rPr>
          <w:rFonts w:ascii="Calibri" w:hAnsi="Calibri" w:cs="Calibri"/>
          <w:color w:val="auto"/>
          <w:sz w:val="22"/>
          <w:szCs w:val="24"/>
        </w:rPr>
        <w:t>:</w:t>
      </w:r>
      <w:bookmarkEnd w:id="22"/>
    </w:p>
    <w:p w:rsidR="007A2F02" w:rsidRDefault="00C904E2" w:rsidP="00C904E2">
      <w:pPr>
        <w:spacing w:line="360" w:lineRule="auto"/>
        <w:jc w:val="both"/>
        <w:rPr>
          <w:rFonts w:ascii="Calibri" w:hAnsi="Calibri" w:cs="Calibri"/>
          <w:sz w:val="22"/>
          <w:szCs w:val="22"/>
        </w:rPr>
      </w:pPr>
      <w:r>
        <w:rPr>
          <w:rFonts w:ascii="Calibri" w:hAnsi="Calibri" w:cs="Calibri"/>
          <w:sz w:val="22"/>
          <w:szCs w:val="22"/>
        </w:rPr>
        <w:t xml:space="preserve">Census and nationwide surveys </w:t>
      </w:r>
      <w:r w:rsidRPr="00C904E2">
        <w:rPr>
          <w:rFonts w:ascii="Calibri" w:hAnsi="Calibri" w:cs="Calibri"/>
          <w:sz w:val="22"/>
          <w:szCs w:val="22"/>
        </w:rPr>
        <w:t>like NSSO rounds and IHDS provide s</w:t>
      </w:r>
      <w:r>
        <w:rPr>
          <w:rFonts w:ascii="Calibri" w:hAnsi="Calibri" w:cs="Calibri"/>
          <w:sz w:val="22"/>
          <w:szCs w:val="22"/>
        </w:rPr>
        <w:t xml:space="preserve">ome observations on electricity </w:t>
      </w:r>
      <w:r w:rsidR="00771D71">
        <w:rPr>
          <w:rFonts w:ascii="Calibri" w:hAnsi="Calibri" w:cs="Calibri"/>
          <w:sz w:val="22"/>
          <w:szCs w:val="22"/>
        </w:rPr>
        <w:t xml:space="preserve">consumption at the household. </w:t>
      </w:r>
      <w:r w:rsidRPr="00C904E2">
        <w:rPr>
          <w:rFonts w:ascii="Calibri" w:hAnsi="Calibri" w:cs="Calibri"/>
          <w:sz w:val="22"/>
          <w:szCs w:val="22"/>
        </w:rPr>
        <w:t>Not all of In</w:t>
      </w:r>
      <w:r>
        <w:rPr>
          <w:rFonts w:ascii="Calibri" w:hAnsi="Calibri" w:cs="Calibri"/>
          <w:sz w:val="22"/>
          <w:szCs w:val="22"/>
        </w:rPr>
        <w:t>dia’s household are electrif</w:t>
      </w:r>
      <w:r w:rsidR="002C7872">
        <w:rPr>
          <w:rFonts w:ascii="Calibri" w:hAnsi="Calibri" w:cs="Calibri"/>
          <w:sz w:val="22"/>
          <w:szCs w:val="22"/>
        </w:rPr>
        <w:t>i</w:t>
      </w:r>
      <w:r>
        <w:rPr>
          <w:rFonts w:ascii="Calibri" w:hAnsi="Calibri" w:cs="Calibri"/>
          <w:sz w:val="22"/>
          <w:szCs w:val="22"/>
        </w:rPr>
        <w:t xml:space="preserve">ed. </w:t>
      </w:r>
      <w:r w:rsidRPr="00C904E2">
        <w:rPr>
          <w:rFonts w:ascii="Calibri" w:hAnsi="Calibri" w:cs="Calibri"/>
          <w:sz w:val="22"/>
          <w:szCs w:val="22"/>
        </w:rPr>
        <w:t>Even some of the electrif</w:t>
      </w:r>
      <w:r w:rsidR="002C7872">
        <w:rPr>
          <w:rFonts w:ascii="Calibri" w:hAnsi="Calibri" w:cs="Calibri"/>
          <w:sz w:val="22"/>
          <w:szCs w:val="22"/>
        </w:rPr>
        <w:t>i</w:t>
      </w:r>
      <w:r w:rsidRPr="00C904E2">
        <w:rPr>
          <w:rFonts w:ascii="Calibri" w:hAnsi="Calibri" w:cs="Calibri"/>
          <w:sz w:val="22"/>
          <w:szCs w:val="22"/>
        </w:rPr>
        <w:t>ed households do not use electricity either becau</w:t>
      </w:r>
      <w:r>
        <w:rPr>
          <w:rFonts w:ascii="Calibri" w:hAnsi="Calibri" w:cs="Calibri"/>
          <w:sz w:val="22"/>
          <w:szCs w:val="22"/>
        </w:rPr>
        <w:t xml:space="preserve">se it is too expensive for them </w:t>
      </w:r>
      <w:r w:rsidRPr="00C904E2">
        <w:rPr>
          <w:rFonts w:ascii="Calibri" w:hAnsi="Calibri" w:cs="Calibri"/>
          <w:sz w:val="22"/>
          <w:szCs w:val="22"/>
        </w:rPr>
        <w:t xml:space="preserve">or because there is no reliable supply. According to the census and </w:t>
      </w:r>
      <w:r>
        <w:rPr>
          <w:rFonts w:ascii="Calibri" w:hAnsi="Calibri" w:cs="Calibri"/>
          <w:sz w:val="22"/>
          <w:szCs w:val="22"/>
        </w:rPr>
        <w:t xml:space="preserve">surveys, more than 90% of urban </w:t>
      </w:r>
      <w:r w:rsidRPr="00C904E2">
        <w:rPr>
          <w:rFonts w:ascii="Calibri" w:hAnsi="Calibri" w:cs="Calibri"/>
          <w:sz w:val="22"/>
          <w:szCs w:val="22"/>
        </w:rPr>
        <w:t>households use electricity as their primary source of lighting. This can be co</w:t>
      </w:r>
      <w:r>
        <w:rPr>
          <w:rFonts w:ascii="Calibri" w:hAnsi="Calibri" w:cs="Calibri"/>
          <w:sz w:val="22"/>
          <w:szCs w:val="22"/>
        </w:rPr>
        <w:t xml:space="preserve">nsidered as a proxy for regular </w:t>
      </w:r>
      <w:r w:rsidRPr="00C904E2">
        <w:rPr>
          <w:rFonts w:ascii="Calibri" w:hAnsi="Calibri" w:cs="Calibri"/>
          <w:sz w:val="22"/>
          <w:szCs w:val="22"/>
        </w:rPr>
        <w:t>use of electricity. However, the number varies between</w:t>
      </w:r>
      <w:r w:rsidR="00D802A6">
        <w:rPr>
          <w:rFonts w:ascii="Calibri" w:hAnsi="Calibri" w:cs="Calibri"/>
          <w:sz w:val="22"/>
          <w:szCs w:val="22"/>
        </w:rPr>
        <w:t xml:space="preserve"> 55 to 74% for the rural areas.</w:t>
      </w:r>
    </w:p>
    <w:p w:rsidR="002C340D" w:rsidRDefault="002C340D" w:rsidP="00C904E2">
      <w:pPr>
        <w:spacing w:line="360" w:lineRule="auto"/>
        <w:jc w:val="both"/>
        <w:rPr>
          <w:rFonts w:ascii="Calibri" w:hAnsi="Calibri" w:cs="Calibri"/>
          <w:sz w:val="22"/>
          <w:szCs w:val="22"/>
        </w:rPr>
      </w:pPr>
    </w:p>
    <w:p w:rsidR="00142C8D" w:rsidRDefault="007A2F02" w:rsidP="00F2088D">
      <w:pPr>
        <w:spacing w:line="360" w:lineRule="auto"/>
        <w:jc w:val="both"/>
        <w:rPr>
          <w:rFonts w:ascii="Calibri" w:hAnsi="Calibri" w:cs="Calibri"/>
          <w:sz w:val="22"/>
          <w:szCs w:val="22"/>
        </w:rPr>
      </w:pPr>
      <w:r w:rsidRPr="007A2F02">
        <w:rPr>
          <w:rFonts w:ascii="Calibri" w:hAnsi="Calibri" w:cs="Calibri"/>
          <w:sz w:val="22"/>
          <w:szCs w:val="22"/>
        </w:rPr>
        <w:t>The NSSO’s data on households’ monthly electricity consumption shows t</w:t>
      </w:r>
      <w:r>
        <w:rPr>
          <w:rFonts w:ascii="Calibri" w:hAnsi="Calibri" w:cs="Calibri"/>
          <w:sz w:val="22"/>
          <w:szCs w:val="22"/>
        </w:rPr>
        <w:t xml:space="preserve">hat about 20% of the electrified </w:t>
      </w:r>
      <w:r w:rsidRPr="007A2F02">
        <w:rPr>
          <w:rFonts w:ascii="Calibri" w:hAnsi="Calibri" w:cs="Calibri"/>
          <w:sz w:val="22"/>
          <w:szCs w:val="22"/>
        </w:rPr>
        <w:t>households in India consume less than 30 units of electricity per mon</w:t>
      </w:r>
      <w:r>
        <w:rPr>
          <w:rFonts w:ascii="Calibri" w:hAnsi="Calibri" w:cs="Calibri"/>
          <w:sz w:val="22"/>
          <w:szCs w:val="22"/>
        </w:rPr>
        <w:t xml:space="preserve">th while about 80% consume less </w:t>
      </w:r>
      <w:r w:rsidR="00CC29D2">
        <w:rPr>
          <w:rFonts w:ascii="Calibri" w:hAnsi="Calibri" w:cs="Calibri"/>
          <w:sz w:val="22"/>
          <w:szCs w:val="22"/>
        </w:rPr>
        <w:t xml:space="preserve">than 100 units per month. </w:t>
      </w:r>
      <w:r w:rsidRPr="007A2F02">
        <w:rPr>
          <w:rFonts w:ascii="Calibri" w:hAnsi="Calibri" w:cs="Calibri"/>
          <w:sz w:val="22"/>
          <w:szCs w:val="22"/>
        </w:rPr>
        <w:t>In the urban areas, about 60%</w:t>
      </w:r>
      <w:r>
        <w:rPr>
          <w:rFonts w:ascii="Calibri" w:hAnsi="Calibri" w:cs="Calibri"/>
          <w:sz w:val="22"/>
          <w:szCs w:val="22"/>
        </w:rPr>
        <w:t xml:space="preserve"> of the households consume less </w:t>
      </w:r>
      <w:r w:rsidRPr="007A2F02">
        <w:rPr>
          <w:rFonts w:ascii="Calibri" w:hAnsi="Calibri" w:cs="Calibri"/>
          <w:sz w:val="22"/>
          <w:szCs w:val="22"/>
        </w:rPr>
        <w:t>than 100 units per month, while the number for rural households consuming less than 100 units is 90%.</w:t>
      </w:r>
    </w:p>
    <w:p w:rsidR="00743E8C" w:rsidRDefault="005F1A39" w:rsidP="00743E8C">
      <w:pPr>
        <w:keepNext/>
        <w:spacing w:line="360" w:lineRule="auto"/>
        <w:jc w:val="center"/>
      </w:pPr>
      <w:r>
        <w:rPr>
          <w:noProof/>
        </w:rPr>
        <w:drawing>
          <wp:inline distT="0" distB="0" distL="0" distR="0" wp14:anchorId="4A2254B3" wp14:editId="4A629BA6">
            <wp:extent cx="6117502" cy="3301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3674" cy="3304672"/>
                    </a:xfrm>
                    <a:prstGeom prst="rect">
                      <a:avLst/>
                    </a:prstGeom>
                  </pic:spPr>
                </pic:pic>
              </a:graphicData>
            </a:graphic>
          </wp:inline>
        </w:drawing>
      </w:r>
    </w:p>
    <w:p w:rsidR="008D3283" w:rsidRDefault="00743E8C" w:rsidP="00743E8C">
      <w:pPr>
        <w:pStyle w:val="Caption"/>
        <w:jc w:val="center"/>
        <w:rPr>
          <w:rFonts w:ascii="Calibri" w:hAnsi="Calibri" w:cs="Calibri"/>
          <w:sz w:val="22"/>
          <w:szCs w:val="22"/>
        </w:rPr>
      </w:pPr>
      <w:r>
        <w:t>Figure B1.1 Consumption (in units) of households across different states in India</w:t>
      </w:r>
      <w:r w:rsidR="00CC29D2">
        <w:t xml:space="preserve"> </w:t>
      </w:r>
      <w:proofErr w:type="gramStart"/>
      <w:r w:rsidR="00CC29D2">
        <w:t>Source :</w:t>
      </w:r>
      <w:proofErr w:type="gramEnd"/>
      <w:r w:rsidR="00CC29D2">
        <w:t xml:space="preserve"> NSSO 2014</w:t>
      </w:r>
    </w:p>
    <w:p w:rsidR="007A2F02" w:rsidRDefault="007A2F02" w:rsidP="007A2F02">
      <w:pPr>
        <w:spacing w:line="360" w:lineRule="auto"/>
        <w:rPr>
          <w:rFonts w:ascii="Calibri" w:hAnsi="Calibri" w:cs="Calibri"/>
          <w:sz w:val="22"/>
          <w:szCs w:val="22"/>
        </w:rPr>
      </w:pPr>
      <w:r w:rsidRPr="007A2F02">
        <w:rPr>
          <w:rFonts w:ascii="Calibri" w:hAnsi="Calibri" w:cs="Calibri"/>
          <w:sz w:val="22"/>
          <w:szCs w:val="22"/>
        </w:rPr>
        <w:t>A household consuming 30 units would typically use about one tube-light, one incandescent bulb, and a ceiling fan.</w:t>
      </w:r>
      <w:r>
        <w:rPr>
          <w:rFonts w:ascii="Calibri" w:hAnsi="Calibri" w:cs="Calibri"/>
          <w:sz w:val="22"/>
          <w:szCs w:val="22"/>
        </w:rPr>
        <w:t xml:space="preserve"> A </w:t>
      </w:r>
      <w:r w:rsidRPr="007A2F02">
        <w:rPr>
          <w:rFonts w:ascii="Calibri" w:hAnsi="Calibri" w:cs="Calibri"/>
          <w:sz w:val="22"/>
          <w:szCs w:val="22"/>
        </w:rPr>
        <w:t>household consuming about 100 units would typically use about 4 tube-lights, 2 CFLs, a TV, 4 fans, a small refrigerator, and</w:t>
      </w:r>
      <w:r>
        <w:rPr>
          <w:rFonts w:ascii="Calibri" w:hAnsi="Calibri" w:cs="Calibri"/>
          <w:sz w:val="22"/>
          <w:szCs w:val="22"/>
        </w:rPr>
        <w:t xml:space="preserve"> </w:t>
      </w:r>
      <w:r w:rsidRPr="007A2F02">
        <w:rPr>
          <w:rFonts w:ascii="Calibri" w:hAnsi="Calibri" w:cs="Calibri"/>
          <w:sz w:val="22"/>
          <w:szCs w:val="22"/>
        </w:rPr>
        <w:t>small kitchen appliances. We assume typical usage hours and efficiency levels of appliances as discussed in subsequent</w:t>
      </w:r>
      <w:r w:rsidR="00BA57CB">
        <w:rPr>
          <w:rFonts w:ascii="Calibri" w:hAnsi="Calibri" w:cs="Calibri"/>
          <w:sz w:val="22"/>
          <w:szCs w:val="22"/>
        </w:rPr>
        <w:t xml:space="preserve"> </w:t>
      </w:r>
      <w:r w:rsidRPr="007A2F02">
        <w:rPr>
          <w:rFonts w:ascii="Calibri" w:hAnsi="Calibri" w:cs="Calibri"/>
          <w:sz w:val="22"/>
          <w:szCs w:val="22"/>
        </w:rPr>
        <w:t>sections.</w:t>
      </w:r>
      <w:r w:rsidR="00E9315E">
        <w:rPr>
          <w:rFonts w:ascii="Calibri" w:hAnsi="Calibri" w:cs="Calibri"/>
          <w:sz w:val="22"/>
          <w:szCs w:val="22"/>
        </w:rPr>
        <w:t xml:space="preserve"> </w:t>
      </w:r>
      <w:r w:rsidR="00E9315E" w:rsidRPr="00E9315E">
        <w:rPr>
          <w:rFonts w:ascii="Calibri" w:hAnsi="Calibri" w:cs="Calibri"/>
          <w:b/>
          <w:sz w:val="22"/>
          <w:szCs w:val="22"/>
        </w:rPr>
        <w:t xml:space="preserve">(Residential Electricity Consumption in India: What do we </w:t>
      </w:r>
      <w:proofErr w:type="gramStart"/>
      <w:r w:rsidR="00E9315E" w:rsidRPr="00E9315E">
        <w:rPr>
          <w:rFonts w:ascii="Calibri" w:hAnsi="Calibri" w:cs="Calibri"/>
          <w:b/>
          <w:sz w:val="22"/>
          <w:szCs w:val="22"/>
        </w:rPr>
        <w:t>know ?</w:t>
      </w:r>
      <w:proofErr w:type="gramEnd"/>
      <w:r w:rsidR="00E9315E" w:rsidRPr="00E9315E">
        <w:rPr>
          <w:rFonts w:ascii="Calibri" w:hAnsi="Calibri" w:cs="Calibri"/>
          <w:b/>
          <w:sz w:val="22"/>
          <w:szCs w:val="22"/>
        </w:rPr>
        <w:t>, 2016)</w:t>
      </w:r>
    </w:p>
    <w:p w:rsidR="00743E8C" w:rsidRDefault="00743E8C" w:rsidP="00743E8C">
      <w:pPr>
        <w:keepNext/>
        <w:spacing w:line="360" w:lineRule="auto"/>
        <w:jc w:val="center"/>
      </w:pPr>
      <w:r>
        <w:rPr>
          <w:noProof/>
        </w:rPr>
        <w:lastRenderedPageBreak/>
        <w:drawing>
          <wp:inline distT="0" distB="0" distL="0" distR="0" wp14:anchorId="3B88769C" wp14:editId="16EC7BB5">
            <wp:extent cx="5838984" cy="381197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6402" cy="3816822"/>
                    </a:xfrm>
                    <a:prstGeom prst="rect">
                      <a:avLst/>
                    </a:prstGeom>
                  </pic:spPr>
                </pic:pic>
              </a:graphicData>
            </a:graphic>
          </wp:inline>
        </w:drawing>
      </w:r>
    </w:p>
    <w:p w:rsidR="001F2E5C" w:rsidRDefault="00743E8C" w:rsidP="00743E8C">
      <w:pPr>
        <w:pStyle w:val="Caption"/>
        <w:jc w:val="center"/>
        <w:rPr>
          <w:rFonts w:ascii="Calibri" w:hAnsi="Calibri" w:cs="Calibri"/>
          <w:sz w:val="22"/>
          <w:szCs w:val="22"/>
        </w:rPr>
      </w:pPr>
      <w:r>
        <w:t xml:space="preserve">Figure B1.2 Appliance ownership in metros </w:t>
      </w:r>
      <w:proofErr w:type="gramStart"/>
      <w:r>
        <w:t>Source :</w:t>
      </w:r>
      <w:proofErr w:type="gramEnd"/>
      <w:r>
        <w:t xml:space="preserve"> Desai &amp; </w:t>
      </w:r>
      <w:proofErr w:type="spellStart"/>
      <w:r>
        <w:t>Vanneman</w:t>
      </w:r>
      <w:proofErr w:type="spellEnd"/>
      <w:r>
        <w:t>, 2015</w:t>
      </w:r>
    </w:p>
    <w:p w:rsidR="008D3283" w:rsidRDefault="00D47835" w:rsidP="00142A93">
      <w:pPr>
        <w:pStyle w:val="Heading2"/>
        <w:rPr>
          <w:rFonts w:ascii="Calibri" w:hAnsi="Calibri" w:cs="Calibri"/>
          <w:color w:val="auto"/>
          <w:sz w:val="22"/>
          <w:szCs w:val="24"/>
        </w:rPr>
      </w:pPr>
      <w:bookmarkStart w:id="23" w:name="_Toc508573068"/>
      <w:r>
        <w:rPr>
          <w:rFonts w:ascii="Calibri" w:hAnsi="Calibri" w:cs="Calibri"/>
          <w:color w:val="auto"/>
          <w:sz w:val="22"/>
          <w:szCs w:val="24"/>
        </w:rPr>
        <w:t>B.1</w:t>
      </w:r>
      <w:r w:rsidR="008D3283" w:rsidRPr="00142A93">
        <w:rPr>
          <w:rFonts w:ascii="Calibri" w:hAnsi="Calibri" w:cs="Calibri"/>
          <w:color w:val="auto"/>
          <w:sz w:val="22"/>
          <w:szCs w:val="24"/>
        </w:rPr>
        <w:t xml:space="preserve">.2 </w:t>
      </w:r>
      <w:r w:rsidR="005F1C7F">
        <w:rPr>
          <w:rFonts w:ascii="Calibri" w:hAnsi="Calibri" w:cs="Calibri"/>
          <w:color w:val="auto"/>
          <w:sz w:val="22"/>
          <w:szCs w:val="24"/>
        </w:rPr>
        <w:t>Surveying the commercially available panels and find their specifications</w:t>
      </w:r>
      <w:r w:rsidR="008D3283" w:rsidRPr="00142A93">
        <w:rPr>
          <w:rFonts w:ascii="Calibri" w:hAnsi="Calibri" w:cs="Calibri"/>
          <w:color w:val="auto"/>
          <w:sz w:val="22"/>
          <w:szCs w:val="24"/>
        </w:rPr>
        <w:t>:</w:t>
      </w:r>
      <w:bookmarkEnd w:id="23"/>
    </w:p>
    <w:p w:rsidR="007C1315" w:rsidRPr="007C1315" w:rsidRDefault="00C870DF" w:rsidP="007C1315">
      <w:r>
        <w:rPr>
          <w:noProof/>
        </w:rPr>
        <mc:AlternateContent>
          <mc:Choice Requires="wps">
            <w:drawing>
              <wp:anchor distT="0" distB="0" distL="114300" distR="114300" simplePos="0" relativeHeight="251667968" behindDoc="0" locked="0" layoutInCell="1" allowOverlap="1" wp14:anchorId="0BC5A43F" wp14:editId="383ACD58">
                <wp:simplePos x="0" y="0"/>
                <wp:positionH relativeFrom="column">
                  <wp:posOffset>-124061</wp:posOffset>
                </wp:positionH>
                <wp:positionV relativeFrom="paragraph">
                  <wp:posOffset>4262150</wp:posOffset>
                </wp:positionV>
                <wp:extent cx="6560288"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6560288" cy="635"/>
                        </a:xfrm>
                        <a:prstGeom prst="rect">
                          <a:avLst/>
                        </a:prstGeom>
                        <a:solidFill>
                          <a:prstClr val="white"/>
                        </a:solidFill>
                        <a:ln>
                          <a:noFill/>
                        </a:ln>
                      </wps:spPr>
                      <wps:txbx>
                        <w:txbxContent>
                          <w:p w:rsidR="001E08AA" w:rsidRPr="00202333" w:rsidRDefault="001E08AA" w:rsidP="00C870DF">
                            <w:pPr>
                              <w:pStyle w:val="Caption"/>
                              <w:jc w:val="center"/>
                              <w:rPr>
                                <w:noProof/>
                                <w:sz w:val="24"/>
                                <w:szCs w:val="24"/>
                              </w:rPr>
                            </w:pPr>
                            <w:r>
                              <w:t>Figure B1.3 Solar Panel Power Output and Efficiencies of various manufacturers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5A43F" id="Text Box 6" o:spid="_x0000_s1028" type="#_x0000_t202" style="position:absolute;margin-left:-9.75pt;margin-top:335.6pt;width:516.55pt;height:.0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" stroked="f">
                <v:textbox style="mso-fit-shape-to-text:t" inset="0,0,0,0">
                  <w:txbxContent>
                    <w:p w:rsidR="001E08AA" w:rsidRPr="00202333" w:rsidRDefault="001E08AA" w:rsidP="00C870DF">
                      <w:pPr>
                        <w:pStyle w:val="Caption"/>
                        <w:jc w:val="center"/>
                        <w:rPr>
                          <w:noProof/>
                          <w:sz w:val="24"/>
                          <w:szCs w:val="24"/>
                        </w:rPr>
                      </w:pPr>
                      <w:r>
                        <w:t>Figure B1.3 Solar Panel Power Output and Efficiencies of various manufacturers</w:t>
                      </w:r>
                    </w:p>
                  </w:txbxContent>
                </v:textbox>
                <w10:wrap type="square"/>
              </v:shape>
            </w:pict>
          </mc:Fallback>
        </mc:AlternateContent>
      </w:r>
      <w:r w:rsidR="007C1315">
        <w:rPr>
          <w:noProof/>
        </w:rPr>
        <w:drawing>
          <wp:anchor distT="0" distB="0" distL="114300" distR="114300" simplePos="0" relativeHeight="251664896" behindDoc="0" locked="0" layoutInCell="1" allowOverlap="1">
            <wp:simplePos x="0" y="0"/>
            <wp:positionH relativeFrom="margin">
              <wp:posOffset>-121964</wp:posOffset>
            </wp:positionH>
            <wp:positionV relativeFrom="paragraph">
              <wp:posOffset>205105</wp:posOffset>
            </wp:positionV>
            <wp:extent cx="3561715" cy="4244340"/>
            <wp:effectExtent l="0" t="0" r="635" b="3810"/>
            <wp:wrapSquare wrapText="bothSides"/>
            <wp:docPr id="5" name="Picture 5" descr="solar panel power output by 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ar panel power output by manufactur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4244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315">
        <w:rPr>
          <w:noProof/>
        </w:rPr>
        <w:drawing>
          <wp:anchor distT="0" distB="0" distL="114300" distR="114300" simplePos="0" relativeHeight="251665920" behindDoc="0" locked="0" layoutInCell="1" allowOverlap="1">
            <wp:simplePos x="0" y="0"/>
            <wp:positionH relativeFrom="page">
              <wp:align>right</wp:align>
            </wp:positionH>
            <wp:positionV relativeFrom="paragraph">
              <wp:posOffset>200837</wp:posOffset>
            </wp:positionV>
            <wp:extent cx="3558540" cy="4238625"/>
            <wp:effectExtent l="0" t="0" r="3810" b="9525"/>
            <wp:wrapSquare wrapText="bothSides"/>
            <wp:docPr id="4" name="Picture 4" descr="http://solartribune.com/wp-content/uploads/2017/03/04_efficiencymanufacturers_large-859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lartribune.com/wp-content/uploads/2017/03/04_efficiencymanufacturers_large-859x102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58540"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3283" w:rsidRDefault="00300AA2" w:rsidP="008D3283">
      <w:pPr>
        <w:spacing w:line="360" w:lineRule="auto"/>
        <w:jc w:val="both"/>
        <w:rPr>
          <w:rFonts w:ascii="Calibri" w:hAnsi="Calibri" w:cs="Calibri"/>
          <w:sz w:val="22"/>
          <w:szCs w:val="22"/>
        </w:rPr>
      </w:pPr>
      <w:r w:rsidRPr="00300AA2">
        <w:rPr>
          <w:rFonts w:ascii="Calibri" w:hAnsi="Calibri" w:cs="Calibri"/>
          <w:sz w:val="22"/>
          <w:szCs w:val="22"/>
        </w:rPr>
        <w:lastRenderedPageBreak/>
        <w:t>In practical terms, a solar panel system with a total rated capacity of 5kW (kilowatts) could be made up of either 20 250-Watt panels or 16 300-Watt panels. Both systems will generate the same amount of power in the same geographic location.</w:t>
      </w:r>
    </w:p>
    <w:p w:rsidR="00300AA2" w:rsidRDefault="00300AA2" w:rsidP="008D3283">
      <w:pPr>
        <w:spacing w:line="360" w:lineRule="auto"/>
        <w:jc w:val="both"/>
        <w:rPr>
          <w:rFonts w:ascii="Calibri" w:hAnsi="Calibri" w:cs="Calibri"/>
          <w:sz w:val="22"/>
          <w:szCs w:val="22"/>
        </w:rPr>
      </w:pPr>
    </w:p>
    <w:p w:rsidR="00300AA2" w:rsidRPr="00300AA2" w:rsidRDefault="00300AA2" w:rsidP="008D3283">
      <w:pPr>
        <w:spacing w:line="360" w:lineRule="auto"/>
        <w:jc w:val="both"/>
        <w:rPr>
          <w:rFonts w:ascii="Calibri" w:hAnsi="Calibri" w:cs="Calibri"/>
          <w:sz w:val="22"/>
          <w:szCs w:val="22"/>
        </w:rPr>
      </w:pPr>
      <w:r w:rsidRPr="00300AA2">
        <w:rPr>
          <w:rFonts w:ascii="Calibri" w:hAnsi="Calibri" w:cs="Calibri"/>
          <w:sz w:val="22"/>
          <w:szCs w:val="22"/>
        </w:rPr>
        <w:t>The electricity generated by a solar PV system is governed by its rated power output, but it’s also dependent on other factors such as panel efficiency and temperature sensitivity, as well as the degree of shading that the system experiences and the tilt angle and azimuth of the roof on which it’s installed. As a general rule of thumb, it makes prudent financial sense to install a solar system with as much power output as you can afford (or that your roof will accommodate). That will ensure you maximize your savings and speed up the payback period of your solar energy system.</w:t>
      </w:r>
    </w:p>
    <w:p w:rsidR="008D3283" w:rsidRDefault="008D3283" w:rsidP="008D3283">
      <w:pPr>
        <w:spacing w:line="360" w:lineRule="auto"/>
        <w:jc w:val="both"/>
        <w:rPr>
          <w:rFonts w:ascii="Calibri" w:hAnsi="Calibri" w:cs="Calibri"/>
          <w:b/>
          <w:sz w:val="22"/>
          <w:szCs w:val="22"/>
        </w:rPr>
      </w:pPr>
    </w:p>
    <w:p w:rsidR="00EC2FB0" w:rsidRPr="007355C6" w:rsidRDefault="00EC2FB0" w:rsidP="008D3283">
      <w:pPr>
        <w:spacing w:line="360" w:lineRule="auto"/>
        <w:jc w:val="both"/>
        <w:rPr>
          <w:rFonts w:ascii="Calibri" w:hAnsi="Calibri" w:cs="Calibri"/>
          <w:sz w:val="22"/>
          <w:szCs w:val="22"/>
          <w:u w:val="single"/>
        </w:rPr>
      </w:pPr>
      <w:r w:rsidRPr="007355C6">
        <w:rPr>
          <w:rFonts w:ascii="Calibri" w:hAnsi="Calibri" w:cs="Calibri"/>
          <w:sz w:val="22"/>
          <w:szCs w:val="22"/>
          <w:u w:val="single"/>
        </w:rPr>
        <w:t>Mechanical and General Specifications</w:t>
      </w:r>
      <w:r w:rsidR="007355C6" w:rsidRPr="007355C6">
        <w:rPr>
          <w:rFonts w:ascii="Calibri" w:hAnsi="Calibri" w:cs="Calibri"/>
          <w:sz w:val="22"/>
          <w:szCs w:val="22"/>
          <w:u w:val="single"/>
        </w:rPr>
        <w:t>:</w:t>
      </w:r>
    </w:p>
    <w:p w:rsidR="00EC2FB0" w:rsidRPr="007355C6" w:rsidRDefault="007355C6" w:rsidP="007355C6">
      <w:pPr>
        <w:pStyle w:val="ListParagraph"/>
        <w:numPr>
          <w:ilvl w:val="0"/>
          <w:numId w:val="13"/>
        </w:numPr>
        <w:spacing w:line="360" w:lineRule="auto"/>
        <w:jc w:val="both"/>
        <w:rPr>
          <w:rFonts w:ascii="Calibri" w:hAnsi="Calibri" w:cs="Calibri"/>
          <w:b/>
          <w:sz w:val="22"/>
          <w:szCs w:val="22"/>
        </w:rPr>
      </w:pPr>
      <w:proofErr w:type="gramStart"/>
      <w:r>
        <w:rPr>
          <w:rFonts w:ascii="Calibri" w:hAnsi="Calibri" w:cs="Calibri"/>
          <w:sz w:val="22"/>
          <w:szCs w:val="22"/>
        </w:rPr>
        <w:t>Dimensions :</w:t>
      </w:r>
      <w:proofErr w:type="gramEnd"/>
      <w:r>
        <w:rPr>
          <w:rFonts w:ascii="Calibri" w:hAnsi="Calibri" w:cs="Calibri"/>
          <w:sz w:val="22"/>
          <w:szCs w:val="22"/>
        </w:rPr>
        <w:t xml:space="preserve"> Given in inches and/or millimeters, </w:t>
      </w:r>
      <w:r w:rsidRPr="007355C6">
        <w:rPr>
          <w:rFonts w:ascii="Calibri" w:hAnsi="Calibri" w:cs="Calibri"/>
          <w:sz w:val="22"/>
          <w:szCs w:val="22"/>
        </w:rPr>
        <w:t xml:space="preserve">a module’s size determines how many can fit in a given space, whether on a roof or on a ground- or pole-mount. If rack information is also known, the number of rows and each row length can be determined, based on the space </w:t>
      </w:r>
      <w:proofErr w:type="spellStart"/>
      <w:r w:rsidRPr="007355C6">
        <w:rPr>
          <w:rFonts w:ascii="Calibri" w:hAnsi="Calibri" w:cs="Calibri"/>
          <w:sz w:val="22"/>
          <w:szCs w:val="22"/>
        </w:rPr>
        <w:t>intermodule</w:t>
      </w:r>
      <w:proofErr w:type="spellEnd"/>
      <w:r w:rsidRPr="007355C6">
        <w:rPr>
          <w:rFonts w:ascii="Calibri" w:hAnsi="Calibri" w:cs="Calibri"/>
          <w:sz w:val="22"/>
          <w:szCs w:val="22"/>
        </w:rPr>
        <w:t xml:space="preserve"> clips add between modules</w:t>
      </w:r>
    </w:p>
    <w:p w:rsidR="007355C6" w:rsidRDefault="007355C6" w:rsidP="007355C6">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 xml:space="preserve">Area and Thickness : </w:t>
      </w:r>
      <w:r w:rsidRPr="007355C6">
        <w:rPr>
          <w:rFonts w:ascii="Calibri" w:hAnsi="Calibri" w:cs="Calibri"/>
          <w:sz w:val="22"/>
          <w:szCs w:val="22"/>
        </w:rPr>
        <w:t>Simply width times length, the area of a module is useful for checking power density (watts per ft.2)</w:t>
      </w:r>
      <w:r>
        <w:rPr>
          <w:rFonts w:ascii="Calibri" w:hAnsi="Calibri" w:cs="Calibri"/>
          <w:sz w:val="22"/>
          <w:szCs w:val="22"/>
        </w:rPr>
        <w:t xml:space="preserve">, </w:t>
      </w:r>
      <w:r w:rsidRPr="007355C6">
        <w:rPr>
          <w:rFonts w:ascii="Calibri" w:hAnsi="Calibri" w:cs="Calibri"/>
          <w:sz w:val="22"/>
          <w:szCs w:val="22"/>
        </w:rPr>
        <w:t xml:space="preserve">The frame thickness determines what rack components to use, like slip-in racks, or the required size of end and </w:t>
      </w:r>
      <w:proofErr w:type="spellStart"/>
      <w:r w:rsidRPr="007355C6">
        <w:rPr>
          <w:rFonts w:ascii="Calibri" w:hAnsi="Calibri" w:cs="Calibri"/>
          <w:sz w:val="22"/>
          <w:szCs w:val="22"/>
        </w:rPr>
        <w:t>intermodule</w:t>
      </w:r>
      <w:proofErr w:type="spellEnd"/>
      <w:r w:rsidRPr="007355C6">
        <w:rPr>
          <w:rFonts w:ascii="Calibri" w:hAnsi="Calibri" w:cs="Calibri"/>
          <w:sz w:val="22"/>
          <w:szCs w:val="22"/>
        </w:rPr>
        <w:t xml:space="preserve"> clips.</w:t>
      </w:r>
    </w:p>
    <w:p w:rsidR="007355C6" w:rsidRDefault="007355C6" w:rsidP="007355C6">
      <w:pPr>
        <w:pStyle w:val="ListParagraph"/>
        <w:numPr>
          <w:ilvl w:val="0"/>
          <w:numId w:val="13"/>
        </w:numPr>
        <w:spacing w:line="360" w:lineRule="auto"/>
        <w:jc w:val="both"/>
        <w:rPr>
          <w:rFonts w:ascii="Calibri" w:hAnsi="Calibri" w:cs="Calibri"/>
          <w:sz w:val="22"/>
          <w:szCs w:val="22"/>
        </w:rPr>
      </w:pPr>
      <w:proofErr w:type="gramStart"/>
      <w:r>
        <w:rPr>
          <w:rFonts w:ascii="Calibri" w:hAnsi="Calibri" w:cs="Calibri"/>
          <w:sz w:val="22"/>
          <w:szCs w:val="22"/>
        </w:rPr>
        <w:t>Weight :</w:t>
      </w:r>
      <w:proofErr w:type="gramEnd"/>
      <w:r>
        <w:rPr>
          <w:rFonts w:ascii="Calibri" w:hAnsi="Calibri" w:cs="Calibri"/>
          <w:sz w:val="22"/>
          <w:szCs w:val="22"/>
        </w:rPr>
        <w:t xml:space="preserve"> </w:t>
      </w:r>
      <w:r w:rsidRPr="007355C6">
        <w:rPr>
          <w:rFonts w:ascii="Calibri" w:hAnsi="Calibri" w:cs="Calibri"/>
          <w:sz w:val="22"/>
          <w:szCs w:val="22"/>
        </w:rPr>
        <w:t>Most permitting authorities will ask for basic structural engineering data for roof-mounted PV arrays, and there will be a limit to the weight that can be added to a roof structure.</w:t>
      </w:r>
    </w:p>
    <w:p w:rsidR="007355C6" w:rsidRDefault="005A6668" w:rsidP="005A6668">
      <w:pPr>
        <w:pStyle w:val="ListParagraph"/>
        <w:numPr>
          <w:ilvl w:val="0"/>
          <w:numId w:val="13"/>
        </w:numPr>
        <w:spacing w:line="360" w:lineRule="auto"/>
        <w:jc w:val="both"/>
        <w:rPr>
          <w:rFonts w:ascii="Calibri" w:hAnsi="Calibri" w:cs="Calibri"/>
          <w:sz w:val="22"/>
          <w:szCs w:val="22"/>
        </w:rPr>
      </w:pPr>
      <w:proofErr w:type="spellStart"/>
      <w:proofErr w:type="gramStart"/>
      <w:r>
        <w:rPr>
          <w:rFonts w:ascii="Calibri" w:hAnsi="Calibri" w:cs="Calibri"/>
          <w:sz w:val="22"/>
          <w:szCs w:val="22"/>
        </w:rPr>
        <w:t>Backsheet</w:t>
      </w:r>
      <w:proofErr w:type="spellEnd"/>
      <w:r>
        <w:rPr>
          <w:rFonts w:ascii="Calibri" w:hAnsi="Calibri" w:cs="Calibri"/>
          <w:sz w:val="22"/>
          <w:szCs w:val="22"/>
        </w:rPr>
        <w:t xml:space="preserve"> :</w:t>
      </w:r>
      <w:proofErr w:type="gramEnd"/>
      <w:r>
        <w:rPr>
          <w:rFonts w:ascii="Calibri" w:hAnsi="Calibri" w:cs="Calibri"/>
          <w:sz w:val="22"/>
          <w:szCs w:val="22"/>
        </w:rPr>
        <w:t xml:space="preserve"> </w:t>
      </w:r>
      <w:r w:rsidRPr="005A6668">
        <w:rPr>
          <w:rFonts w:ascii="Calibri" w:hAnsi="Calibri" w:cs="Calibri"/>
          <w:sz w:val="22"/>
          <w:szCs w:val="22"/>
        </w:rPr>
        <w:t xml:space="preserve">Most crystalline modules have a plastic backing material that seals the cells against environmental infiltration. The most common material is </w:t>
      </w:r>
      <w:proofErr w:type="spellStart"/>
      <w:r w:rsidRPr="005A6668">
        <w:rPr>
          <w:rFonts w:ascii="Calibri" w:hAnsi="Calibri" w:cs="Calibri"/>
          <w:sz w:val="22"/>
          <w:szCs w:val="22"/>
        </w:rPr>
        <w:t>Tedlar</w:t>
      </w:r>
      <w:proofErr w:type="spellEnd"/>
      <w:r w:rsidRPr="005A6668">
        <w:rPr>
          <w:rFonts w:ascii="Calibri" w:hAnsi="Calibri" w:cs="Calibri"/>
          <w:sz w:val="22"/>
          <w:szCs w:val="22"/>
        </w:rPr>
        <w:t xml:space="preserve">, a polyvinyl fluoride film. This </w:t>
      </w:r>
      <w:proofErr w:type="spellStart"/>
      <w:r w:rsidRPr="005A6668">
        <w:rPr>
          <w:rFonts w:ascii="Calibri" w:hAnsi="Calibri" w:cs="Calibri"/>
          <w:sz w:val="22"/>
          <w:szCs w:val="22"/>
        </w:rPr>
        <w:t>backsheet</w:t>
      </w:r>
      <w:proofErr w:type="spellEnd"/>
      <w:r w:rsidRPr="005A6668">
        <w:rPr>
          <w:rFonts w:ascii="Calibri" w:hAnsi="Calibri" w:cs="Calibri"/>
          <w:sz w:val="22"/>
          <w:szCs w:val="22"/>
        </w:rPr>
        <w:t xml:space="preserve"> is the fragile underbelly of the module, and care must be taken not to scratch it.</w:t>
      </w:r>
    </w:p>
    <w:p w:rsidR="0049138C" w:rsidRPr="0049138C" w:rsidRDefault="0049138C" w:rsidP="0049138C">
      <w:pPr>
        <w:pStyle w:val="ListParagraph"/>
        <w:numPr>
          <w:ilvl w:val="0"/>
          <w:numId w:val="13"/>
        </w:numPr>
        <w:spacing w:line="360" w:lineRule="auto"/>
        <w:jc w:val="both"/>
        <w:rPr>
          <w:rFonts w:ascii="Calibri" w:hAnsi="Calibri" w:cs="Calibri"/>
          <w:sz w:val="22"/>
          <w:szCs w:val="22"/>
        </w:rPr>
      </w:pPr>
      <w:proofErr w:type="gramStart"/>
      <w:r>
        <w:rPr>
          <w:rFonts w:ascii="Calibri" w:hAnsi="Calibri" w:cs="Calibri"/>
          <w:sz w:val="22"/>
          <w:szCs w:val="22"/>
        </w:rPr>
        <w:t>Cells :</w:t>
      </w:r>
      <w:proofErr w:type="gramEnd"/>
      <w:r>
        <w:rPr>
          <w:rFonts w:ascii="Calibri" w:hAnsi="Calibri" w:cs="Calibri"/>
          <w:sz w:val="22"/>
          <w:szCs w:val="22"/>
        </w:rPr>
        <w:t xml:space="preserve"> </w:t>
      </w:r>
      <w:r w:rsidRPr="0049138C">
        <w:rPr>
          <w:rFonts w:ascii="Calibri" w:hAnsi="Calibri" w:cs="Calibri"/>
          <w:sz w:val="22"/>
          <w:szCs w:val="22"/>
        </w:rPr>
        <w:t xml:space="preserve">Cells will be either monocrystalline, polycrystalline, ribbon silicon, thin-film, or even multiple silicon layers, such as with Sanyo’s HIT module. Electrical characteristics, efficiencies, and appearance vary by cell type </w:t>
      </w:r>
    </w:p>
    <w:p w:rsidR="007355C6" w:rsidRDefault="0049138C" w:rsidP="0049138C">
      <w:pPr>
        <w:pStyle w:val="ListParagraph"/>
        <w:spacing w:line="360" w:lineRule="auto"/>
        <w:jc w:val="both"/>
        <w:rPr>
          <w:rFonts w:ascii="Calibri" w:hAnsi="Calibri" w:cs="Calibri"/>
          <w:sz w:val="22"/>
          <w:szCs w:val="22"/>
        </w:rPr>
      </w:pPr>
      <w:r w:rsidRPr="0049138C">
        <w:rPr>
          <w:rFonts w:ascii="Calibri" w:hAnsi="Calibri" w:cs="Calibri"/>
          <w:sz w:val="22"/>
          <w:szCs w:val="22"/>
        </w:rPr>
        <w:t>Modules can have variable numbers of cells (usually between 36 and 108), with each crystalline cell operating at around 0.5 VDC, wired in series or series-parallel configurations. For example, a 72-cell module with all cells in series will operate at a voltage of about 36 volts. But a 72-cell module with two series strings of 36 cells paralleled will operate at about 18 V, perfect for charging a 12 V battery.</w:t>
      </w:r>
    </w:p>
    <w:p w:rsidR="007355C6" w:rsidRPr="007355C6" w:rsidRDefault="001A098B" w:rsidP="0049138C">
      <w:pPr>
        <w:pStyle w:val="ListParagraph"/>
        <w:spacing w:line="360" w:lineRule="auto"/>
        <w:jc w:val="both"/>
        <w:rPr>
          <w:rFonts w:ascii="Calibri" w:hAnsi="Calibri" w:cs="Calibri"/>
          <w:b/>
          <w:sz w:val="22"/>
          <w:szCs w:val="22"/>
        </w:rPr>
      </w:pPr>
      <w:r w:rsidRPr="001A098B">
        <w:rPr>
          <w:rFonts w:ascii="Calibri" w:hAnsi="Calibri" w:cs="Calibri"/>
          <w:b/>
          <w:sz w:val="22"/>
          <w:szCs w:val="22"/>
        </w:rPr>
        <w:t xml:space="preserve">(Rebekah </w:t>
      </w:r>
      <w:proofErr w:type="spellStart"/>
      <w:r w:rsidRPr="001A098B">
        <w:rPr>
          <w:rFonts w:ascii="Calibri" w:hAnsi="Calibri" w:cs="Calibri"/>
          <w:b/>
          <w:sz w:val="22"/>
          <w:szCs w:val="22"/>
        </w:rPr>
        <w:t>Hren</w:t>
      </w:r>
      <w:proofErr w:type="spellEnd"/>
      <w:r w:rsidRPr="001A098B">
        <w:rPr>
          <w:rFonts w:ascii="Calibri" w:hAnsi="Calibri" w:cs="Calibri"/>
          <w:b/>
          <w:sz w:val="22"/>
          <w:szCs w:val="22"/>
        </w:rPr>
        <w:t>, 2011)</w:t>
      </w:r>
    </w:p>
    <w:p w:rsidR="00EC2FB0" w:rsidRDefault="00EC2FB0" w:rsidP="008D3283">
      <w:pPr>
        <w:spacing w:line="360" w:lineRule="auto"/>
        <w:jc w:val="both"/>
        <w:rPr>
          <w:rFonts w:ascii="Calibri" w:hAnsi="Calibri" w:cs="Calibri"/>
          <w:b/>
          <w:sz w:val="22"/>
          <w:szCs w:val="22"/>
        </w:rPr>
      </w:pPr>
    </w:p>
    <w:p w:rsidR="008D3283" w:rsidRPr="00142A93" w:rsidRDefault="00D47835" w:rsidP="00142A93">
      <w:pPr>
        <w:pStyle w:val="Heading2"/>
        <w:rPr>
          <w:rFonts w:ascii="Calibri" w:hAnsi="Calibri" w:cs="Calibri"/>
          <w:color w:val="auto"/>
          <w:sz w:val="22"/>
          <w:szCs w:val="24"/>
        </w:rPr>
      </w:pPr>
      <w:bookmarkStart w:id="24" w:name="_Toc508573069"/>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.3 </w:t>
      </w:r>
      <w:r w:rsidR="005F1C7F">
        <w:rPr>
          <w:rFonts w:ascii="Calibri" w:hAnsi="Calibri" w:cs="Calibri"/>
          <w:color w:val="auto"/>
          <w:sz w:val="22"/>
          <w:szCs w:val="24"/>
        </w:rPr>
        <w:t>Justify the implementation of PV system considering the present expenses on the electricity</w:t>
      </w:r>
      <w:r>
        <w:rPr>
          <w:rFonts w:ascii="Calibri" w:hAnsi="Calibri" w:cs="Calibri"/>
          <w:color w:val="auto"/>
          <w:sz w:val="22"/>
          <w:szCs w:val="24"/>
        </w:rPr>
        <w:t>:</w:t>
      </w:r>
      <w:bookmarkEnd w:id="24"/>
    </w:p>
    <w:p w:rsidR="004A5776" w:rsidRDefault="004A5776" w:rsidP="004A5776">
      <w:pPr>
        <w:spacing w:line="360" w:lineRule="auto"/>
        <w:jc w:val="both"/>
        <w:rPr>
          <w:rFonts w:ascii="Calibri" w:hAnsi="Calibri" w:cs="Calibri"/>
          <w:sz w:val="22"/>
          <w:szCs w:val="22"/>
        </w:rPr>
      </w:pPr>
    </w:p>
    <w:p w:rsidR="003E3B36" w:rsidRDefault="003E3B36" w:rsidP="003E3B36">
      <w:pPr>
        <w:spacing w:line="360" w:lineRule="auto"/>
        <w:jc w:val="both"/>
        <w:rPr>
          <w:rFonts w:ascii="Calibri" w:hAnsi="Calibri" w:cs="Calibri"/>
          <w:sz w:val="22"/>
          <w:szCs w:val="22"/>
        </w:rPr>
      </w:pPr>
      <w:r w:rsidRPr="003E3B36">
        <w:rPr>
          <w:rFonts w:ascii="Calibri" w:hAnsi="Calibri" w:cs="Calibri"/>
          <w:sz w:val="22"/>
          <w:szCs w:val="22"/>
        </w:rPr>
        <w:t>Governments in many countries provide a capital subsidy for the investment made for rooftop solar power plants. The subsidy calculation is illustrated in this table for an assumed capital subsidy of 30%</w:t>
      </w:r>
      <w:r>
        <w:rPr>
          <w:rFonts w:ascii="Calibri" w:hAnsi="Calibri" w:cs="Calibri"/>
          <w:sz w:val="22"/>
          <w:szCs w:val="22"/>
        </w:rPr>
        <w:t>.</w:t>
      </w:r>
    </w:p>
    <w:tbl>
      <w:tblPr>
        <w:tblStyle w:val="TableGrid"/>
        <w:tblW w:w="0" w:type="auto"/>
        <w:tblLook w:val="04A0" w:firstRow="1" w:lastRow="0" w:firstColumn="1" w:lastColumn="0" w:noHBand="0" w:noVBand="1"/>
      </w:tblPr>
      <w:tblGrid>
        <w:gridCol w:w="8005"/>
        <w:gridCol w:w="1608"/>
      </w:tblGrid>
      <w:tr w:rsidR="003E3B36" w:rsidTr="001E08AA">
        <w:tc>
          <w:tcPr>
            <w:tcW w:w="9613" w:type="dxa"/>
            <w:gridSpan w:val="2"/>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Savings from capital subsidy</w:t>
            </w:r>
          </w:p>
        </w:tc>
      </w:tr>
      <w:tr w:rsidR="003E3B36" w:rsidTr="00827E5B">
        <w:tc>
          <w:tcPr>
            <w:tcW w:w="8005"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Item</w:t>
            </w:r>
          </w:p>
        </w:tc>
        <w:tc>
          <w:tcPr>
            <w:tcW w:w="1608" w:type="dxa"/>
          </w:tcPr>
          <w:p w:rsidR="003E3B36" w:rsidRDefault="003E3B36" w:rsidP="003E3B36">
            <w:pPr>
              <w:spacing w:line="360" w:lineRule="auto"/>
              <w:jc w:val="both"/>
              <w:rPr>
                <w:rFonts w:ascii="Calibri" w:hAnsi="Calibri" w:cs="Calibri"/>
                <w:sz w:val="22"/>
                <w:szCs w:val="22"/>
              </w:rPr>
            </w:pPr>
            <w:proofErr w:type="spellStart"/>
            <w:r>
              <w:rPr>
                <w:rFonts w:ascii="Calibri" w:hAnsi="Calibri" w:cs="Calibri"/>
                <w:sz w:val="22"/>
                <w:szCs w:val="22"/>
              </w:rPr>
              <w:t>Rs</w:t>
            </w:r>
            <w:proofErr w:type="spellEnd"/>
          </w:p>
        </w:tc>
      </w:tr>
      <w:tr w:rsidR="003E3B36" w:rsidTr="00827E5B">
        <w:tc>
          <w:tcPr>
            <w:tcW w:w="8005"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Cost of a 100kW rooftop solar plant</w:t>
            </w:r>
          </w:p>
        </w:tc>
        <w:tc>
          <w:tcPr>
            <w:tcW w:w="1608"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60000000</w:t>
            </w:r>
          </w:p>
        </w:tc>
      </w:tr>
      <w:tr w:rsidR="003E3B36" w:rsidTr="00827E5B">
        <w:tc>
          <w:tcPr>
            <w:tcW w:w="8005"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Subsidy @30% of actual cost</w:t>
            </w:r>
          </w:p>
        </w:tc>
        <w:tc>
          <w:tcPr>
            <w:tcW w:w="1608"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18000000</w:t>
            </w:r>
          </w:p>
        </w:tc>
      </w:tr>
      <w:tr w:rsidR="003E3B36" w:rsidTr="00827E5B">
        <w:tc>
          <w:tcPr>
            <w:tcW w:w="8005"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Net cost after subsidy benefit</w:t>
            </w:r>
          </w:p>
        </w:tc>
        <w:tc>
          <w:tcPr>
            <w:tcW w:w="1608" w:type="dxa"/>
          </w:tcPr>
          <w:p w:rsidR="003E3B36" w:rsidRDefault="003E3B36" w:rsidP="003E3B36">
            <w:pPr>
              <w:spacing w:line="360" w:lineRule="auto"/>
              <w:jc w:val="both"/>
              <w:rPr>
                <w:rFonts w:ascii="Calibri" w:hAnsi="Calibri" w:cs="Calibri"/>
                <w:sz w:val="22"/>
                <w:szCs w:val="22"/>
              </w:rPr>
            </w:pPr>
            <w:r>
              <w:rPr>
                <w:rFonts w:ascii="Calibri" w:hAnsi="Calibri" w:cs="Calibri"/>
                <w:sz w:val="22"/>
                <w:szCs w:val="22"/>
              </w:rPr>
              <w:t>4200000</w:t>
            </w:r>
          </w:p>
        </w:tc>
      </w:tr>
    </w:tbl>
    <w:p w:rsidR="003E3B36" w:rsidRPr="003E3B36" w:rsidRDefault="003E3B36" w:rsidP="003E3B36">
      <w:pPr>
        <w:spacing w:line="360" w:lineRule="auto"/>
        <w:jc w:val="both"/>
        <w:rPr>
          <w:rFonts w:ascii="Calibri" w:hAnsi="Calibri" w:cs="Calibri"/>
          <w:sz w:val="22"/>
          <w:szCs w:val="22"/>
        </w:rPr>
      </w:pPr>
    </w:p>
    <w:p w:rsidR="004A5776" w:rsidRPr="004A5776" w:rsidRDefault="004A5776" w:rsidP="004A5776">
      <w:pPr>
        <w:spacing w:line="360" w:lineRule="auto"/>
        <w:jc w:val="both"/>
        <w:rPr>
          <w:rFonts w:ascii="Calibri" w:hAnsi="Calibri" w:cs="Calibri"/>
          <w:sz w:val="22"/>
          <w:szCs w:val="22"/>
        </w:rPr>
      </w:pPr>
      <w:r w:rsidRPr="004A5776">
        <w:rPr>
          <w:rFonts w:ascii="Calibri" w:hAnsi="Calibri" w:cs="Calibri"/>
          <w:sz w:val="22"/>
          <w:szCs w:val="22"/>
        </w:rPr>
        <w:t xml:space="preserve">The range for a 1 KW system quoted at the expo by various solutions providers is between </w:t>
      </w:r>
      <w:proofErr w:type="spellStart"/>
      <w:r w:rsidRPr="004A5776">
        <w:rPr>
          <w:rFonts w:ascii="Calibri" w:hAnsi="Calibri" w:cs="Calibri"/>
          <w:sz w:val="22"/>
          <w:szCs w:val="22"/>
        </w:rPr>
        <w:t>Rs</w:t>
      </w:r>
      <w:proofErr w:type="spellEnd"/>
      <w:r w:rsidRPr="004A5776">
        <w:rPr>
          <w:rFonts w:ascii="Calibri" w:hAnsi="Calibri" w:cs="Calibri"/>
          <w:sz w:val="22"/>
          <w:szCs w:val="22"/>
        </w:rPr>
        <w:t xml:space="preserve">. 1.20 lakhs to </w:t>
      </w:r>
      <w:proofErr w:type="spellStart"/>
      <w:r w:rsidRPr="004A5776">
        <w:rPr>
          <w:rFonts w:ascii="Calibri" w:hAnsi="Calibri" w:cs="Calibri"/>
          <w:sz w:val="22"/>
          <w:szCs w:val="22"/>
        </w:rPr>
        <w:t>Rs</w:t>
      </w:r>
      <w:proofErr w:type="spellEnd"/>
      <w:r w:rsidRPr="004A5776">
        <w:rPr>
          <w:rFonts w:ascii="Calibri" w:hAnsi="Calibri" w:cs="Calibri"/>
          <w:sz w:val="22"/>
          <w:szCs w:val="22"/>
        </w:rPr>
        <w:t>. 1.8 lakhs.</w:t>
      </w:r>
    </w:p>
    <w:p w:rsidR="004A5776" w:rsidRPr="004A5776" w:rsidRDefault="004A5776" w:rsidP="004A5776">
      <w:pPr>
        <w:spacing w:line="360" w:lineRule="auto"/>
        <w:jc w:val="both"/>
        <w:rPr>
          <w:rFonts w:ascii="Calibri" w:hAnsi="Calibri" w:cs="Calibri"/>
          <w:sz w:val="22"/>
          <w:szCs w:val="22"/>
        </w:rPr>
      </w:pPr>
    </w:p>
    <w:p w:rsidR="004A5776" w:rsidRPr="004A5776" w:rsidRDefault="004A5776" w:rsidP="004A5776">
      <w:pPr>
        <w:spacing w:line="360" w:lineRule="auto"/>
        <w:jc w:val="both"/>
        <w:rPr>
          <w:rFonts w:ascii="Calibri" w:hAnsi="Calibri" w:cs="Calibri"/>
          <w:sz w:val="22"/>
          <w:szCs w:val="22"/>
        </w:rPr>
      </w:pPr>
      <w:r w:rsidRPr="004A5776">
        <w:rPr>
          <w:rFonts w:ascii="Calibri" w:hAnsi="Calibri" w:cs="Calibri"/>
          <w:sz w:val="22"/>
          <w:szCs w:val="22"/>
        </w:rPr>
        <w:t xml:space="preserve">Small solar systems of </w:t>
      </w:r>
      <w:proofErr w:type="spellStart"/>
      <w:r w:rsidRPr="004A5776">
        <w:rPr>
          <w:rFonts w:ascii="Calibri" w:hAnsi="Calibri" w:cs="Calibri"/>
          <w:sz w:val="22"/>
          <w:szCs w:val="22"/>
        </w:rPr>
        <w:t>Rs</w:t>
      </w:r>
      <w:proofErr w:type="spellEnd"/>
      <w:r w:rsidRPr="004A5776">
        <w:rPr>
          <w:rFonts w:ascii="Calibri" w:hAnsi="Calibri" w:cs="Calibri"/>
          <w:sz w:val="22"/>
          <w:szCs w:val="22"/>
        </w:rPr>
        <w:t>. 45,000 promise to run three lights, a couple of fans and a TV. Newer products in the sub Rs.25</w:t>
      </w:r>
      <w:proofErr w:type="gramStart"/>
      <w:r w:rsidRPr="004A5776">
        <w:rPr>
          <w:rFonts w:ascii="Calibri" w:hAnsi="Calibri" w:cs="Calibri"/>
          <w:sz w:val="22"/>
          <w:szCs w:val="22"/>
        </w:rPr>
        <w:t>,000</w:t>
      </w:r>
      <w:proofErr w:type="gramEnd"/>
      <w:r w:rsidRPr="004A5776">
        <w:rPr>
          <w:rFonts w:ascii="Calibri" w:hAnsi="Calibri" w:cs="Calibri"/>
          <w:sz w:val="22"/>
          <w:szCs w:val="22"/>
        </w:rPr>
        <w:t xml:space="preserve"> range and an intermediate system at </w:t>
      </w:r>
      <w:proofErr w:type="spellStart"/>
      <w:r w:rsidRPr="004A5776">
        <w:rPr>
          <w:rFonts w:ascii="Calibri" w:hAnsi="Calibri" w:cs="Calibri"/>
          <w:sz w:val="22"/>
          <w:szCs w:val="22"/>
        </w:rPr>
        <w:t>Rs</w:t>
      </w:r>
      <w:proofErr w:type="spellEnd"/>
      <w:r w:rsidRPr="004A5776">
        <w:rPr>
          <w:rFonts w:ascii="Calibri" w:hAnsi="Calibri" w:cs="Calibri"/>
          <w:sz w:val="22"/>
          <w:szCs w:val="22"/>
        </w:rPr>
        <w:t>. 75,000 are soon to be announced.</w:t>
      </w:r>
    </w:p>
    <w:p w:rsidR="004A5776" w:rsidRPr="004A5776" w:rsidRDefault="004A5776" w:rsidP="004A5776">
      <w:pPr>
        <w:spacing w:line="360" w:lineRule="auto"/>
        <w:jc w:val="both"/>
        <w:rPr>
          <w:rFonts w:ascii="Calibri" w:hAnsi="Calibri" w:cs="Calibri"/>
          <w:sz w:val="22"/>
          <w:szCs w:val="22"/>
        </w:rPr>
      </w:pPr>
    </w:p>
    <w:p w:rsidR="004A5776" w:rsidRPr="004A5776" w:rsidRDefault="004A5776" w:rsidP="004A5776">
      <w:pPr>
        <w:spacing w:line="360" w:lineRule="auto"/>
        <w:jc w:val="both"/>
        <w:rPr>
          <w:rFonts w:ascii="Calibri" w:hAnsi="Calibri" w:cs="Calibri"/>
          <w:sz w:val="22"/>
          <w:szCs w:val="22"/>
        </w:rPr>
      </w:pPr>
      <w:r w:rsidRPr="004A5776">
        <w:rPr>
          <w:rFonts w:ascii="Calibri" w:hAnsi="Calibri" w:cs="Calibri"/>
          <w:sz w:val="22"/>
          <w:szCs w:val="22"/>
        </w:rPr>
        <w:t>Tamil Nadu, which has a stall by its Energy Development Agency at the expo, so far seems more focused on government-run street lighting and green home schemes, than on consumer-level subsidies. The manufacturers are clear that without a transparent subsidy scheme that help consumers shift to solar - without the need to approach government departments to avail the subsidy - it may not make major impact.</w:t>
      </w:r>
    </w:p>
    <w:p w:rsidR="004A5776" w:rsidRPr="004A5776" w:rsidRDefault="004A5776" w:rsidP="004A5776">
      <w:pPr>
        <w:spacing w:line="360" w:lineRule="auto"/>
        <w:jc w:val="both"/>
        <w:rPr>
          <w:rFonts w:ascii="Calibri" w:hAnsi="Calibri" w:cs="Calibri"/>
          <w:sz w:val="22"/>
          <w:szCs w:val="22"/>
        </w:rPr>
      </w:pPr>
    </w:p>
    <w:p w:rsidR="00855CFA" w:rsidRPr="00EC338A" w:rsidRDefault="004A5776" w:rsidP="004A5776">
      <w:pPr>
        <w:spacing w:line="360" w:lineRule="auto"/>
        <w:jc w:val="both"/>
        <w:rPr>
          <w:rFonts w:ascii="Calibri" w:hAnsi="Calibri" w:cs="Calibri"/>
          <w:sz w:val="22"/>
          <w:szCs w:val="22"/>
        </w:rPr>
      </w:pPr>
      <w:r w:rsidRPr="004A5776">
        <w:rPr>
          <w:rFonts w:ascii="Calibri" w:hAnsi="Calibri" w:cs="Calibri"/>
          <w:sz w:val="22"/>
          <w:szCs w:val="22"/>
        </w:rPr>
        <w:t xml:space="preserve">Other sidelights of the expo are small panels of 3 watts, 5 watts and so on, at a price point of Rs.60 per watt. So if you have a Direct Current bulb, such as an LED, you can get a light running for a total cost of </w:t>
      </w:r>
      <w:proofErr w:type="spellStart"/>
      <w:r w:rsidRPr="004A5776">
        <w:rPr>
          <w:rFonts w:ascii="Calibri" w:hAnsi="Calibri" w:cs="Calibri"/>
          <w:sz w:val="22"/>
          <w:szCs w:val="22"/>
        </w:rPr>
        <w:t>Rs</w:t>
      </w:r>
      <w:proofErr w:type="spellEnd"/>
      <w:r w:rsidRPr="004A5776">
        <w:rPr>
          <w:rFonts w:ascii="Calibri" w:hAnsi="Calibri" w:cs="Calibri"/>
          <w:sz w:val="22"/>
          <w:szCs w:val="22"/>
        </w:rPr>
        <w:t xml:space="preserve">. 300 for the panel, and </w:t>
      </w:r>
      <w:proofErr w:type="spellStart"/>
      <w:r w:rsidRPr="004A5776">
        <w:rPr>
          <w:rFonts w:ascii="Calibri" w:hAnsi="Calibri" w:cs="Calibri"/>
          <w:sz w:val="22"/>
          <w:szCs w:val="22"/>
        </w:rPr>
        <w:t>Rs</w:t>
      </w:r>
      <w:proofErr w:type="spellEnd"/>
      <w:r w:rsidRPr="004A5776">
        <w:rPr>
          <w:rFonts w:ascii="Calibri" w:hAnsi="Calibri" w:cs="Calibri"/>
          <w:sz w:val="22"/>
          <w:szCs w:val="22"/>
        </w:rPr>
        <w:t xml:space="preserve">. 400 or so for the bulb. There are AC-DC fans also which can be plugged into a solar panel, or run off the mains. These go for about </w:t>
      </w:r>
      <w:proofErr w:type="spellStart"/>
      <w:r w:rsidRPr="004A5776">
        <w:rPr>
          <w:rFonts w:ascii="Calibri" w:hAnsi="Calibri" w:cs="Calibri"/>
          <w:sz w:val="22"/>
          <w:szCs w:val="22"/>
        </w:rPr>
        <w:t>Rs</w:t>
      </w:r>
      <w:proofErr w:type="spellEnd"/>
      <w:r w:rsidRPr="004A5776">
        <w:rPr>
          <w:rFonts w:ascii="Calibri" w:hAnsi="Calibri" w:cs="Calibri"/>
          <w:sz w:val="22"/>
          <w:szCs w:val="22"/>
        </w:rPr>
        <w:t>. 4,200.</w:t>
      </w:r>
    </w:p>
    <w:p w:rsidR="008D3283" w:rsidRDefault="008D3283" w:rsidP="008D3283">
      <w:pPr>
        <w:spacing w:line="360" w:lineRule="auto"/>
        <w:jc w:val="both"/>
        <w:rPr>
          <w:rFonts w:ascii="Calibri" w:hAnsi="Calibri" w:cs="Calibri"/>
          <w:b/>
          <w:sz w:val="22"/>
          <w:szCs w:val="22"/>
        </w:rPr>
      </w:pPr>
    </w:p>
    <w:p w:rsidR="008D3283" w:rsidRDefault="008D3283" w:rsidP="008D3283">
      <w:pPr>
        <w:spacing w:line="360" w:lineRule="auto"/>
        <w:jc w:val="both"/>
        <w:rPr>
          <w:rFonts w:ascii="Calibri" w:hAnsi="Calibri" w:cs="Calibri"/>
          <w:b/>
          <w:sz w:val="22"/>
          <w:szCs w:val="22"/>
        </w:rPr>
      </w:pP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5" w:name="_Toc50857307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0128DF" w:rsidRPr="009A46C9" w:rsidRDefault="000128DF" w:rsidP="008D3283">
      <w:pPr>
        <w:rPr>
          <w:rFonts w:ascii="Calibri" w:hAnsi="Calibri" w:cs="Calibri"/>
          <w:b/>
          <w:sz w:val="22"/>
          <w:szCs w:val="22"/>
        </w:rPr>
      </w:pPr>
      <w:r w:rsidRPr="009A46C9">
        <w:rPr>
          <w:rFonts w:ascii="Calibri" w:hAnsi="Calibri" w:cs="Calibri"/>
          <w:b/>
          <w:sz w:val="22"/>
          <w:szCs w:val="22"/>
        </w:rPr>
        <w:t>Given Data:</w:t>
      </w:r>
    </w:p>
    <w:p w:rsidR="008B0260" w:rsidRDefault="008B0260" w:rsidP="008D3283">
      <w:pPr>
        <w:rPr>
          <w:rFonts w:ascii="Calibri" w:hAnsi="Calibri" w:cs="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127"/>
      </w:tblGrid>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Distance travelled </w:t>
            </w:r>
            <m:oMath>
              <m:r>
                <w:rPr>
                  <w:rFonts w:ascii="Cambria Math" w:hAnsi="Cambria Math" w:cs="Calibri"/>
                  <w:sz w:val="22"/>
                  <w:szCs w:val="22"/>
                </w:rPr>
                <m:t>S</m:t>
              </m:r>
            </m:oMath>
          </w:p>
        </w:tc>
        <w:tc>
          <w:tcPr>
            <w:tcW w:w="2127" w:type="dxa"/>
          </w:tcPr>
          <w:p w:rsidR="000128DF" w:rsidRDefault="000128DF" w:rsidP="007B04F0">
            <w:pPr>
              <w:spacing w:line="360" w:lineRule="auto"/>
              <w:jc w:val="both"/>
              <w:rPr>
                <w:rFonts w:ascii="Calibri" w:hAnsi="Calibri" w:cs="Calibri"/>
                <w:sz w:val="22"/>
                <w:szCs w:val="22"/>
              </w:rPr>
            </w:pPr>
            <w:r>
              <w:rPr>
                <w:rFonts w:ascii="Calibri" w:hAnsi="Calibri" w:cs="Calibri"/>
                <w:sz w:val="22"/>
                <w:szCs w:val="22"/>
              </w:rPr>
              <w:t xml:space="preserve">: </w:t>
            </w:r>
            <w:r w:rsidR="007B04F0">
              <w:rPr>
                <w:rFonts w:ascii="Calibri" w:hAnsi="Calibri" w:cs="Calibri"/>
                <w:sz w:val="22"/>
                <w:szCs w:val="22"/>
              </w:rPr>
              <w:t>525</w:t>
            </w:r>
            <w:r>
              <w:rPr>
                <w:rFonts w:ascii="Calibri" w:hAnsi="Calibri" w:cs="Calibri"/>
                <w:sz w:val="22"/>
                <w:szCs w:val="22"/>
              </w:rPr>
              <w:t xml:space="preserve"> km</w:t>
            </w:r>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Average speed </w:t>
            </w:r>
            <m:oMath>
              <m:r>
                <w:rPr>
                  <w:rFonts w:ascii="Cambria Math" w:hAnsi="Cambria Math" w:cs="Calibri"/>
                  <w:sz w:val="22"/>
                  <w:szCs w:val="22"/>
                </w:rPr>
                <m:t>v</m:t>
              </m:r>
            </m:oMath>
          </w:p>
        </w:tc>
        <w:tc>
          <w:tcPr>
            <w:tcW w:w="2127" w:type="dxa"/>
          </w:tcPr>
          <w:p w:rsidR="000128DF" w:rsidRDefault="007B04F0" w:rsidP="00743E8C">
            <w:pPr>
              <w:spacing w:line="360" w:lineRule="auto"/>
              <w:jc w:val="both"/>
              <w:rPr>
                <w:rFonts w:ascii="Calibri" w:hAnsi="Calibri" w:cs="Calibri"/>
                <w:sz w:val="22"/>
                <w:szCs w:val="22"/>
              </w:rPr>
            </w:pPr>
            <w:r>
              <w:rPr>
                <w:rFonts w:ascii="Calibri" w:hAnsi="Calibri" w:cs="Calibri"/>
                <w:sz w:val="22"/>
                <w:szCs w:val="22"/>
              </w:rPr>
              <w:t>: 65</w:t>
            </w:r>
            <w:r w:rsidR="000128DF">
              <w:rPr>
                <w:rFonts w:ascii="Calibri" w:hAnsi="Calibri" w:cs="Calibri"/>
                <w:sz w:val="22"/>
                <w:szCs w:val="22"/>
              </w:rPr>
              <w:t xml:space="preserve"> km/</w:t>
            </w:r>
            <w:proofErr w:type="spellStart"/>
            <w:r w:rsidR="000128DF">
              <w:rPr>
                <w:rFonts w:ascii="Calibri" w:hAnsi="Calibri" w:cs="Calibri"/>
                <w:sz w:val="22"/>
                <w:szCs w:val="22"/>
              </w:rPr>
              <w:t>hr</w:t>
            </w:r>
            <w:proofErr w:type="spellEnd"/>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Number of cylinder </w:t>
            </w:r>
            <m:oMath>
              <m:r>
                <w:rPr>
                  <w:rFonts w:ascii="Cambria Math" w:hAnsi="Cambria Math" w:cs="Calibri"/>
                  <w:sz w:val="22"/>
                  <w:szCs w:val="22"/>
                </w:rPr>
                <m:t>k</m:t>
              </m:r>
            </m:oMath>
          </w:p>
        </w:tc>
        <w:tc>
          <w:tcPr>
            <w:tcW w:w="2127"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3</w:t>
            </w:r>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Engine capacity </w:t>
            </w:r>
            <m:oMath>
              <m:r>
                <w:rPr>
                  <w:rFonts w:ascii="Cambria Math" w:hAnsi="Cambria Math" w:cs="Calibri"/>
                  <w:sz w:val="22"/>
                  <w:szCs w:val="22"/>
                </w:rPr>
                <m:t>V</m:t>
              </m:r>
            </m:oMath>
          </w:p>
        </w:tc>
        <w:tc>
          <w:tcPr>
            <w:tcW w:w="2127"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 1.2 L = 0.0012 </w:t>
            </w:r>
            <m:oMath>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oMath>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Break power </w:t>
            </w:r>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p</m:t>
                  </m:r>
                </m:sub>
              </m:sSub>
            </m:oMath>
          </w:p>
        </w:tc>
        <w:tc>
          <w:tcPr>
            <w:tcW w:w="2127"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50 kW</w:t>
            </w:r>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Speed </w:t>
            </w:r>
            <m:oMath>
              <m:r>
                <w:rPr>
                  <w:rFonts w:ascii="Cambria Math" w:hAnsi="Cambria Math" w:cs="Calibri"/>
                  <w:sz w:val="22"/>
                  <w:szCs w:val="22"/>
                </w:rPr>
                <m:t>N</m:t>
              </m:r>
            </m:oMath>
          </w:p>
        </w:tc>
        <w:tc>
          <w:tcPr>
            <w:tcW w:w="2127"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6200 rpm</w:t>
            </w:r>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Diameter of cylinder </w:t>
            </w:r>
            <m:oMath>
              <m:r>
                <w:rPr>
                  <w:rFonts w:ascii="Cambria Math" w:hAnsi="Cambria Math" w:cs="Calibri"/>
                  <w:sz w:val="22"/>
                  <w:szCs w:val="22"/>
                </w:rPr>
                <m:t>D</m:t>
              </m:r>
            </m:oMath>
          </w:p>
        </w:tc>
        <w:tc>
          <w:tcPr>
            <w:tcW w:w="2127"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0.073 m</w:t>
            </w:r>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Fuel consumption </w:t>
            </w:r>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f</m:t>
                  </m:r>
                </m:sub>
              </m:sSub>
            </m:oMath>
          </w:p>
        </w:tc>
        <w:tc>
          <w:tcPr>
            <w:tcW w:w="2127" w:type="dxa"/>
          </w:tcPr>
          <w:p w:rsidR="000128DF" w:rsidRDefault="000128DF" w:rsidP="007B04F0">
            <w:pPr>
              <w:spacing w:line="360" w:lineRule="auto"/>
              <w:jc w:val="both"/>
              <w:rPr>
                <w:rFonts w:ascii="Calibri" w:hAnsi="Calibri" w:cs="Calibri"/>
                <w:sz w:val="22"/>
                <w:szCs w:val="22"/>
              </w:rPr>
            </w:pPr>
            <w:r>
              <w:rPr>
                <w:rFonts w:ascii="Calibri" w:hAnsi="Calibri" w:cs="Calibri"/>
                <w:sz w:val="22"/>
                <w:szCs w:val="22"/>
              </w:rPr>
              <w:t xml:space="preserve">: </w:t>
            </w:r>
            <w:r w:rsidR="007B04F0">
              <w:rPr>
                <w:rFonts w:ascii="Calibri" w:hAnsi="Calibri" w:cs="Calibri"/>
                <w:sz w:val="22"/>
                <w:szCs w:val="22"/>
              </w:rPr>
              <w:t>3.2</w:t>
            </w:r>
            <w:r>
              <w:rPr>
                <w:rFonts w:ascii="Calibri" w:hAnsi="Calibri" w:cs="Calibri"/>
                <w:sz w:val="22"/>
                <w:szCs w:val="22"/>
              </w:rPr>
              <w:t xml:space="preserve"> kg/</w:t>
            </w:r>
            <w:proofErr w:type="spellStart"/>
            <w:r>
              <w:rPr>
                <w:rFonts w:ascii="Calibri" w:hAnsi="Calibri" w:cs="Calibri"/>
                <w:sz w:val="22"/>
                <w:szCs w:val="22"/>
              </w:rPr>
              <w:t>hr</w:t>
            </w:r>
            <w:proofErr w:type="spellEnd"/>
          </w:p>
        </w:tc>
      </w:tr>
      <w:tr w:rsidR="000128DF" w:rsidTr="00743E8C">
        <w:tc>
          <w:tcPr>
            <w:tcW w:w="3964" w:type="dxa"/>
          </w:tcPr>
          <w:p w:rsidR="000128DF" w:rsidRDefault="000128DF" w:rsidP="00743E8C">
            <w:pPr>
              <w:spacing w:line="360" w:lineRule="auto"/>
              <w:jc w:val="both"/>
              <w:rPr>
                <w:rFonts w:ascii="Calibri" w:hAnsi="Calibri" w:cs="Calibri"/>
                <w:sz w:val="22"/>
                <w:szCs w:val="22"/>
              </w:rPr>
            </w:pPr>
            <w:r>
              <w:rPr>
                <w:rFonts w:ascii="Calibri" w:hAnsi="Calibri" w:cs="Calibri"/>
                <w:sz w:val="22"/>
                <w:szCs w:val="22"/>
              </w:rPr>
              <w:t xml:space="preserve">Indicated mean effective pressure </w:t>
            </w:r>
            <m:oMath>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mi</m:t>
                  </m:r>
                </m:sub>
              </m:sSub>
            </m:oMath>
          </w:p>
        </w:tc>
        <w:tc>
          <w:tcPr>
            <w:tcW w:w="2127" w:type="dxa"/>
          </w:tcPr>
          <w:p w:rsidR="000128DF" w:rsidRDefault="000128DF" w:rsidP="007B04F0">
            <w:pPr>
              <w:spacing w:line="360" w:lineRule="auto"/>
              <w:jc w:val="both"/>
              <w:rPr>
                <w:rFonts w:ascii="Calibri" w:hAnsi="Calibri" w:cs="Calibri"/>
                <w:sz w:val="22"/>
                <w:szCs w:val="22"/>
              </w:rPr>
            </w:pPr>
            <w:r>
              <w:rPr>
                <w:rFonts w:ascii="Calibri" w:hAnsi="Calibri" w:cs="Calibri"/>
                <w:sz w:val="22"/>
                <w:szCs w:val="22"/>
              </w:rPr>
              <w:t>: 1.</w:t>
            </w:r>
            <w:r w:rsidR="007B04F0">
              <w:rPr>
                <w:rFonts w:ascii="Calibri" w:hAnsi="Calibri" w:cs="Calibri"/>
                <w:sz w:val="22"/>
                <w:szCs w:val="22"/>
              </w:rPr>
              <w:t>25</w:t>
            </w:r>
            <w:r>
              <w:rPr>
                <w:rFonts w:ascii="Calibri" w:hAnsi="Calibri" w:cs="Calibri"/>
                <w:sz w:val="22"/>
                <w:szCs w:val="22"/>
              </w:rPr>
              <w:t xml:space="preserve"> MPa</w:t>
            </w:r>
          </w:p>
        </w:tc>
      </w:tr>
    </w:tbl>
    <w:p w:rsidR="000128DF" w:rsidRPr="000128DF" w:rsidRDefault="000128DF" w:rsidP="008D3283">
      <w:pPr>
        <w:rPr>
          <w:rFonts w:ascii="Calibri" w:hAnsi="Calibri" w:cs="Calibri"/>
          <w:sz w:val="22"/>
          <w:szCs w:val="22"/>
        </w:rPr>
      </w:pPr>
    </w:p>
    <w:p w:rsidR="008D3283" w:rsidRPr="00142A93" w:rsidRDefault="00DE1C98" w:rsidP="00142A93">
      <w:pPr>
        <w:pStyle w:val="Heading2"/>
        <w:rPr>
          <w:rFonts w:ascii="Calibri" w:hAnsi="Calibri" w:cs="Calibri"/>
          <w:color w:val="auto"/>
          <w:sz w:val="22"/>
          <w:szCs w:val="24"/>
        </w:rPr>
      </w:pPr>
      <w:bookmarkStart w:id="26" w:name="_Toc508573071"/>
      <w:r>
        <w:rPr>
          <w:rFonts w:ascii="Calibri" w:hAnsi="Calibri" w:cs="Calibri"/>
          <w:color w:val="auto"/>
          <w:sz w:val="22"/>
          <w:szCs w:val="24"/>
        </w:rPr>
        <w:t>B.2</w:t>
      </w:r>
      <w:r w:rsidR="008D3283" w:rsidRPr="00142A93">
        <w:rPr>
          <w:rFonts w:ascii="Calibri" w:hAnsi="Calibri" w:cs="Calibri"/>
          <w:color w:val="auto"/>
          <w:sz w:val="22"/>
          <w:szCs w:val="24"/>
        </w:rPr>
        <w:t xml:space="preserve">.1 </w:t>
      </w:r>
      <w:r w:rsidR="0024666C">
        <w:rPr>
          <w:rFonts w:ascii="Calibri" w:hAnsi="Calibri" w:cs="Calibri"/>
          <w:color w:val="auto"/>
          <w:sz w:val="22"/>
          <w:szCs w:val="24"/>
        </w:rPr>
        <w:t>Indicated power</w:t>
      </w:r>
      <w:r w:rsidR="008D3283" w:rsidRPr="00142A93">
        <w:rPr>
          <w:rFonts w:ascii="Calibri" w:hAnsi="Calibri" w:cs="Calibri"/>
          <w:color w:val="auto"/>
          <w:sz w:val="22"/>
          <w:szCs w:val="24"/>
        </w:rPr>
        <w:t>:</w:t>
      </w:r>
      <w:bookmarkEnd w:id="26"/>
    </w:p>
    <w:p w:rsidR="008D3283" w:rsidRDefault="008D3283" w:rsidP="008D3283">
      <w:pPr>
        <w:spacing w:line="360" w:lineRule="auto"/>
        <w:jc w:val="both"/>
        <w:rPr>
          <w:rFonts w:ascii="Calibri" w:hAnsi="Calibri" w:cs="Calibri"/>
          <w:sz w:val="22"/>
          <w:szCs w:val="22"/>
        </w:rPr>
      </w:pPr>
    </w:p>
    <w:p w:rsidR="00C46879" w:rsidRDefault="00C46879" w:rsidP="008D3283">
      <w:pPr>
        <w:spacing w:line="360" w:lineRule="auto"/>
        <w:jc w:val="both"/>
        <w:rPr>
          <w:rFonts w:ascii="Calibri" w:hAnsi="Calibri" w:cs="Calibri"/>
          <w:sz w:val="22"/>
          <w:szCs w:val="22"/>
        </w:rPr>
      </w:pPr>
      <w:r>
        <w:rPr>
          <w:rFonts w:ascii="Calibri" w:hAnsi="Calibri" w:cs="Calibri"/>
          <w:sz w:val="22"/>
          <w:szCs w:val="22"/>
        </w:rPr>
        <w:t>The indicated power is given by,</w:t>
      </w:r>
    </w:p>
    <w:p w:rsidR="00C46879" w:rsidRPr="00C46879" w:rsidRDefault="001E08A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p</m:t>
              </m:r>
            </m:sub>
          </m:sSub>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mi</m:t>
                  </m:r>
                </m:sub>
              </m:sSub>
              <m:r>
                <w:rPr>
                  <w:rFonts w:ascii="Cambria Math" w:hAnsi="Cambria Math" w:cs="Calibri"/>
                  <w:sz w:val="22"/>
                  <w:szCs w:val="22"/>
                </w:rPr>
                <m:t>LANk</m:t>
              </m:r>
            </m:num>
            <m:den>
              <m:r>
                <w:rPr>
                  <w:rFonts w:ascii="Cambria Math" w:hAnsi="Cambria Math" w:cs="Calibri"/>
                  <w:sz w:val="22"/>
                  <w:szCs w:val="22"/>
                </w:rPr>
                <m:t>60</m:t>
              </m:r>
            </m:den>
          </m:f>
        </m:oMath>
      </m:oMathPara>
    </w:p>
    <w:p w:rsidR="00C46879" w:rsidRDefault="00C46879" w:rsidP="008D3283">
      <w:pPr>
        <w:spacing w:line="360" w:lineRule="auto"/>
        <w:jc w:val="both"/>
        <w:rPr>
          <w:rFonts w:ascii="Calibri" w:hAnsi="Calibri" w:cs="Calibri"/>
          <w:sz w:val="22"/>
          <w:szCs w:val="22"/>
        </w:rPr>
      </w:pPr>
      <w:r>
        <w:rPr>
          <w:rFonts w:ascii="Calibri" w:hAnsi="Calibri" w:cs="Calibri"/>
          <w:sz w:val="22"/>
          <w:szCs w:val="22"/>
        </w:rPr>
        <w:t>Where,</w:t>
      </w:r>
    </w:p>
    <w:p w:rsidR="00C46879" w:rsidRDefault="001E08AA" w:rsidP="008D3283">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p</m:t>
            </m:r>
          </m:e>
          <m:sub>
            <m:r>
              <w:rPr>
                <w:rFonts w:ascii="Cambria Math" w:hAnsi="Cambria Math" w:cs="Calibri"/>
                <w:sz w:val="22"/>
                <w:szCs w:val="22"/>
              </w:rPr>
              <m:t>mi</m:t>
            </m:r>
          </m:sub>
        </m:sSub>
      </m:oMath>
      <w:r w:rsidR="00C46879">
        <w:rPr>
          <w:rFonts w:ascii="Calibri" w:hAnsi="Calibri" w:cs="Calibri"/>
          <w:sz w:val="22"/>
          <w:szCs w:val="22"/>
        </w:rPr>
        <w:t xml:space="preserve"> </w:t>
      </w:r>
      <w:proofErr w:type="gramStart"/>
      <w:r w:rsidR="00C46879">
        <w:rPr>
          <w:rFonts w:ascii="Calibri" w:hAnsi="Calibri" w:cs="Calibri"/>
          <w:sz w:val="22"/>
          <w:szCs w:val="22"/>
        </w:rPr>
        <w:t>is</w:t>
      </w:r>
      <w:proofErr w:type="gramEnd"/>
      <w:r w:rsidR="00C46879">
        <w:rPr>
          <w:rFonts w:ascii="Calibri" w:hAnsi="Calibri" w:cs="Calibri"/>
          <w:sz w:val="22"/>
          <w:szCs w:val="22"/>
        </w:rPr>
        <w:t xml:space="preserve"> the mean effective pressure</w:t>
      </w:r>
    </w:p>
    <w:p w:rsidR="00C46879" w:rsidRDefault="00C46879" w:rsidP="008D3283">
      <w:pPr>
        <w:spacing w:line="360" w:lineRule="auto"/>
        <w:jc w:val="both"/>
        <w:rPr>
          <w:rFonts w:ascii="Calibri" w:hAnsi="Calibri" w:cs="Calibri"/>
          <w:sz w:val="22"/>
          <w:szCs w:val="22"/>
        </w:rPr>
      </w:pPr>
      <m:oMath>
        <m:r>
          <w:rPr>
            <w:rFonts w:ascii="Cambria Math" w:hAnsi="Cambria Math" w:cs="Calibri"/>
            <w:sz w:val="22"/>
            <w:szCs w:val="22"/>
          </w:rPr>
          <m:t>L</m:t>
        </m:r>
      </m:oMath>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the length of the cylinder</w:t>
      </w:r>
    </w:p>
    <w:p w:rsidR="00C46879" w:rsidRDefault="00C46879" w:rsidP="008D3283">
      <w:pPr>
        <w:spacing w:line="360" w:lineRule="auto"/>
        <w:jc w:val="both"/>
        <w:rPr>
          <w:rFonts w:ascii="Calibri" w:hAnsi="Calibri" w:cs="Calibri"/>
          <w:sz w:val="22"/>
          <w:szCs w:val="22"/>
        </w:rPr>
      </w:pPr>
      <m:oMath>
        <m:r>
          <w:rPr>
            <w:rFonts w:ascii="Cambria Math" w:hAnsi="Cambria Math" w:cs="Calibri"/>
            <w:sz w:val="22"/>
            <w:szCs w:val="22"/>
          </w:rPr>
          <m:t>A</m:t>
        </m:r>
      </m:oMath>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the area of the cylinder</w:t>
      </w:r>
    </w:p>
    <w:p w:rsidR="00C46879" w:rsidRDefault="00C46879" w:rsidP="008D3283">
      <w:pPr>
        <w:spacing w:line="360" w:lineRule="auto"/>
        <w:jc w:val="both"/>
        <w:rPr>
          <w:rFonts w:ascii="Calibri" w:hAnsi="Calibri" w:cs="Calibri"/>
          <w:sz w:val="22"/>
          <w:szCs w:val="22"/>
        </w:rPr>
      </w:pPr>
      <m:oMath>
        <m:r>
          <w:rPr>
            <w:rFonts w:ascii="Cambria Math" w:hAnsi="Cambria Math" w:cs="Calibri"/>
            <w:sz w:val="22"/>
            <w:szCs w:val="22"/>
          </w:rPr>
          <m:t>k</m:t>
        </m:r>
      </m:oMath>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the number of cylinder</w:t>
      </w:r>
    </w:p>
    <w:p w:rsidR="00C46879" w:rsidRDefault="00C46879" w:rsidP="008D3283">
      <w:pPr>
        <w:spacing w:line="360" w:lineRule="auto"/>
        <w:jc w:val="both"/>
        <w:rPr>
          <w:rFonts w:ascii="Calibri" w:hAnsi="Calibri" w:cs="Calibri"/>
          <w:sz w:val="22"/>
          <w:szCs w:val="22"/>
        </w:rPr>
      </w:pPr>
      <m:oMath>
        <m:r>
          <w:rPr>
            <w:rFonts w:ascii="Cambria Math" w:hAnsi="Cambria Math" w:cs="Calibri"/>
            <w:sz w:val="22"/>
            <w:szCs w:val="22"/>
          </w:rPr>
          <m:t>N</m:t>
        </m:r>
      </m:oMath>
      <w:r>
        <w:rPr>
          <w:rFonts w:ascii="Calibri" w:hAnsi="Calibri" w:cs="Calibri"/>
          <w:sz w:val="22"/>
          <w:szCs w:val="22"/>
        </w:rPr>
        <w:t xml:space="preserve"> </w:t>
      </w:r>
      <w:proofErr w:type="gramStart"/>
      <w:r>
        <w:rPr>
          <w:rFonts w:ascii="Calibri" w:hAnsi="Calibri" w:cs="Calibri"/>
          <w:sz w:val="22"/>
          <w:szCs w:val="22"/>
        </w:rPr>
        <w:t>is</w:t>
      </w:r>
      <w:proofErr w:type="gramEnd"/>
      <w:r>
        <w:rPr>
          <w:rFonts w:ascii="Calibri" w:hAnsi="Calibri" w:cs="Calibri"/>
          <w:sz w:val="22"/>
          <w:szCs w:val="22"/>
        </w:rPr>
        <w:t xml:space="preserve"> the speed in rpm</w:t>
      </w:r>
    </w:p>
    <w:p w:rsidR="00B2068B" w:rsidRDefault="00B2068B" w:rsidP="008D3283">
      <w:pPr>
        <w:spacing w:line="360" w:lineRule="auto"/>
        <w:jc w:val="both"/>
        <w:rPr>
          <w:rFonts w:ascii="Calibri" w:hAnsi="Calibri" w:cs="Calibri"/>
          <w:sz w:val="22"/>
          <w:szCs w:val="22"/>
        </w:rPr>
      </w:pPr>
    </w:p>
    <w:p w:rsidR="00B2068B" w:rsidRDefault="00B2068B" w:rsidP="008D3283">
      <w:pPr>
        <w:spacing w:line="360" w:lineRule="auto"/>
        <w:jc w:val="both"/>
        <w:rPr>
          <w:rFonts w:ascii="Calibri" w:hAnsi="Calibri" w:cs="Calibri"/>
          <w:sz w:val="22"/>
          <w:szCs w:val="22"/>
        </w:rPr>
      </w:pPr>
      <m:oMath>
        <m:r>
          <w:rPr>
            <w:rFonts w:ascii="Cambria Math" w:hAnsi="Cambria Math" w:cs="Calibri"/>
            <w:sz w:val="22"/>
            <w:szCs w:val="22"/>
          </w:rPr>
          <m:t>L</m:t>
        </m:r>
      </m:oMath>
      <w:r>
        <w:rPr>
          <w:rFonts w:ascii="Calibri" w:hAnsi="Calibri" w:cs="Calibri"/>
          <w:sz w:val="22"/>
          <w:szCs w:val="22"/>
        </w:rPr>
        <w:t>, i.e. the length of the cylinder is not given and needs to be calculated,</w:t>
      </w:r>
    </w:p>
    <w:p w:rsidR="00B2068B" w:rsidRDefault="00B2068B" w:rsidP="008D3283">
      <w:pPr>
        <w:spacing w:line="360" w:lineRule="auto"/>
        <w:jc w:val="both"/>
        <w:rPr>
          <w:rFonts w:ascii="Calibri" w:hAnsi="Calibri" w:cs="Calibri"/>
          <w:sz w:val="22"/>
          <w:szCs w:val="22"/>
        </w:rPr>
      </w:pPr>
      <w:r>
        <w:rPr>
          <w:rFonts w:ascii="Calibri" w:hAnsi="Calibri" w:cs="Calibri"/>
          <w:sz w:val="22"/>
          <w:szCs w:val="22"/>
        </w:rPr>
        <w:t>Since the capacity of each cylinder is known,</w:t>
      </w:r>
    </w:p>
    <w:p w:rsidR="00B2068B" w:rsidRPr="00FF4250" w:rsidRDefault="001E08AA" w:rsidP="008D3283">
      <w:pPr>
        <w:spacing w:line="360" w:lineRule="auto"/>
        <w:jc w:val="both"/>
        <w:rPr>
          <w:rFonts w:ascii="Calibri" w:hAnsi="Calibri" w:cs="Calibri"/>
          <w:sz w:val="22"/>
          <w:szCs w:val="22"/>
        </w:rPr>
      </w:pPr>
      <m:oMathPara>
        <m:oMathParaPr>
          <m:jc m:val="center"/>
        </m:oMathParaPr>
        <m:oMath>
          <m:f>
            <m:fPr>
              <m:ctrlPr>
                <w:rPr>
                  <w:rFonts w:ascii="Cambria Math" w:hAnsi="Cambria Math" w:cs="Calibri"/>
                  <w:i/>
                  <w:sz w:val="22"/>
                  <w:szCs w:val="22"/>
                </w:rPr>
              </m:ctrlPr>
            </m:fPr>
            <m:num>
              <m:r>
                <w:rPr>
                  <w:rFonts w:ascii="Cambria Math" w:hAnsi="Cambria Math" w:cs="Calibri"/>
                  <w:sz w:val="22"/>
                  <w:szCs w:val="22"/>
                </w:rPr>
                <m:t>0.0012</m:t>
              </m:r>
            </m:num>
            <m:den>
              <m:r>
                <w:rPr>
                  <w:rFonts w:ascii="Cambria Math" w:hAnsi="Cambria Math" w:cs="Calibri"/>
                  <w:sz w:val="22"/>
                  <w:szCs w:val="22"/>
                </w:rPr>
                <m:t>3</m:t>
              </m:r>
            </m:den>
          </m:f>
          <m:r>
            <w:rPr>
              <w:rFonts w:ascii="Cambria Math" w:hAnsi="Cambria Math" w:cs="Calibri"/>
              <w:sz w:val="22"/>
              <w:szCs w:val="22"/>
            </w:rPr>
            <m:t xml:space="preserve">=0.0004 </m:t>
          </m:r>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3</m:t>
              </m:r>
            </m:sup>
          </m:sSup>
        </m:oMath>
      </m:oMathPara>
    </w:p>
    <w:p w:rsidR="00FF4250" w:rsidRDefault="00FF4250" w:rsidP="008D3283">
      <w:pPr>
        <w:spacing w:line="360" w:lineRule="auto"/>
        <w:jc w:val="both"/>
        <w:rPr>
          <w:rFonts w:ascii="Calibri" w:hAnsi="Calibri" w:cs="Calibri"/>
          <w:sz w:val="22"/>
          <w:szCs w:val="22"/>
        </w:rPr>
      </w:pPr>
      <w:r>
        <w:rPr>
          <w:rFonts w:ascii="Calibri" w:hAnsi="Calibri" w:cs="Calibri"/>
          <w:sz w:val="22"/>
          <w:szCs w:val="22"/>
        </w:rPr>
        <w:t>The volume of the cylinder is given by,</w:t>
      </w:r>
    </w:p>
    <w:p w:rsidR="00FF4250" w:rsidRPr="00FF4250" w:rsidRDefault="00FF4250" w:rsidP="008D328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V=</m:t>
          </m:r>
          <m:f>
            <m:fPr>
              <m:ctrlPr>
                <w:rPr>
                  <w:rFonts w:ascii="Cambria Math" w:hAnsi="Cambria Math" w:cs="Calibri"/>
                  <w:i/>
                  <w:sz w:val="22"/>
                  <w:szCs w:val="22"/>
                </w:rPr>
              </m:ctrlPr>
            </m:fPr>
            <m:num>
              <m:r>
                <w:rPr>
                  <w:rFonts w:ascii="Cambria Math" w:hAnsi="Cambria Math" w:cs="Calibri"/>
                  <w:sz w:val="22"/>
                  <w:szCs w:val="22"/>
                </w:rPr>
                <m:t>π</m:t>
              </m:r>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L</m:t>
              </m:r>
            </m:num>
            <m:den>
              <m:r>
                <w:rPr>
                  <w:rFonts w:ascii="Cambria Math" w:hAnsi="Cambria Math" w:cs="Calibri"/>
                  <w:sz w:val="22"/>
                  <w:szCs w:val="22"/>
                </w:rPr>
                <m:t>4</m:t>
              </m:r>
            </m:den>
          </m:f>
        </m:oMath>
      </m:oMathPara>
    </w:p>
    <w:p w:rsidR="00FF4250" w:rsidRPr="003D2357" w:rsidRDefault="00FF4250" w:rsidP="008D328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L=</m:t>
          </m:r>
          <m:f>
            <m:fPr>
              <m:ctrlPr>
                <w:rPr>
                  <w:rFonts w:ascii="Cambria Math" w:hAnsi="Cambria Math" w:cs="Calibri"/>
                  <w:i/>
                  <w:sz w:val="22"/>
                  <w:szCs w:val="22"/>
                </w:rPr>
              </m:ctrlPr>
            </m:fPr>
            <m:num>
              <m:r>
                <w:rPr>
                  <w:rFonts w:ascii="Cambria Math" w:hAnsi="Cambria Math" w:cs="Calibri"/>
                  <w:sz w:val="22"/>
                  <w:szCs w:val="22"/>
                </w:rPr>
                <m:t>4V</m:t>
              </m:r>
            </m:num>
            <m:den>
              <m:r>
                <w:rPr>
                  <w:rFonts w:ascii="Cambria Math" w:hAnsi="Cambria Math" w:cs="Calibri"/>
                  <w:sz w:val="22"/>
                  <w:szCs w:val="22"/>
                </w:rPr>
                <m:t>π</m:t>
              </m:r>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den>
          </m:f>
        </m:oMath>
      </m:oMathPara>
    </w:p>
    <w:p w:rsidR="003D2357" w:rsidRPr="003D2357" w:rsidRDefault="003D2357" w:rsidP="008D328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w:lastRenderedPageBreak/>
            <m:t>L=</m:t>
          </m:r>
          <m:f>
            <m:fPr>
              <m:ctrlPr>
                <w:rPr>
                  <w:rFonts w:ascii="Cambria Math" w:hAnsi="Cambria Math" w:cs="Calibri"/>
                  <w:i/>
                  <w:sz w:val="22"/>
                  <w:szCs w:val="22"/>
                </w:rPr>
              </m:ctrlPr>
            </m:fPr>
            <m:num>
              <m:r>
                <w:rPr>
                  <w:rFonts w:ascii="Cambria Math" w:hAnsi="Cambria Math" w:cs="Calibri"/>
                  <w:sz w:val="22"/>
                  <w:szCs w:val="22"/>
                </w:rPr>
                <m:t>4×0.0004</m:t>
              </m:r>
            </m:num>
            <m:den>
              <m:r>
                <w:rPr>
                  <w:rFonts w:ascii="Cambria Math" w:hAnsi="Cambria Math" w:cs="Calibri"/>
                  <w:sz w:val="22"/>
                  <w:szCs w:val="22"/>
                </w:rPr>
                <m:t>π×</m:t>
              </m:r>
              <m:sSup>
                <m:sSupPr>
                  <m:ctrlPr>
                    <w:rPr>
                      <w:rFonts w:ascii="Cambria Math" w:hAnsi="Cambria Math" w:cs="Calibri"/>
                      <w:i/>
                      <w:sz w:val="22"/>
                      <w:szCs w:val="22"/>
                    </w:rPr>
                  </m:ctrlPr>
                </m:sSupPr>
                <m:e>
                  <m:r>
                    <w:rPr>
                      <w:rFonts w:ascii="Cambria Math" w:hAnsi="Cambria Math" w:cs="Calibri"/>
                      <w:sz w:val="22"/>
                      <w:szCs w:val="22"/>
                    </w:rPr>
                    <m:t>0.073</m:t>
                  </m:r>
                </m:e>
                <m:sup>
                  <m:r>
                    <w:rPr>
                      <w:rFonts w:ascii="Cambria Math" w:hAnsi="Cambria Math" w:cs="Calibri"/>
                      <w:sz w:val="22"/>
                      <w:szCs w:val="22"/>
                    </w:rPr>
                    <m:t>2</m:t>
                  </m:r>
                </m:sup>
              </m:sSup>
            </m:den>
          </m:f>
          <m:r>
            <w:rPr>
              <w:rFonts w:ascii="Cambria Math" w:hAnsi="Cambria Math" w:cs="Calibri"/>
              <w:sz w:val="22"/>
              <w:szCs w:val="22"/>
            </w:rPr>
            <m:t>=0.095 m</m:t>
          </m:r>
        </m:oMath>
      </m:oMathPara>
    </w:p>
    <w:p w:rsidR="003D2357" w:rsidRDefault="003D2357" w:rsidP="008D3283">
      <w:pPr>
        <w:spacing w:line="360" w:lineRule="auto"/>
        <w:jc w:val="both"/>
        <w:rPr>
          <w:rFonts w:ascii="Calibri" w:hAnsi="Calibri" w:cs="Calibri"/>
          <w:sz w:val="22"/>
          <w:szCs w:val="22"/>
        </w:rPr>
      </w:pPr>
      <w:r>
        <w:rPr>
          <w:rFonts w:ascii="Calibri" w:hAnsi="Calibri" w:cs="Calibri"/>
          <w:sz w:val="22"/>
          <w:szCs w:val="22"/>
        </w:rPr>
        <w:t>Now substituting all the values,</w:t>
      </w:r>
    </w:p>
    <w:p w:rsidR="003D2357" w:rsidRPr="00683FCF" w:rsidRDefault="001E08AA" w:rsidP="008D3283">
      <w:pPr>
        <w:spacing w:line="360" w:lineRule="auto"/>
        <w:jc w:val="both"/>
        <w:rPr>
          <w:rFonts w:ascii="Calibri" w:hAnsi="Calibri" w:cs="Calibri"/>
          <w:sz w:val="22"/>
          <w:szCs w:val="22"/>
        </w:rPr>
      </w:pPr>
      <m:oMathPara>
        <m:oMathParaPr>
          <m:jc m:val="center"/>
        </m:oMathParaP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p</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1.25×</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×0.095×π×</m:t>
              </m:r>
              <m:sSup>
                <m:sSupPr>
                  <m:ctrlPr>
                    <w:rPr>
                      <w:rFonts w:ascii="Cambria Math" w:hAnsi="Cambria Math" w:cs="Calibri"/>
                      <w:i/>
                      <w:sz w:val="22"/>
                      <w:szCs w:val="22"/>
                    </w:rPr>
                  </m:ctrlPr>
                </m:sSupPr>
                <m:e>
                  <m:r>
                    <w:rPr>
                      <w:rFonts w:ascii="Cambria Math" w:hAnsi="Cambria Math" w:cs="Calibri"/>
                      <w:sz w:val="22"/>
                      <w:szCs w:val="22"/>
                    </w:rPr>
                    <m:t>0.073</m:t>
                  </m:r>
                </m:e>
                <m:sup>
                  <m:r>
                    <w:rPr>
                      <w:rFonts w:ascii="Cambria Math" w:hAnsi="Cambria Math" w:cs="Calibri"/>
                      <w:sz w:val="22"/>
                      <w:szCs w:val="22"/>
                    </w:rPr>
                    <m:t>2</m:t>
                  </m:r>
                </m:sup>
              </m:sSup>
              <m:r>
                <w:rPr>
                  <w:rFonts w:ascii="Cambria Math" w:hAnsi="Cambria Math" w:cs="Calibri"/>
                  <w:sz w:val="22"/>
                  <w:szCs w:val="22"/>
                </w:rPr>
                <m:t>×6200×3</m:t>
              </m:r>
            </m:num>
            <m:den>
              <m:r>
                <w:rPr>
                  <w:rFonts w:ascii="Cambria Math" w:hAnsi="Cambria Math" w:cs="Calibri"/>
                  <w:sz w:val="22"/>
                  <w:szCs w:val="22"/>
                </w:rPr>
                <m:t>60×4×2</m:t>
              </m:r>
            </m:den>
          </m:f>
        </m:oMath>
      </m:oMathPara>
    </w:p>
    <w:p w:rsidR="00683FCF" w:rsidRPr="003D2357" w:rsidRDefault="00683FCF" w:rsidP="008D3283">
      <w:pPr>
        <w:spacing w:line="360" w:lineRule="auto"/>
        <w:jc w:val="both"/>
        <w:rPr>
          <w:rFonts w:ascii="Calibri" w:hAnsi="Calibri" w:cs="Calibri"/>
          <w:sz w:val="22"/>
          <w:szCs w:val="22"/>
        </w:rPr>
      </w:pPr>
    </w:p>
    <w:p w:rsidR="003D2357" w:rsidRPr="00B2068B" w:rsidRDefault="001E08AA" w:rsidP="008D3283">
      <w:pPr>
        <w:spacing w:line="360" w:lineRule="auto"/>
        <w:jc w:val="both"/>
        <w:rPr>
          <w:rFonts w:ascii="Calibri" w:hAnsi="Calibri" w:cs="Calibri"/>
          <w:sz w:val="22"/>
          <w:szCs w:val="22"/>
        </w:rPr>
      </w:pPr>
      <m:oMathPara>
        <m:oMathParaPr>
          <m:jc m:val="center"/>
        </m:oMathParaPr>
        <m:oMath>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p</m:t>
              </m:r>
            </m:sub>
          </m:sSub>
          <m:r>
            <w:rPr>
              <w:rFonts w:ascii="Cambria Math" w:hAnsi="Cambria Math" w:cs="Calibri"/>
              <w:sz w:val="22"/>
              <w:szCs w:val="22"/>
            </w:rPr>
            <m:t>=77037.27602 W</m:t>
          </m:r>
        </m:oMath>
      </m:oMathPara>
    </w:p>
    <w:p w:rsidR="008D3283" w:rsidRDefault="008D3283" w:rsidP="008D3283">
      <w:pPr>
        <w:spacing w:line="360" w:lineRule="auto"/>
        <w:jc w:val="both"/>
        <w:rPr>
          <w:rFonts w:ascii="Calibri" w:hAnsi="Calibri" w:cs="Calibri"/>
          <w:sz w:val="22"/>
          <w:szCs w:val="22"/>
        </w:rPr>
      </w:pPr>
    </w:p>
    <w:p w:rsidR="008D3283" w:rsidRPr="00142A93" w:rsidRDefault="00DE1C98" w:rsidP="00142A93">
      <w:pPr>
        <w:pStyle w:val="Heading2"/>
        <w:rPr>
          <w:rFonts w:ascii="Calibri" w:hAnsi="Calibri" w:cs="Calibri"/>
          <w:color w:val="auto"/>
          <w:sz w:val="22"/>
          <w:szCs w:val="24"/>
        </w:rPr>
      </w:pPr>
      <w:bookmarkStart w:id="27" w:name="_Toc508573072"/>
      <w:r>
        <w:rPr>
          <w:rFonts w:ascii="Calibri" w:hAnsi="Calibri" w:cs="Calibri"/>
          <w:color w:val="auto"/>
          <w:sz w:val="22"/>
          <w:szCs w:val="24"/>
        </w:rPr>
        <w:t>B.2</w:t>
      </w:r>
      <w:r w:rsidR="008D3283" w:rsidRPr="00142A93">
        <w:rPr>
          <w:rFonts w:ascii="Calibri" w:hAnsi="Calibri" w:cs="Calibri"/>
          <w:color w:val="auto"/>
          <w:sz w:val="22"/>
          <w:szCs w:val="24"/>
        </w:rPr>
        <w:t xml:space="preserve">.2 </w:t>
      </w:r>
      <w:r w:rsidR="0024666C">
        <w:rPr>
          <w:rFonts w:ascii="Calibri" w:hAnsi="Calibri" w:cs="Calibri"/>
          <w:color w:val="auto"/>
          <w:sz w:val="22"/>
          <w:szCs w:val="24"/>
        </w:rPr>
        <w:t>Mechanical efficiency</w:t>
      </w:r>
      <w:r w:rsidR="008D3283" w:rsidRPr="00142A93">
        <w:rPr>
          <w:rFonts w:ascii="Calibri" w:hAnsi="Calibri" w:cs="Calibri"/>
          <w:color w:val="auto"/>
          <w:sz w:val="22"/>
          <w:szCs w:val="24"/>
        </w:rPr>
        <w:t>:</w:t>
      </w:r>
      <w:bookmarkEnd w:id="27"/>
    </w:p>
    <w:p w:rsidR="00683FCF" w:rsidRDefault="00683FCF" w:rsidP="008D3283">
      <w:pPr>
        <w:spacing w:line="360" w:lineRule="auto"/>
        <w:jc w:val="both"/>
        <w:rPr>
          <w:rFonts w:ascii="Calibri" w:hAnsi="Calibri" w:cs="Calibri"/>
          <w:sz w:val="22"/>
          <w:szCs w:val="22"/>
        </w:rPr>
      </w:pPr>
    </w:p>
    <w:p w:rsidR="00683FCF" w:rsidRDefault="00683FCF" w:rsidP="008D3283">
      <w:pPr>
        <w:spacing w:line="360" w:lineRule="auto"/>
        <w:jc w:val="both"/>
        <w:rPr>
          <w:rFonts w:ascii="Calibri" w:hAnsi="Calibri" w:cs="Calibri"/>
          <w:sz w:val="22"/>
          <w:szCs w:val="22"/>
        </w:rPr>
      </w:pPr>
      <w:r>
        <w:rPr>
          <w:rFonts w:ascii="Calibri" w:hAnsi="Calibri" w:cs="Calibri"/>
          <w:sz w:val="22"/>
          <w:szCs w:val="22"/>
        </w:rPr>
        <w:t>Mechanical Efficiency is defined as the ratio of brake power and indicated power,</w:t>
      </w:r>
    </w:p>
    <w:p w:rsidR="008D3283" w:rsidRPr="00683FCF" w:rsidRDefault="00683FCF" w:rsidP="00683FCF">
      <w:pPr>
        <w:spacing w:line="360" w:lineRule="auto"/>
        <w:jc w:val="center"/>
        <w:rPr>
          <w:rFonts w:ascii="Calibri" w:hAnsi="Calibri" w:cs="Calibri"/>
          <w:sz w:val="22"/>
          <w:szCs w:val="22"/>
        </w:rPr>
      </w:pPr>
      <m:oMathPara>
        <m:oMath>
          <m:r>
            <w:rPr>
              <w:rFonts w:ascii="Cambria Math" w:hAnsi="Cambria Math" w:cs="Calibri"/>
              <w:sz w:val="22"/>
              <w:szCs w:val="22"/>
            </w:rPr>
            <m:t>η=</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p</m:t>
                  </m:r>
                </m:sub>
              </m:sSub>
            </m:num>
            <m:den>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p</m:t>
                  </m:r>
                </m:sub>
              </m:sSub>
            </m:den>
          </m:f>
        </m:oMath>
      </m:oMathPara>
    </w:p>
    <w:p w:rsidR="00683FCF" w:rsidRDefault="00683FCF" w:rsidP="00683FCF">
      <w:pPr>
        <w:spacing w:line="360" w:lineRule="auto"/>
        <w:rPr>
          <w:rFonts w:ascii="Calibri" w:hAnsi="Calibri" w:cs="Calibri"/>
          <w:sz w:val="22"/>
          <w:szCs w:val="22"/>
        </w:rPr>
      </w:pPr>
      <w:r>
        <w:rPr>
          <w:rFonts w:ascii="Calibri" w:hAnsi="Calibri" w:cs="Calibri"/>
          <w:sz w:val="22"/>
          <w:szCs w:val="22"/>
        </w:rPr>
        <w:t>Therefore,</w:t>
      </w:r>
    </w:p>
    <w:p w:rsidR="00683FCF" w:rsidRPr="00683FCF" w:rsidRDefault="00683FCF" w:rsidP="00683FCF">
      <w:pPr>
        <w:spacing w:line="360" w:lineRule="auto"/>
        <w:rPr>
          <w:rFonts w:ascii="Calibri" w:hAnsi="Calibri" w:cs="Calibri"/>
          <w:sz w:val="22"/>
          <w:szCs w:val="22"/>
        </w:rPr>
      </w:pPr>
      <m:oMathPara>
        <m:oMath>
          <m:r>
            <w:rPr>
              <w:rFonts w:ascii="Cambria Math" w:hAnsi="Cambria Math" w:cs="Calibri"/>
              <w:sz w:val="22"/>
              <w:szCs w:val="22"/>
            </w:rPr>
            <m:t>η=</m:t>
          </m:r>
          <m:f>
            <m:fPr>
              <m:ctrlPr>
                <w:rPr>
                  <w:rFonts w:ascii="Cambria Math" w:hAnsi="Cambria Math" w:cs="Calibri"/>
                  <w:i/>
                  <w:sz w:val="22"/>
                  <w:szCs w:val="22"/>
                </w:rPr>
              </m:ctrlPr>
            </m:fPr>
            <m:num>
              <m:r>
                <w:rPr>
                  <w:rFonts w:ascii="Cambria Math" w:hAnsi="Cambria Math" w:cs="Calibri"/>
                  <w:sz w:val="22"/>
                  <w:szCs w:val="22"/>
                </w:rPr>
                <m:t>50000</m:t>
              </m:r>
            </m:num>
            <m:den>
              <m:r>
                <w:rPr>
                  <w:rFonts w:ascii="Cambria Math" w:hAnsi="Cambria Math" w:cs="Calibri"/>
                  <w:sz w:val="22"/>
                  <w:szCs w:val="22"/>
                </w:rPr>
                <m:t>77037.27602</m:t>
              </m:r>
            </m:den>
          </m:f>
          <m:r>
            <w:rPr>
              <w:rFonts w:ascii="Cambria Math" w:hAnsi="Cambria Math" w:cs="Calibri"/>
              <w:sz w:val="22"/>
              <w:szCs w:val="22"/>
            </w:rPr>
            <m:t>=0.649036</m:t>
          </m:r>
        </m:oMath>
      </m:oMathPara>
    </w:p>
    <w:p w:rsidR="00683FCF" w:rsidRDefault="00683FCF" w:rsidP="00683FCF">
      <w:pPr>
        <w:spacing w:line="360" w:lineRule="auto"/>
        <w:rPr>
          <w:rFonts w:ascii="Calibri" w:hAnsi="Calibri" w:cs="Calibri"/>
          <w:sz w:val="22"/>
          <w:szCs w:val="22"/>
        </w:rPr>
      </w:pPr>
    </w:p>
    <w:p w:rsidR="00683FCF" w:rsidRPr="00B77DEA" w:rsidRDefault="00683FCF" w:rsidP="00683FCF">
      <w:pPr>
        <w:spacing w:line="360" w:lineRule="auto"/>
        <w:rPr>
          <w:rFonts w:ascii="Calibri" w:hAnsi="Calibri" w:cs="Calibri"/>
          <w:sz w:val="22"/>
          <w:szCs w:val="22"/>
        </w:rPr>
      </w:pPr>
      <w:r>
        <w:rPr>
          <w:rFonts w:ascii="Calibri" w:hAnsi="Calibri" w:cs="Calibri"/>
          <w:sz w:val="22"/>
          <w:szCs w:val="22"/>
        </w:rPr>
        <w:t xml:space="preserve">Therefore, the Mechanical Efficiency of the engine is </w:t>
      </w:r>
      <m:oMath>
        <m:r>
          <w:rPr>
            <w:rFonts w:ascii="Cambria Math" w:hAnsi="Cambria Math" w:cs="Calibri"/>
            <w:sz w:val="22"/>
            <w:szCs w:val="22"/>
          </w:rPr>
          <m:t>64.9036%</m:t>
        </m:r>
      </m:oMath>
    </w:p>
    <w:p w:rsidR="008D3283" w:rsidRDefault="008D3283" w:rsidP="008D3283">
      <w:pPr>
        <w:spacing w:line="360" w:lineRule="auto"/>
        <w:jc w:val="both"/>
        <w:rPr>
          <w:rFonts w:ascii="Calibri" w:hAnsi="Calibri" w:cs="Calibri"/>
          <w:b/>
          <w:sz w:val="22"/>
          <w:szCs w:val="22"/>
        </w:rPr>
      </w:pPr>
    </w:p>
    <w:p w:rsidR="008D3283" w:rsidRPr="00142A93" w:rsidRDefault="00744DB5" w:rsidP="00142A93">
      <w:pPr>
        <w:pStyle w:val="Heading2"/>
        <w:rPr>
          <w:rFonts w:ascii="Calibri" w:hAnsi="Calibri" w:cs="Calibri"/>
          <w:color w:val="auto"/>
          <w:sz w:val="22"/>
          <w:szCs w:val="24"/>
        </w:rPr>
      </w:pPr>
      <w:bookmarkStart w:id="28" w:name="_Toc508573073"/>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sidR="0024666C">
        <w:rPr>
          <w:rFonts w:ascii="Calibri" w:hAnsi="Calibri" w:cs="Calibri"/>
          <w:color w:val="auto"/>
          <w:sz w:val="22"/>
          <w:szCs w:val="24"/>
        </w:rPr>
        <w:t>Cost of fuel for travel between the cities</w:t>
      </w:r>
      <w:r>
        <w:rPr>
          <w:rFonts w:ascii="Calibri" w:hAnsi="Calibri" w:cs="Calibri"/>
          <w:color w:val="auto"/>
          <w:sz w:val="22"/>
          <w:szCs w:val="24"/>
        </w:rPr>
        <w:t>:</w:t>
      </w:r>
      <w:bookmarkEnd w:id="28"/>
    </w:p>
    <w:p w:rsidR="00AB4F2E" w:rsidRDefault="00AB4F2E" w:rsidP="008D3283">
      <w:pPr>
        <w:spacing w:line="360" w:lineRule="auto"/>
        <w:jc w:val="both"/>
        <w:rPr>
          <w:rFonts w:ascii="Calibri" w:hAnsi="Calibri" w:cs="Calibri"/>
          <w:sz w:val="22"/>
          <w:szCs w:val="22"/>
        </w:rPr>
      </w:pPr>
      <w:r>
        <w:rPr>
          <w:rFonts w:ascii="Calibri" w:hAnsi="Calibri" w:cs="Calibri"/>
          <w:sz w:val="22"/>
          <w:szCs w:val="22"/>
        </w:rPr>
        <w:t xml:space="preserve">Given that Fuel consumption per </w:t>
      </w:r>
      <w:proofErr w:type="gramStart"/>
      <w:r>
        <w:rPr>
          <w:rFonts w:ascii="Calibri" w:hAnsi="Calibri" w:cs="Calibri"/>
          <w:sz w:val="22"/>
          <w:szCs w:val="22"/>
        </w:rPr>
        <w:t xml:space="preserve">hour </w:t>
      </w:r>
      <w:proofErr w:type="gramEnd"/>
      <m:oMath>
        <m:sSub>
          <m:sSubPr>
            <m:ctrlPr>
              <w:rPr>
                <w:rFonts w:ascii="Cambria Math" w:hAnsi="Cambria Math" w:cs="Calibri"/>
                <w:i/>
                <w:sz w:val="22"/>
                <w:szCs w:val="22"/>
              </w:rPr>
            </m:ctrlPr>
          </m:sSubPr>
          <m:e>
            <m:r>
              <w:rPr>
                <w:rFonts w:ascii="Cambria Math" w:hAnsi="Cambria Math" w:cs="Calibri"/>
                <w:sz w:val="22"/>
                <w:szCs w:val="22"/>
              </w:rPr>
              <m:t>m</m:t>
            </m:r>
          </m:e>
          <m:sub>
            <m:r>
              <w:rPr>
                <w:rFonts w:ascii="Cambria Math" w:hAnsi="Cambria Math" w:cs="Calibri"/>
                <w:sz w:val="22"/>
                <w:szCs w:val="22"/>
              </w:rPr>
              <m:t>f</m:t>
            </m:r>
          </m:sub>
        </m:sSub>
        <m:r>
          <w:rPr>
            <w:rFonts w:ascii="Cambria Math" w:hAnsi="Cambria Math" w:cs="Calibri"/>
            <w:sz w:val="22"/>
            <w:szCs w:val="22"/>
          </w:rPr>
          <m:t>=3.2</m:t>
        </m:r>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hr</m:t>
            </m:r>
          </m:den>
        </m:f>
      </m:oMath>
      <w:r>
        <w:rPr>
          <w:rFonts w:ascii="Calibri" w:hAnsi="Calibri" w:cs="Calibri"/>
          <w:sz w:val="22"/>
          <w:szCs w:val="22"/>
        </w:rPr>
        <w:t>, the amount of fuel consumed during the round trip from cities A to B is.</w:t>
      </w:r>
    </w:p>
    <w:p w:rsidR="00AB4F2E" w:rsidRPr="00EC338A" w:rsidRDefault="00AB4F2E" w:rsidP="008D3283">
      <w:pPr>
        <w:spacing w:line="360" w:lineRule="auto"/>
        <w:jc w:val="both"/>
        <w:rPr>
          <w:rFonts w:ascii="Calibri" w:hAnsi="Calibri" w:cs="Calibri"/>
          <w:sz w:val="22"/>
          <w:szCs w:val="22"/>
        </w:rPr>
      </w:pPr>
      <m:oMathPara>
        <m:oMath>
          <m:r>
            <w:rPr>
              <w:rFonts w:ascii="Cambria Math" w:hAnsi="Cambria Math" w:cs="Calibri"/>
              <w:sz w:val="22"/>
              <w:szCs w:val="22"/>
            </w:rPr>
            <m:t>fuel consumed=journey time×fuel consumtion per hr</m:t>
          </m:r>
        </m:oMath>
      </m:oMathPara>
    </w:p>
    <w:p w:rsidR="008D3283" w:rsidRPr="00AB4F2E" w:rsidRDefault="00AB4F2E" w:rsidP="008D3283">
      <w:pPr>
        <w:spacing w:line="360" w:lineRule="auto"/>
        <w:jc w:val="both"/>
        <w:rPr>
          <w:rFonts w:ascii="Calibri" w:hAnsi="Calibri" w:cs="Calibri"/>
          <w:sz w:val="22"/>
          <w:szCs w:val="22"/>
        </w:rPr>
      </w:pPr>
      <m:oMathPara>
        <m:oMath>
          <m:r>
            <w:rPr>
              <w:rFonts w:ascii="Cambria Math" w:hAnsi="Cambria Math" w:cs="Calibri"/>
              <w:sz w:val="22"/>
              <w:szCs w:val="22"/>
            </w:rPr>
            <m:t>journey time=</m:t>
          </m:r>
          <m:f>
            <m:fPr>
              <m:ctrlPr>
                <w:rPr>
                  <w:rFonts w:ascii="Cambria Math" w:hAnsi="Cambria Math" w:cs="Calibri"/>
                  <w:i/>
                  <w:sz w:val="22"/>
                  <w:szCs w:val="22"/>
                </w:rPr>
              </m:ctrlPr>
            </m:fPr>
            <m:num>
              <m:r>
                <w:rPr>
                  <w:rFonts w:ascii="Cambria Math" w:hAnsi="Cambria Math" w:cs="Calibri"/>
                  <w:sz w:val="22"/>
                  <w:szCs w:val="22"/>
                </w:rPr>
                <m:t>S</m:t>
              </m:r>
            </m:num>
            <m:den>
              <m:r>
                <w:rPr>
                  <w:rFonts w:ascii="Cambria Math" w:hAnsi="Cambria Math" w:cs="Calibri"/>
                  <w:sz w:val="22"/>
                  <w:szCs w:val="22"/>
                </w:rPr>
                <m:t>v</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525</m:t>
              </m:r>
            </m:num>
            <m:den>
              <m:r>
                <w:rPr>
                  <w:rFonts w:ascii="Cambria Math" w:hAnsi="Cambria Math" w:cs="Calibri"/>
                  <w:sz w:val="22"/>
                  <w:szCs w:val="22"/>
                </w:rPr>
                <m:t>65</m:t>
              </m:r>
            </m:den>
          </m:f>
          <m:r>
            <w:rPr>
              <w:rFonts w:ascii="Cambria Math" w:hAnsi="Cambria Math" w:cs="Calibri"/>
              <w:sz w:val="22"/>
              <w:szCs w:val="22"/>
            </w:rPr>
            <m:t xml:space="preserve">=8.076923 </m:t>
          </m:r>
          <m:r>
            <w:rPr>
              <w:rFonts w:ascii="Cambria Math" w:hAnsi="Cambria Math" w:cs="Calibri"/>
              <w:sz w:val="22"/>
              <w:szCs w:val="22"/>
            </w:rPr>
            <m:t>hours</m:t>
          </m:r>
        </m:oMath>
      </m:oMathPara>
    </w:p>
    <w:p w:rsidR="00AB4F2E" w:rsidRDefault="00AB4F2E" w:rsidP="008D3283">
      <w:pPr>
        <w:spacing w:line="360" w:lineRule="auto"/>
        <w:jc w:val="both"/>
        <w:rPr>
          <w:rFonts w:ascii="Calibri" w:hAnsi="Calibri" w:cs="Calibri"/>
          <w:sz w:val="22"/>
          <w:szCs w:val="22"/>
        </w:rPr>
      </w:pPr>
    </w:p>
    <w:p w:rsidR="00AB4F2E" w:rsidRDefault="00AB4F2E" w:rsidP="008D3283">
      <w:pPr>
        <w:spacing w:line="360" w:lineRule="auto"/>
        <w:jc w:val="both"/>
        <w:rPr>
          <w:rFonts w:ascii="Calibri" w:hAnsi="Calibri" w:cs="Calibri"/>
          <w:sz w:val="22"/>
          <w:szCs w:val="22"/>
        </w:rPr>
      </w:pPr>
      <w:r>
        <w:rPr>
          <w:rFonts w:ascii="Calibri" w:hAnsi="Calibri" w:cs="Calibri"/>
          <w:sz w:val="22"/>
          <w:szCs w:val="22"/>
        </w:rPr>
        <w:t>So, now</w:t>
      </w:r>
    </w:p>
    <w:p w:rsidR="00AB4F2E" w:rsidRPr="00AB4F2E" w:rsidRDefault="00AB4F2E" w:rsidP="008D3283">
      <w:pPr>
        <w:spacing w:line="360" w:lineRule="auto"/>
        <w:jc w:val="both"/>
        <w:rPr>
          <w:rFonts w:ascii="Calibri" w:hAnsi="Calibri" w:cs="Calibri"/>
          <w:sz w:val="22"/>
          <w:szCs w:val="22"/>
        </w:rPr>
      </w:pPr>
      <m:oMathPara>
        <m:oMath>
          <m:r>
            <w:rPr>
              <w:rFonts w:ascii="Cambria Math" w:hAnsi="Cambria Math" w:cs="Calibri"/>
              <w:sz w:val="22"/>
              <w:szCs w:val="22"/>
            </w:rPr>
            <m:t>fuel consumed=8.076923×3.2=25.84615 kg</m:t>
          </m:r>
        </m:oMath>
      </m:oMathPara>
    </w:p>
    <w:p w:rsidR="00AB4F2E" w:rsidRDefault="00AB4F2E" w:rsidP="008D3283">
      <w:pPr>
        <w:spacing w:line="360" w:lineRule="auto"/>
        <w:jc w:val="both"/>
        <w:rPr>
          <w:rFonts w:ascii="Calibri" w:hAnsi="Calibri" w:cs="Calibri"/>
          <w:sz w:val="22"/>
          <w:szCs w:val="22"/>
        </w:rPr>
      </w:pPr>
      <w:r>
        <w:rPr>
          <w:rFonts w:ascii="Calibri" w:hAnsi="Calibri" w:cs="Calibri"/>
          <w:sz w:val="22"/>
          <w:szCs w:val="22"/>
        </w:rPr>
        <w:t xml:space="preserve">Taking density of petrol </w:t>
      </w:r>
      <w:proofErr w:type="gramStart"/>
      <w:r>
        <w:rPr>
          <w:rFonts w:ascii="Calibri" w:hAnsi="Calibri" w:cs="Calibri"/>
          <w:sz w:val="22"/>
          <w:szCs w:val="22"/>
        </w:rPr>
        <w:t xml:space="preserve">as </w:t>
      </w:r>
      <w:proofErr w:type="gramEnd"/>
      <m:oMath>
        <m:r>
          <w:rPr>
            <w:rFonts w:ascii="Cambria Math" w:hAnsi="Cambria Math" w:cs="Calibri"/>
            <w:sz w:val="22"/>
            <w:szCs w:val="22"/>
          </w:rPr>
          <m:t>0.77</m:t>
        </m:r>
        <m:f>
          <m:fPr>
            <m:ctrlPr>
              <w:rPr>
                <w:rFonts w:ascii="Cambria Math" w:hAnsi="Cambria Math" w:cs="Calibri"/>
                <w:i/>
                <w:sz w:val="22"/>
                <w:szCs w:val="22"/>
              </w:rPr>
            </m:ctrlPr>
          </m:fPr>
          <m:num>
            <m:r>
              <w:rPr>
                <w:rFonts w:ascii="Cambria Math" w:hAnsi="Cambria Math" w:cs="Calibri"/>
                <w:sz w:val="22"/>
                <w:szCs w:val="22"/>
              </w:rPr>
              <m:t>kg</m:t>
            </m:r>
          </m:num>
          <m:den>
            <m:r>
              <w:rPr>
                <w:rFonts w:ascii="Cambria Math" w:hAnsi="Cambria Math" w:cs="Calibri"/>
                <w:sz w:val="22"/>
                <w:szCs w:val="22"/>
              </w:rPr>
              <m:t>L</m:t>
            </m:r>
          </m:den>
        </m:f>
      </m:oMath>
      <w:r>
        <w:rPr>
          <w:rFonts w:ascii="Calibri" w:hAnsi="Calibri" w:cs="Calibri"/>
          <w:sz w:val="22"/>
          <w:szCs w:val="22"/>
        </w:rPr>
        <w:t xml:space="preserve">, the volume of fuel consumed </w:t>
      </w:r>
    </w:p>
    <w:p w:rsidR="00AB4F2E" w:rsidRPr="00AB4F2E" w:rsidRDefault="00AB4F2E" w:rsidP="008D3283">
      <w:pPr>
        <w:spacing w:line="360" w:lineRule="auto"/>
        <w:jc w:val="both"/>
        <w:rPr>
          <w:rFonts w:ascii="Calibri" w:hAnsi="Calibri" w:cs="Calibri"/>
          <w:sz w:val="22"/>
          <w:szCs w:val="22"/>
        </w:rPr>
      </w:pPr>
      <m:oMathPara>
        <m:oMath>
          <m:r>
            <w:rPr>
              <w:rFonts w:ascii="Cambria Math" w:hAnsi="Cambria Math" w:cs="Calibri"/>
              <w:sz w:val="22"/>
              <w:szCs w:val="22"/>
            </w:rPr>
            <m:t>V=</m:t>
          </m:r>
          <m:f>
            <m:fPr>
              <m:ctrlPr>
                <w:rPr>
                  <w:rFonts w:ascii="Cambria Math" w:hAnsi="Cambria Math" w:cs="Calibri"/>
                  <w:i/>
                  <w:sz w:val="22"/>
                  <w:szCs w:val="22"/>
                </w:rPr>
              </m:ctrlPr>
            </m:fPr>
            <m:num>
              <m:r>
                <w:rPr>
                  <w:rFonts w:ascii="Cambria Math" w:hAnsi="Cambria Math" w:cs="Calibri"/>
                  <w:sz w:val="22"/>
                  <w:szCs w:val="22"/>
                </w:rPr>
                <m:t>25.84615</m:t>
              </m:r>
            </m:num>
            <m:den>
              <m:r>
                <w:rPr>
                  <w:rFonts w:ascii="Cambria Math" w:hAnsi="Cambria Math" w:cs="Calibri"/>
                  <w:sz w:val="22"/>
                  <w:szCs w:val="22"/>
                </w:rPr>
                <m:t>0.77</m:t>
              </m:r>
            </m:den>
          </m:f>
          <m:r>
            <w:rPr>
              <w:rFonts w:ascii="Cambria Math" w:hAnsi="Cambria Math" w:cs="Calibri"/>
              <w:sz w:val="22"/>
              <w:szCs w:val="22"/>
            </w:rPr>
            <m:t>=33.56643 L</m:t>
          </m:r>
        </m:oMath>
      </m:oMathPara>
    </w:p>
    <w:p w:rsidR="00AB4F2E" w:rsidRDefault="00AB4F2E" w:rsidP="008D3283">
      <w:pPr>
        <w:spacing w:line="360" w:lineRule="auto"/>
        <w:jc w:val="both"/>
        <w:rPr>
          <w:rFonts w:ascii="Calibri" w:hAnsi="Calibri" w:cs="Calibri"/>
          <w:b/>
          <w:sz w:val="22"/>
          <w:szCs w:val="22"/>
        </w:rPr>
      </w:pPr>
    </w:p>
    <w:p w:rsidR="008D3283" w:rsidRDefault="007901DF" w:rsidP="008D3283">
      <w:pPr>
        <w:spacing w:line="360" w:lineRule="auto"/>
        <w:jc w:val="both"/>
        <w:rPr>
          <w:rFonts w:ascii="Calibri" w:hAnsi="Calibri" w:cs="Calibri"/>
          <w:sz w:val="22"/>
          <w:szCs w:val="22"/>
        </w:rPr>
      </w:pPr>
      <w:r>
        <w:rPr>
          <w:rFonts w:ascii="Calibri" w:hAnsi="Calibri" w:cs="Calibri"/>
          <w:sz w:val="22"/>
          <w:szCs w:val="22"/>
        </w:rPr>
        <w:t xml:space="preserve">Taking the Price of Petrol as </w:t>
      </w:r>
      <m:oMath>
        <m:r>
          <w:rPr>
            <w:rFonts w:ascii="Cambria Math" w:hAnsi="Cambria Math"/>
          </w:rPr>
          <m:t>₹</m:t>
        </m:r>
        <m:r>
          <w:rPr>
            <w:rFonts w:ascii="Cambria Math" w:hAnsi="Cambria Math" w:cs="Calibri"/>
            <w:sz w:val="22"/>
            <w:szCs w:val="22"/>
          </w:rPr>
          <m:t>73.60 /litre</m:t>
        </m:r>
      </m:oMath>
      <w:r>
        <w:rPr>
          <w:rFonts w:ascii="Calibri" w:hAnsi="Calibri" w:cs="Calibri"/>
          <w:sz w:val="22"/>
          <w:szCs w:val="22"/>
        </w:rPr>
        <w:t xml:space="preserve">  (Bangalore, 11-March-2018)</w:t>
      </w:r>
    </w:p>
    <w:p w:rsidR="007901DF" w:rsidRDefault="007901DF" w:rsidP="008D3283">
      <w:pPr>
        <w:spacing w:line="360" w:lineRule="auto"/>
        <w:jc w:val="both"/>
        <w:rPr>
          <w:rFonts w:ascii="Calibri" w:hAnsi="Calibri" w:cs="Calibri"/>
          <w:sz w:val="22"/>
          <w:szCs w:val="22"/>
        </w:rPr>
      </w:pPr>
      <w:r>
        <w:rPr>
          <w:rFonts w:ascii="Calibri" w:hAnsi="Calibri" w:cs="Calibri"/>
          <w:sz w:val="22"/>
          <w:szCs w:val="22"/>
        </w:rPr>
        <w:t>The total cost of journey on fuel is,</w:t>
      </w:r>
    </w:p>
    <w:p w:rsidR="007901DF" w:rsidRPr="007901DF" w:rsidRDefault="007901DF"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73.6×33.56643= </m:t>
          </m:r>
          <m:r>
            <w:rPr>
              <w:rFonts w:ascii="Cambria Math" w:hAnsi="Cambria Math"/>
            </w:rPr>
            <m:t>₹ 2470.4893</m:t>
          </m:r>
        </m:oMath>
      </m:oMathPara>
    </w:p>
    <w:p w:rsidR="008D3283" w:rsidRPr="00142A93" w:rsidRDefault="00C8025E" w:rsidP="00142A93">
      <w:pPr>
        <w:pStyle w:val="Heading2"/>
        <w:rPr>
          <w:rFonts w:ascii="Calibri" w:hAnsi="Calibri" w:cs="Calibri"/>
          <w:color w:val="auto"/>
          <w:sz w:val="22"/>
          <w:szCs w:val="24"/>
        </w:rPr>
      </w:pPr>
      <w:bookmarkStart w:id="29" w:name="_Toc508573074"/>
      <w:r>
        <w:rPr>
          <w:rFonts w:ascii="Calibri" w:hAnsi="Calibri" w:cs="Calibri"/>
          <w:color w:val="auto"/>
          <w:sz w:val="22"/>
          <w:szCs w:val="24"/>
        </w:rPr>
        <w:lastRenderedPageBreak/>
        <w:t xml:space="preserve">B.2.4 </w:t>
      </w:r>
      <w:r w:rsidR="0024666C">
        <w:rPr>
          <w:rFonts w:ascii="Calibri" w:hAnsi="Calibri" w:cs="Calibri"/>
          <w:color w:val="auto"/>
          <w:sz w:val="22"/>
          <w:szCs w:val="24"/>
        </w:rPr>
        <w:t>Cost benefit, considering LPG as the alternative fuel having Z% higher efficiency compared to petrol</w:t>
      </w:r>
      <w:r w:rsidR="003D5376">
        <w:rPr>
          <w:rFonts w:ascii="Calibri" w:hAnsi="Calibri" w:cs="Calibri"/>
          <w:color w:val="auto"/>
          <w:sz w:val="22"/>
          <w:szCs w:val="24"/>
        </w:rPr>
        <w:t>:</w:t>
      </w:r>
      <w:bookmarkEnd w:id="29"/>
    </w:p>
    <w:p w:rsidR="009A40F5" w:rsidRDefault="009A40F5" w:rsidP="008D3283">
      <w:pPr>
        <w:rPr>
          <w:rFonts w:ascii="Calibri" w:hAnsi="Calibri" w:cs="Calibri"/>
          <w:sz w:val="22"/>
          <w:szCs w:val="22"/>
        </w:rPr>
      </w:pPr>
    </w:p>
    <w:p w:rsidR="00C42DF6" w:rsidRDefault="00C42DF6" w:rsidP="00C42DF6">
      <w:pPr>
        <w:spacing w:line="360" w:lineRule="auto"/>
        <w:rPr>
          <w:rFonts w:ascii="Calibri" w:hAnsi="Calibri" w:cs="Calibri"/>
          <w:sz w:val="22"/>
          <w:szCs w:val="22"/>
        </w:rPr>
      </w:pPr>
      <w:r>
        <w:rPr>
          <w:rFonts w:ascii="Calibri" w:hAnsi="Calibri" w:cs="Calibri"/>
          <w:sz w:val="22"/>
          <w:szCs w:val="22"/>
        </w:rPr>
        <w:t>Since the value of Z is assumed to be zero, the Engine running on Petrol or LPG will have no difference in their fuel consumption efficiency and therefore both the engines will consume the same amount of fuel.</w:t>
      </w:r>
    </w:p>
    <w:p w:rsidR="00C42DF6" w:rsidRDefault="00C42DF6" w:rsidP="00C42DF6">
      <w:pPr>
        <w:spacing w:line="360" w:lineRule="auto"/>
        <w:rPr>
          <w:rFonts w:ascii="Calibri" w:hAnsi="Calibri" w:cs="Calibri"/>
          <w:b/>
          <w:u w:val="single"/>
        </w:rPr>
      </w:pPr>
    </w:p>
    <w:p w:rsidR="008C4D83" w:rsidRDefault="008C4D83" w:rsidP="00C42DF6">
      <w:pPr>
        <w:spacing w:line="360" w:lineRule="auto"/>
        <w:rPr>
          <w:rFonts w:ascii="Calibri" w:hAnsi="Calibri" w:cs="Calibri"/>
        </w:rPr>
      </w:pPr>
      <w:r>
        <w:rPr>
          <w:rFonts w:ascii="Calibri" w:hAnsi="Calibri" w:cs="Calibri"/>
        </w:rPr>
        <w:t xml:space="preserve">Taking the Price of LPG as </w:t>
      </w:r>
      <m:oMath>
        <m:r>
          <w:rPr>
            <w:rFonts w:ascii="Cambria Math" w:hAnsi="Cambria Math"/>
          </w:rPr>
          <m:t>₹41.69</m:t>
        </m:r>
        <m:r>
          <w:rPr>
            <w:rFonts w:ascii="Cambria Math" w:hAnsi="Cambria Math" w:cs="Calibri"/>
          </w:rPr>
          <m:t>/L</m:t>
        </m:r>
      </m:oMath>
      <w:r w:rsidR="009D596D">
        <w:rPr>
          <w:rFonts w:ascii="Calibri" w:hAnsi="Calibri" w:cs="Calibri"/>
        </w:rPr>
        <w:t xml:space="preserve"> (Bangalore, 10-March-2018)</w:t>
      </w:r>
    </w:p>
    <w:p w:rsidR="009D596D" w:rsidRDefault="009D596D" w:rsidP="00C42DF6">
      <w:pPr>
        <w:spacing w:line="360" w:lineRule="auto"/>
        <w:rPr>
          <w:rFonts w:ascii="Calibri" w:hAnsi="Calibri" w:cs="Calibri"/>
        </w:rPr>
      </w:pPr>
      <w:r>
        <w:rPr>
          <w:rFonts w:ascii="Calibri" w:hAnsi="Calibri" w:cs="Calibri"/>
        </w:rPr>
        <w:t>The total cost of journey on fuel is,</w:t>
      </w:r>
    </w:p>
    <w:p w:rsidR="009D596D" w:rsidRPr="00D2508E" w:rsidRDefault="009D596D" w:rsidP="00C42DF6">
      <w:pPr>
        <w:spacing w:line="360" w:lineRule="auto"/>
        <w:rPr>
          <w:rFonts w:ascii="Calibri" w:hAnsi="Calibri" w:cs="Calibri"/>
          <w:sz w:val="22"/>
          <w:szCs w:val="22"/>
        </w:rPr>
      </w:pPr>
      <m:oMathPara>
        <m:oMath>
          <m:r>
            <w:rPr>
              <w:rFonts w:ascii="Cambria Math" w:hAnsi="Cambria Math" w:cs="Calibri"/>
            </w:rPr>
            <m:t xml:space="preserve">41.69× </m:t>
          </m:r>
          <m:r>
            <w:rPr>
              <w:rFonts w:ascii="Cambria Math" w:hAnsi="Cambria Math" w:cs="Calibri"/>
              <w:sz w:val="22"/>
              <w:szCs w:val="22"/>
            </w:rPr>
            <m:t xml:space="preserve">33.56643= </m:t>
          </m:r>
          <m:r>
            <w:rPr>
              <w:rFonts w:ascii="Cambria Math" w:hAnsi="Cambria Math"/>
            </w:rPr>
            <m:t xml:space="preserve">₹ </m:t>
          </m:r>
          <m:r>
            <w:rPr>
              <w:rFonts w:ascii="Cambria Math" w:hAnsi="Cambria Math" w:cs="Calibri"/>
              <w:sz w:val="22"/>
              <w:szCs w:val="22"/>
            </w:rPr>
            <m:t>1399.3844</m:t>
          </m:r>
        </m:oMath>
      </m:oMathPara>
    </w:p>
    <w:p w:rsidR="00D2508E" w:rsidRDefault="00D2508E" w:rsidP="00C42DF6">
      <w:pPr>
        <w:spacing w:line="360" w:lineRule="auto"/>
        <w:rPr>
          <w:rFonts w:ascii="Calibri" w:hAnsi="Calibri" w:cs="Calibri"/>
          <w:sz w:val="22"/>
          <w:szCs w:val="22"/>
        </w:rPr>
      </w:pPr>
    </w:p>
    <w:p w:rsidR="00D2508E" w:rsidRDefault="00D2508E" w:rsidP="00C42DF6">
      <w:pPr>
        <w:spacing w:line="360" w:lineRule="auto"/>
        <w:rPr>
          <w:rFonts w:ascii="Calibri" w:hAnsi="Calibri" w:cs="Calibri"/>
          <w:sz w:val="22"/>
          <w:szCs w:val="22"/>
        </w:rPr>
      </w:pPr>
      <w:r>
        <w:rPr>
          <w:rFonts w:ascii="Calibri" w:hAnsi="Calibri" w:cs="Calibri"/>
          <w:sz w:val="22"/>
          <w:szCs w:val="22"/>
        </w:rPr>
        <w:t>Therefore, the cost benefit is:</w:t>
      </w:r>
    </w:p>
    <w:p w:rsidR="00D2508E" w:rsidRPr="008C4D83" w:rsidRDefault="00D2508E" w:rsidP="00C42DF6">
      <w:pPr>
        <w:spacing w:line="360" w:lineRule="auto"/>
        <w:rPr>
          <w:rFonts w:ascii="Calibri" w:hAnsi="Calibri" w:cs="Calibri"/>
        </w:rPr>
      </w:pPr>
      <m:oMathPara>
        <m:oMath>
          <m:r>
            <w:rPr>
              <w:rFonts w:ascii="Cambria Math" w:hAnsi="Cambria Math" w:cs="Calibri"/>
            </w:rPr>
            <m:t xml:space="preserve">2470.4893-1399.3844= </m:t>
          </m:r>
          <m:r>
            <w:rPr>
              <w:rFonts w:ascii="Cambria Math" w:hAnsi="Cambria Math" w:cs="Calibri"/>
              <w:sz w:val="22"/>
              <w:szCs w:val="22"/>
            </w:rPr>
            <m:t xml:space="preserve"> </m:t>
          </m:r>
          <m:r>
            <w:rPr>
              <w:rFonts w:ascii="Cambria Math" w:hAnsi="Cambria Math"/>
            </w:rPr>
            <m:t>₹ 1071.1049</m:t>
          </m:r>
        </m:oMath>
      </m:oMathPara>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0" w:name="_Toc508573075"/>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8443E" w:rsidP="00142A93">
      <w:pPr>
        <w:pStyle w:val="Heading2"/>
        <w:rPr>
          <w:rFonts w:ascii="Calibri" w:hAnsi="Calibri" w:cs="Calibri"/>
          <w:color w:val="auto"/>
          <w:sz w:val="22"/>
          <w:szCs w:val="24"/>
        </w:rPr>
      </w:pPr>
      <w:bookmarkStart w:id="31" w:name="_Toc508573076"/>
      <w:r>
        <w:rPr>
          <w:rFonts w:ascii="Calibri" w:hAnsi="Calibri" w:cs="Calibri"/>
          <w:color w:val="auto"/>
          <w:sz w:val="22"/>
          <w:szCs w:val="24"/>
        </w:rPr>
        <w:t>B.3</w:t>
      </w:r>
      <w:r w:rsidR="008D3283" w:rsidRPr="00142A93">
        <w:rPr>
          <w:rFonts w:ascii="Calibri" w:hAnsi="Calibri" w:cs="Calibri"/>
          <w:color w:val="auto"/>
          <w:sz w:val="22"/>
          <w:szCs w:val="24"/>
        </w:rPr>
        <w:t xml:space="preserve">.1 </w:t>
      </w:r>
      <w:r w:rsidR="002771A8">
        <w:rPr>
          <w:rFonts w:ascii="Calibri" w:hAnsi="Calibri" w:cs="Calibri"/>
          <w:color w:val="auto"/>
          <w:sz w:val="22"/>
          <w:szCs w:val="24"/>
        </w:rPr>
        <w:t>Discuss the need for energy storage systems</w:t>
      </w:r>
      <w:r w:rsidR="008D3283" w:rsidRPr="00142A93">
        <w:rPr>
          <w:rFonts w:ascii="Calibri" w:hAnsi="Calibri" w:cs="Calibri"/>
          <w:color w:val="auto"/>
          <w:sz w:val="22"/>
          <w:szCs w:val="24"/>
        </w:rPr>
        <w:t>:</w:t>
      </w:r>
      <w:bookmarkEnd w:id="31"/>
    </w:p>
    <w:p w:rsidR="00DB69FF" w:rsidRDefault="00DB69FF" w:rsidP="00C02F7A">
      <w:pPr>
        <w:spacing w:line="360" w:lineRule="auto"/>
        <w:jc w:val="both"/>
        <w:rPr>
          <w:rFonts w:ascii="Calibri" w:hAnsi="Calibri" w:cs="Calibri"/>
          <w:sz w:val="22"/>
          <w:szCs w:val="22"/>
        </w:rPr>
      </w:pPr>
      <w:r w:rsidRPr="00DB69FF">
        <w:rPr>
          <w:rFonts w:ascii="Calibri" w:hAnsi="Calibri" w:cs="Calibri"/>
          <w:sz w:val="22"/>
          <w:szCs w:val="22"/>
        </w:rPr>
        <w:t>We need a secure, reliable electricity supply 24 hours a day. We also need to make more use of renewable energy resources, such as solar and wind, to reduce our reliance on non-renewable fossil fuels such as oil and gas. But, it’s not so easy to just switch over to using solar and wind for all our energy needs. The clouds pass the sun and the wind gusts fast and slow. This means that solar power and wind power are not always available when needed.</w:t>
      </w:r>
    </w:p>
    <w:p w:rsidR="00DB69FF" w:rsidRDefault="00DB69FF" w:rsidP="00C02F7A">
      <w:pPr>
        <w:spacing w:line="360" w:lineRule="auto"/>
        <w:jc w:val="both"/>
        <w:rPr>
          <w:rFonts w:ascii="Calibri" w:hAnsi="Calibri" w:cs="Calibri"/>
          <w:sz w:val="22"/>
          <w:szCs w:val="22"/>
        </w:rPr>
      </w:pPr>
    </w:p>
    <w:p w:rsidR="00C02F7A" w:rsidRPr="00C02F7A" w:rsidRDefault="00C02F7A" w:rsidP="00C02F7A">
      <w:pPr>
        <w:spacing w:line="360" w:lineRule="auto"/>
        <w:jc w:val="both"/>
        <w:rPr>
          <w:rFonts w:ascii="Calibri" w:hAnsi="Calibri" w:cs="Calibri"/>
          <w:sz w:val="22"/>
          <w:szCs w:val="22"/>
        </w:rPr>
      </w:pPr>
      <w:r w:rsidRPr="00C02F7A">
        <w:rPr>
          <w:rFonts w:ascii="Calibri" w:hAnsi="Calibri" w:cs="Calibri"/>
          <w:sz w:val="22"/>
          <w:szCs w:val="22"/>
        </w:rPr>
        <w:t>Recently the power landscape has shifted towards greater use of renewable energy in the form of wind and solar. Although this type of power generation is more sustainable, it makes delivering reliable power, on demand, a major challenge.</w:t>
      </w:r>
    </w:p>
    <w:p w:rsidR="00C02F7A" w:rsidRPr="00C02F7A" w:rsidRDefault="00C02F7A" w:rsidP="00C02F7A">
      <w:pPr>
        <w:spacing w:line="360" w:lineRule="auto"/>
        <w:jc w:val="both"/>
        <w:rPr>
          <w:rFonts w:ascii="Calibri" w:hAnsi="Calibri" w:cs="Calibri"/>
          <w:sz w:val="22"/>
          <w:szCs w:val="22"/>
        </w:rPr>
      </w:pPr>
    </w:p>
    <w:p w:rsidR="00C02F7A" w:rsidRPr="00C02F7A" w:rsidRDefault="00C02F7A" w:rsidP="00C02F7A">
      <w:pPr>
        <w:spacing w:line="360" w:lineRule="auto"/>
        <w:jc w:val="both"/>
        <w:rPr>
          <w:rFonts w:ascii="Calibri" w:hAnsi="Calibri" w:cs="Calibri"/>
          <w:sz w:val="22"/>
          <w:szCs w:val="22"/>
        </w:rPr>
      </w:pPr>
      <w:r w:rsidRPr="00C02F7A">
        <w:rPr>
          <w:rFonts w:ascii="Calibri" w:hAnsi="Calibri" w:cs="Calibri"/>
          <w:sz w:val="22"/>
          <w:szCs w:val="22"/>
        </w:rPr>
        <w:t>Wind and solar power installations generate power only intermittently and with a highly variable output. When the wind is blowing or the sun is shining, excess power should be stored and made available during suboptimal generating conditions or during peak demand. This requirement has led to greater demand for alternative energy storage facilities to support the grid.</w:t>
      </w:r>
    </w:p>
    <w:p w:rsidR="00C02F7A" w:rsidRPr="00C02F7A" w:rsidRDefault="00C02F7A" w:rsidP="00C02F7A">
      <w:pPr>
        <w:spacing w:line="360" w:lineRule="auto"/>
        <w:jc w:val="both"/>
        <w:rPr>
          <w:rFonts w:ascii="Calibri" w:hAnsi="Calibri" w:cs="Calibri"/>
          <w:sz w:val="22"/>
          <w:szCs w:val="22"/>
        </w:rPr>
      </w:pPr>
    </w:p>
    <w:p w:rsidR="008D3283" w:rsidRDefault="00C02F7A" w:rsidP="00C02F7A">
      <w:pPr>
        <w:spacing w:line="360" w:lineRule="auto"/>
        <w:jc w:val="both"/>
        <w:rPr>
          <w:rFonts w:ascii="Calibri" w:hAnsi="Calibri" w:cs="Calibri"/>
          <w:sz w:val="22"/>
          <w:szCs w:val="22"/>
        </w:rPr>
      </w:pPr>
      <w:r w:rsidRPr="00C02F7A">
        <w:rPr>
          <w:rFonts w:ascii="Calibri" w:hAnsi="Calibri" w:cs="Calibri"/>
          <w:sz w:val="22"/>
          <w:szCs w:val="22"/>
        </w:rPr>
        <w:t>Such fundamental changes in the architecture and controllability of the grid calls for smart, efficient power transmission and distribution networks. These require the storage of energy at appropriate times and locations, both to balance generation with consumption and to maintain grid stability.</w:t>
      </w:r>
    </w:p>
    <w:p w:rsidR="008D3283" w:rsidRPr="00142A93" w:rsidRDefault="0088443E" w:rsidP="00142A93">
      <w:pPr>
        <w:pStyle w:val="Heading2"/>
        <w:rPr>
          <w:rFonts w:ascii="Calibri" w:hAnsi="Calibri" w:cs="Calibri"/>
          <w:color w:val="auto"/>
          <w:sz w:val="22"/>
          <w:szCs w:val="24"/>
        </w:rPr>
      </w:pPr>
      <w:bookmarkStart w:id="32" w:name="_Toc508573077"/>
      <w:r>
        <w:rPr>
          <w:rFonts w:ascii="Calibri" w:hAnsi="Calibri" w:cs="Calibri"/>
          <w:color w:val="auto"/>
          <w:sz w:val="22"/>
          <w:szCs w:val="24"/>
        </w:rPr>
        <w:t>B.3</w:t>
      </w:r>
      <w:r w:rsidR="008D3283" w:rsidRPr="00142A93">
        <w:rPr>
          <w:rFonts w:ascii="Calibri" w:hAnsi="Calibri" w:cs="Calibri"/>
          <w:color w:val="auto"/>
          <w:sz w:val="22"/>
          <w:szCs w:val="24"/>
        </w:rPr>
        <w:t xml:space="preserve">.2 </w:t>
      </w:r>
      <w:r w:rsidR="002771A8">
        <w:rPr>
          <w:rFonts w:ascii="Calibri" w:hAnsi="Calibri" w:cs="Calibri"/>
          <w:color w:val="auto"/>
          <w:sz w:val="22"/>
          <w:szCs w:val="24"/>
        </w:rPr>
        <w:t>Survey and list the different energy storage systems</w:t>
      </w:r>
      <w:r w:rsidR="008D3283" w:rsidRPr="00142A93">
        <w:rPr>
          <w:rFonts w:ascii="Calibri" w:hAnsi="Calibri" w:cs="Calibri"/>
          <w:color w:val="auto"/>
          <w:sz w:val="22"/>
          <w:szCs w:val="24"/>
        </w:rPr>
        <w:t>:</w:t>
      </w:r>
      <w:bookmarkEnd w:id="32"/>
    </w:p>
    <w:p w:rsidR="006A3AB1" w:rsidRDefault="006A3AB1" w:rsidP="008D3283">
      <w:pPr>
        <w:spacing w:line="360" w:lineRule="auto"/>
        <w:jc w:val="both"/>
        <w:rPr>
          <w:rFonts w:ascii="Calibri" w:hAnsi="Calibri" w:cs="Calibri"/>
          <w:sz w:val="22"/>
          <w:szCs w:val="22"/>
        </w:rPr>
      </w:pPr>
    </w:p>
    <w:p w:rsidR="006A3AB1" w:rsidRPr="00853319" w:rsidRDefault="006A3AB1" w:rsidP="008D3283">
      <w:pPr>
        <w:spacing w:line="360" w:lineRule="auto"/>
        <w:jc w:val="both"/>
        <w:rPr>
          <w:rFonts w:ascii="Calibri" w:hAnsi="Calibri" w:cs="Calibri"/>
          <w:sz w:val="22"/>
          <w:szCs w:val="22"/>
          <w:u w:val="single"/>
        </w:rPr>
      </w:pPr>
      <w:r w:rsidRPr="00853319">
        <w:rPr>
          <w:rFonts w:ascii="Calibri" w:hAnsi="Calibri" w:cs="Calibri"/>
          <w:sz w:val="22"/>
          <w:szCs w:val="22"/>
          <w:u w:val="single"/>
        </w:rPr>
        <w:t>Storage Technologies for Power Quality Applications:</w:t>
      </w:r>
    </w:p>
    <w:p w:rsidR="006A3AB1" w:rsidRPr="006A3AB1" w:rsidRDefault="006A3AB1" w:rsidP="006A3AB1">
      <w:pPr>
        <w:spacing w:line="360" w:lineRule="auto"/>
        <w:jc w:val="both"/>
        <w:rPr>
          <w:rFonts w:ascii="Calibri" w:hAnsi="Calibri" w:cs="Calibri"/>
          <w:sz w:val="22"/>
          <w:szCs w:val="22"/>
        </w:rPr>
      </w:pPr>
      <w:r w:rsidRPr="006A3AB1">
        <w:rPr>
          <w:rFonts w:ascii="Calibri" w:hAnsi="Calibri" w:cs="Calibri"/>
          <w:sz w:val="22"/>
          <w:szCs w:val="22"/>
        </w:rPr>
        <w:t xml:space="preserve">Power quality applications require rapid response – often </w:t>
      </w:r>
      <w:r>
        <w:rPr>
          <w:rFonts w:ascii="Calibri" w:hAnsi="Calibri" w:cs="Calibri"/>
          <w:sz w:val="22"/>
          <w:szCs w:val="22"/>
        </w:rPr>
        <w:t>within less than a second – and include transient stability</w:t>
      </w:r>
      <w:r w:rsidRPr="006A3AB1">
        <w:rPr>
          <w:rFonts w:ascii="Calibri" w:hAnsi="Calibri" w:cs="Calibri"/>
          <w:sz w:val="22"/>
          <w:szCs w:val="22"/>
        </w:rPr>
        <w:t xml:space="preserve"> and frequency regulation. As wi</w:t>
      </w:r>
      <w:r>
        <w:rPr>
          <w:rFonts w:ascii="Calibri" w:hAnsi="Calibri" w:cs="Calibri"/>
          <w:sz w:val="22"/>
          <w:szCs w:val="22"/>
        </w:rPr>
        <w:t xml:space="preserve">th the other applications, the </w:t>
      </w:r>
      <w:r w:rsidRPr="006A3AB1">
        <w:rPr>
          <w:rFonts w:ascii="Calibri" w:hAnsi="Calibri" w:cs="Calibri"/>
          <w:sz w:val="22"/>
          <w:szCs w:val="22"/>
        </w:rPr>
        <w:t>t</w:t>
      </w:r>
      <w:r>
        <w:rPr>
          <w:rFonts w:ascii="Calibri" w:hAnsi="Calibri" w:cs="Calibri"/>
          <w:sz w:val="22"/>
          <w:szCs w:val="22"/>
        </w:rPr>
        <w:t>imescales of discharge may vary</w:t>
      </w:r>
      <w:r w:rsidRPr="006A3AB1">
        <w:rPr>
          <w:rFonts w:ascii="Calibri" w:hAnsi="Calibri" w:cs="Calibri"/>
          <w:sz w:val="22"/>
          <w:szCs w:val="22"/>
        </w:rPr>
        <w:t>; but this class of services typically re</w:t>
      </w:r>
      <w:r>
        <w:rPr>
          <w:rFonts w:ascii="Calibri" w:hAnsi="Calibri" w:cs="Calibri"/>
          <w:sz w:val="22"/>
          <w:szCs w:val="22"/>
        </w:rPr>
        <w:t xml:space="preserve">quires discharge </w:t>
      </w:r>
      <w:r w:rsidRPr="006A3AB1">
        <w:rPr>
          <w:rFonts w:ascii="Calibri" w:hAnsi="Calibri" w:cs="Calibri"/>
          <w:sz w:val="22"/>
          <w:szCs w:val="22"/>
        </w:rPr>
        <w:t>times of up to about 10 minutes and nearly continuous c</w:t>
      </w:r>
      <w:r>
        <w:rPr>
          <w:rFonts w:ascii="Calibri" w:hAnsi="Calibri" w:cs="Calibri"/>
          <w:sz w:val="22"/>
          <w:szCs w:val="22"/>
        </w:rPr>
        <w:t xml:space="preserve">ycling. Technologies for these applications </w:t>
      </w:r>
      <w:r w:rsidRPr="006A3AB1">
        <w:rPr>
          <w:rFonts w:ascii="Calibri" w:hAnsi="Calibri" w:cs="Calibri"/>
          <w:sz w:val="22"/>
          <w:szCs w:val="22"/>
        </w:rPr>
        <w:t xml:space="preserve">include flywheels, capacitors, and superconducting magnetic energy storage </w:t>
      </w:r>
    </w:p>
    <w:p w:rsidR="006A3AB1" w:rsidRPr="00B77DEA" w:rsidRDefault="006A3AB1" w:rsidP="006A3AB1">
      <w:pPr>
        <w:spacing w:line="360" w:lineRule="auto"/>
        <w:jc w:val="both"/>
        <w:rPr>
          <w:rFonts w:ascii="Calibri" w:hAnsi="Calibri" w:cs="Calibri"/>
          <w:sz w:val="22"/>
          <w:szCs w:val="22"/>
        </w:rPr>
      </w:pPr>
      <w:r w:rsidRPr="006A3AB1">
        <w:rPr>
          <w:rFonts w:ascii="Calibri" w:hAnsi="Calibri" w:cs="Calibri"/>
          <w:sz w:val="22"/>
          <w:szCs w:val="22"/>
        </w:rPr>
        <w:t xml:space="preserve">(SMES).   </w:t>
      </w:r>
    </w:p>
    <w:p w:rsidR="006A3AB1" w:rsidRPr="006A3AB1" w:rsidRDefault="004B1019" w:rsidP="006A3AB1">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Flywheels</w:t>
      </w:r>
      <w:r w:rsidR="006A3AB1">
        <w:rPr>
          <w:rFonts w:ascii="Calibri" w:hAnsi="Calibri" w:cs="Calibri"/>
          <w:sz w:val="22"/>
          <w:szCs w:val="22"/>
        </w:rPr>
        <w:t xml:space="preserve">: </w:t>
      </w:r>
      <w:r w:rsidR="006A3AB1" w:rsidRPr="006A3AB1">
        <w:rPr>
          <w:rFonts w:ascii="Calibri" w:hAnsi="Calibri" w:cs="Calibri"/>
          <w:sz w:val="22"/>
          <w:szCs w:val="22"/>
        </w:rPr>
        <w:t xml:space="preserve">Flywheels store energy in a rotating mass. Flywheels feature rapid response and high efficiency, making them well-suited for frequency regulation. Several flywheel installations have </w:t>
      </w:r>
      <w:r w:rsidR="006A3AB1" w:rsidRPr="006A3AB1">
        <w:rPr>
          <w:rFonts w:ascii="Calibri" w:hAnsi="Calibri" w:cs="Calibri"/>
          <w:sz w:val="22"/>
          <w:szCs w:val="22"/>
        </w:rPr>
        <w:lastRenderedPageBreak/>
        <w:t xml:space="preserve">been planned or deployed to take advantage of high prices in frequency regulation markets </w:t>
      </w:r>
      <w:r w:rsidR="006A3AB1" w:rsidRPr="00094E7B">
        <w:rPr>
          <w:rFonts w:ascii="Calibri" w:hAnsi="Calibri" w:cs="Calibri"/>
          <w:b/>
          <w:sz w:val="22"/>
          <w:szCs w:val="22"/>
        </w:rPr>
        <w:t>(</w:t>
      </w:r>
      <w:proofErr w:type="spellStart"/>
      <w:r w:rsidR="006A3AB1" w:rsidRPr="00094E7B">
        <w:rPr>
          <w:rFonts w:ascii="Calibri" w:hAnsi="Calibri" w:cs="Calibri"/>
          <w:b/>
          <w:sz w:val="22"/>
          <w:szCs w:val="22"/>
        </w:rPr>
        <w:t>Lazarewicz</w:t>
      </w:r>
      <w:proofErr w:type="spellEnd"/>
      <w:r w:rsidR="006A3AB1" w:rsidRPr="00094E7B">
        <w:rPr>
          <w:rFonts w:ascii="Calibri" w:hAnsi="Calibri" w:cs="Calibri"/>
          <w:b/>
          <w:sz w:val="22"/>
          <w:szCs w:val="22"/>
        </w:rPr>
        <w:t xml:space="preserve"> 2009)</w:t>
      </w:r>
    </w:p>
    <w:p w:rsidR="008D3283" w:rsidRPr="00377168" w:rsidRDefault="004B1019" w:rsidP="006A3AB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Capacitors</w:t>
      </w:r>
      <w:r w:rsidR="006A3AB1">
        <w:rPr>
          <w:rFonts w:ascii="Calibri" w:hAnsi="Calibri" w:cs="Calibri"/>
          <w:sz w:val="22"/>
          <w:szCs w:val="22"/>
        </w:rPr>
        <w:t xml:space="preserve">: </w:t>
      </w:r>
      <w:r w:rsidR="00377168">
        <w:rPr>
          <w:rFonts w:ascii="Calibri" w:hAnsi="Calibri" w:cs="Calibri"/>
          <w:sz w:val="22"/>
          <w:szCs w:val="22"/>
        </w:rPr>
        <w:t>Capacitors store electricity in an electric charge. Capacitors have among the fastest response time of any energy storage device, and are typically used in power quality applications such as providing transient voltage stability. However, their low energy capacity has restricted their use in longer time-duration application. A major research goal is to increase their energy density and increase their usefulness in the grid (and potentially in vehicle applications).</w:t>
      </w:r>
    </w:p>
    <w:p w:rsidR="00377168" w:rsidRPr="00301EED" w:rsidRDefault="00377168" w:rsidP="006A3AB1">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Superconducting Magnetic Energy Storage (SMES): SMES stores energy in magnetic field in a coil of a superconducting material. SMES is similar to capacitors in its ability to respond extremely fast, but is limited by the total energy capacity. This has also restricted SMES to “power” applications with extremely short discharge times. Several demonstration projects have been deployed.</w:t>
      </w:r>
    </w:p>
    <w:p w:rsidR="00301EED" w:rsidRPr="00AF39E0" w:rsidRDefault="00301EED" w:rsidP="005A5064">
      <w:pPr>
        <w:pStyle w:val="ListParagraph"/>
        <w:numPr>
          <w:ilvl w:val="0"/>
          <w:numId w:val="14"/>
        </w:numPr>
        <w:spacing w:line="360" w:lineRule="auto"/>
        <w:jc w:val="both"/>
        <w:rPr>
          <w:rFonts w:ascii="Calibri" w:hAnsi="Calibri" w:cs="Calibri"/>
          <w:b/>
          <w:sz w:val="22"/>
          <w:szCs w:val="22"/>
        </w:rPr>
      </w:pPr>
      <w:r>
        <w:rPr>
          <w:rFonts w:ascii="Calibri" w:hAnsi="Calibri" w:cs="Calibri"/>
          <w:sz w:val="22"/>
          <w:szCs w:val="22"/>
        </w:rPr>
        <w:t xml:space="preserve">High-Energy </w:t>
      </w:r>
      <w:r w:rsidR="005A5064">
        <w:rPr>
          <w:rFonts w:ascii="Calibri" w:hAnsi="Calibri" w:cs="Calibri"/>
          <w:sz w:val="22"/>
          <w:szCs w:val="22"/>
        </w:rPr>
        <w:t>Batteries:</w:t>
      </w:r>
      <w:r>
        <w:rPr>
          <w:rFonts w:ascii="Calibri" w:hAnsi="Calibri" w:cs="Calibri"/>
          <w:sz w:val="22"/>
          <w:szCs w:val="22"/>
        </w:rPr>
        <w:t xml:space="preserve"> </w:t>
      </w:r>
      <w:r w:rsidR="005A5064">
        <w:rPr>
          <w:rFonts w:ascii="Calibri" w:hAnsi="Calibri" w:cs="Calibri"/>
          <w:sz w:val="22"/>
          <w:szCs w:val="22"/>
        </w:rPr>
        <w:t>For many batteries, t</w:t>
      </w:r>
      <w:r w:rsidR="005A5064" w:rsidRPr="005A5064">
        <w:rPr>
          <w:rFonts w:ascii="Calibri" w:hAnsi="Calibri" w:cs="Calibri"/>
          <w:sz w:val="22"/>
          <w:szCs w:val="22"/>
        </w:rPr>
        <w:t>here is considerable overlap between energy management and the shorter-term applications discussed previously. Furthermore, batteries can generally provide rapid response, which means that batteries “designed” for energy management can potentially provide services over all the applications and timescales discussed. Several battery technologies have been demonstrated or deployed for energy management applications.  In addition to the chemistries discussed previously, the commercially available batteries targeted to energy management include two general types: high-temperature batteries and liquid electrolyte flow batteries</w:t>
      </w:r>
      <w:r w:rsidR="00AF39E0">
        <w:rPr>
          <w:rFonts w:ascii="Calibri" w:hAnsi="Calibri" w:cs="Calibri"/>
          <w:sz w:val="22"/>
          <w:szCs w:val="22"/>
        </w:rPr>
        <w:t>.</w:t>
      </w:r>
    </w:p>
    <w:p w:rsidR="00AF39E0" w:rsidRDefault="00AF39E0" w:rsidP="00AF39E0">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 xml:space="preserve">Pumped Hydro Storage (PHS): </w:t>
      </w:r>
      <w:r w:rsidRPr="00AF39E0">
        <w:rPr>
          <w:rFonts w:ascii="Calibri" w:hAnsi="Calibri" w:cs="Calibri"/>
          <w:sz w:val="22"/>
          <w:szCs w:val="22"/>
        </w:rPr>
        <w:t>PHS uses conventional pumps and turbines and requires a significant amount of land and water for the upper and lower reservoirs. PHS plants can achieve round-trip efficiencies that exceed 75% and may have capacities that exceed 20hours of discharge capacity. Environmental regulations may limit large-scale above-ground PHS development. However, given the high round-trip efficiencies, proven technology, and low cost compared to most alternatives, conventional PHS is still being pursued in a number of locations.</w:t>
      </w:r>
    </w:p>
    <w:p w:rsidR="008D3283" w:rsidRDefault="008D3283" w:rsidP="008D3283">
      <w:pPr>
        <w:spacing w:line="360" w:lineRule="auto"/>
        <w:jc w:val="both"/>
        <w:rPr>
          <w:rFonts w:ascii="Calibri" w:hAnsi="Calibri" w:cs="Calibri"/>
          <w:b/>
          <w:sz w:val="22"/>
          <w:szCs w:val="22"/>
        </w:rPr>
      </w:pPr>
    </w:p>
    <w:p w:rsidR="008D3283" w:rsidRDefault="00967A46" w:rsidP="00142A93">
      <w:pPr>
        <w:pStyle w:val="Heading2"/>
        <w:rPr>
          <w:rFonts w:ascii="Calibri" w:hAnsi="Calibri" w:cs="Calibri"/>
          <w:b w:val="0"/>
          <w:sz w:val="22"/>
          <w:szCs w:val="22"/>
        </w:rPr>
      </w:pPr>
      <w:bookmarkStart w:id="33" w:name="_Toc508573078"/>
      <w:r>
        <w:rPr>
          <w:rFonts w:ascii="Calibri" w:hAnsi="Calibri" w:cs="Calibri"/>
          <w:color w:val="auto"/>
          <w:sz w:val="22"/>
          <w:szCs w:val="24"/>
        </w:rPr>
        <w:lastRenderedPageBreak/>
        <w:t>B.3</w:t>
      </w:r>
      <w:r w:rsidR="008D3283" w:rsidRPr="00142A93">
        <w:rPr>
          <w:rFonts w:ascii="Calibri" w:hAnsi="Calibri" w:cs="Calibri"/>
          <w:color w:val="auto"/>
          <w:sz w:val="22"/>
          <w:szCs w:val="24"/>
        </w:rPr>
        <w:t xml:space="preserve">.3 </w:t>
      </w:r>
      <w:r w:rsidR="002771A8">
        <w:rPr>
          <w:rFonts w:ascii="Calibri" w:hAnsi="Calibri" w:cs="Calibri"/>
          <w:color w:val="auto"/>
          <w:sz w:val="22"/>
          <w:szCs w:val="24"/>
        </w:rPr>
        <w:t>Discuss the form of energy stored in each system listed in B3.2</w:t>
      </w:r>
      <w:r>
        <w:rPr>
          <w:rFonts w:ascii="Calibri" w:hAnsi="Calibri" w:cs="Calibri"/>
          <w:color w:val="auto"/>
          <w:sz w:val="22"/>
          <w:szCs w:val="24"/>
        </w:rPr>
        <w:t>:</w:t>
      </w:r>
      <w:bookmarkEnd w:id="33"/>
    </w:p>
    <w:p w:rsidR="002E609F" w:rsidRPr="009324F0" w:rsidRDefault="009324F0" w:rsidP="009324F0">
      <w:pPr>
        <w:pStyle w:val="ListParagraph"/>
        <w:numPr>
          <w:ilvl w:val="0"/>
          <w:numId w:val="15"/>
        </w:numPr>
        <w:spacing w:line="360" w:lineRule="auto"/>
        <w:jc w:val="both"/>
        <w:rPr>
          <w:rFonts w:ascii="Calibri" w:hAnsi="Calibri" w:cs="Calibri"/>
          <w:sz w:val="22"/>
          <w:szCs w:val="22"/>
        </w:rPr>
      </w:pPr>
      <w:r>
        <w:rPr>
          <w:noProof/>
        </w:rPr>
        <w:drawing>
          <wp:anchor distT="0" distB="0" distL="114300" distR="114300" simplePos="0" relativeHeight="251668992" behindDoc="0" locked="0" layoutInCell="1" allowOverlap="1">
            <wp:simplePos x="0" y="0"/>
            <wp:positionH relativeFrom="margin">
              <wp:align>left</wp:align>
            </wp:positionH>
            <wp:positionV relativeFrom="paragraph">
              <wp:posOffset>-281</wp:posOffset>
            </wp:positionV>
            <wp:extent cx="2413591" cy="3221622"/>
            <wp:effectExtent l="0" t="0" r="6350" b="0"/>
            <wp:wrapSquare wrapText="bothSides"/>
            <wp:docPr id="7" name="Picture 7" descr="https://upload.wikimedia.org/wikipedia/commons/2/2d/Mylar-film_oil-filled_low-inductance_capacitor_6.5_MFD_%40_5000_V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2/2d/Mylar-film_oil-filled_low-inductance_capacitor_6.5_MFD_%40_5000_VDC.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3591" cy="3221622"/>
                    </a:xfrm>
                    <a:prstGeom prst="rect">
                      <a:avLst/>
                    </a:prstGeom>
                    <a:noFill/>
                    <a:ln>
                      <a:noFill/>
                    </a:ln>
                  </pic:spPr>
                </pic:pic>
              </a:graphicData>
            </a:graphic>
          </wp:anchor>
        </w:drawing>
      </w:r>
      <w:r w:rsidRPr="009324F0">
        <w:rPr>
          <w:rFonts w:ascii="Calibri" w:hAnsi="Calibri" w:cs="Calibri"/>
          <w:sz w:val="22"/>
          <w:szCs w:val="22"/>
        </w:rPr>
        <w:t>Capacitors store energy in an electrostatic field between their plates. Given a potential difference across the conductors an electric field develops across the dielectric, causing positive charge (+Q) to collect on one plate and negative charge (-Q) to collect on the other plate. If a battery is attached to a capacitor for a sufficient amount of time, no current can flow through the capacitor. However, if an accelerating or alternating voltage is applied across the leads of the capacitor, a displacement current can flow. Besides capacitor plates, charge can also be stored in a dielectric layer.</w:t>
      </w:r>
    </w:p>
    <w:p w:rsidR="002E609F" w:rsidRDefault="002E609F" w:rsidP="002E609F">
      <w:pPr>
        <w:pStyle w:val="Caption"/>
        <w:jc w:val="both"/>
      </w:pPr>
      <w:r>
        <w:t>Figure B3.1 Mylar-Film, oil-filled capacitor has very low inductance.</w:t>
      </w:r>
    </w:p>
    <w:p w:rsidR="009324F0" w:rsidRDefault="009324F0" w:rsidP="009324F0"/>
    <w:p w:rsidR="009324F0" w:rsidRDefault="009324F0" w:rsidP="009324F0"/>
    <w:p w:rsidR="009324F0" w:rsidRDefault="009324F0" w:rsidP="009324F0"/>
    <w:p w:rsidR="009324F0" w:rsidRDefault="009324F0" w:rsidP="009324F0">
      <w:pPr>
        <w:pStyle w:val="ListParagraph"/>
        <w:numPr>
          <w:ilvl w:val="0"/>
          <w:numId w:val="15"/>
        </w:numPr>
        <w:spacing w:line="360" w:lineRule="auto"/>
        <w:jc w:val="both"/>
        <w:rPr>
          <w:rFonts w:ascii="Calibri" w:hAnsi="Calibri" w:cs="Calibri"/>
          <w:sz w:val="22"/>
          <w:szCs w:val="22"/>
        </w:rPr>
      </w:pPr>
      <w:r w:rsidRPr="009324F0">
        <w:rPr>
          <w:rFonts w:ascii="Calibri" w:hAnsi="Calibri" w:cs="Calibri"/>
          <w:sz w:val="22"/>
          <w:szCs w:val="22"/>
        </w:rPr>
        <w:t>Flywheel energy storage (FES) works by accelerating a rotor (flywheel) to a very high speed and maintaining the energy in the system as rotational energy. When energy is extracted from the system, the flywheel's rotational speed is reduced as a consequence of the principle of conservation of energy; adding energy to the system correspondingly results in an increase in the speed of the flywheel.</w:t>
      </w:r>
    </w:p>
    <w:p w:rsidR="00DF4221" w:rsidRDefault="00DF4221" w:rsidP="009324F0">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Superconducting Magnetic Energy Storage: stores energy in a magnetic field created by current flowing through a superconducting coil. It</w:t>
      </w:r>
      <w:r w:rsidRPr="004C47BA">
        <w:rPr>
          <w:rFonts w:ascii="Calibri" w:hAnsi="Calibri" w:cs="Calibri"/>
          <w:sz w:val="22"/>
          <w:szCs w:val="22"/>
        </w:rPr>
        <w:t xml:space="preserve"> </w:t>
      </w:r>
      <w:r>
        <w:rPr>
          <w:rFonts w:ascii="Calibri" w:hAnsi="Calibri" w:cs="Calibri"/>
          <w:sz w:val="22"/>
          <w:szCs w:val="22"/>
        </w:rPr>
        <w:t xml:space="preserve">uses </w:t>
      </w:r>
      <w:r w:rsidRPr="004C47BA">
        <w:rPr>
          <w:rFonts w:ascii="Calibri" w:hAnsi="Calibri" w:cs="Calibri"/>
          <w:sz w:val="22"/>
          <w:szCs w:val="22"/>
        </w:rPr>
        <w:t>the fact that a current will continue to flow in a superconductor even after the voltage across it has been removed</w:t>
      </w:r>
      <w:r>
        <w:rPr>
          <w:rFonts w:ascii="Calibri" w:hAnsi="Calibri" w:cs="Calibri"/>
          <w:sz w:val="22"/>
          <w:szCs w:val="22"/>
        </w:rPr>
        <w:t xml:space="preserve">. </w:t>
      </w:r>
      <w:r w:rsidRPr="00C91FF4">
        <w:rPr>
          <w:rFonts w:ascii="Calibri" w:hAnsi="Calibri" w:cs="Calibri"/>
          <w:sz w:val="22"/>
          <w:szCs w:val="22"/>
        </w:rPr>
        <w:t>Once the superconducting coil is charged, the current will not decay and the magnetic energy can be stored indefinitely.</w:t>
      </w:r>
    </w:p>
    <w:p w:rsidR="00D35A6E" w:rsidRDefault="00D35A6E" w:rsidP="00600BE3">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High Energy Batteries such as Lithium-Ion, Lithium-Polymer and Nickle-Cadmium, store the energy in the form of Chemical Potential Energy, which when can produce high amount of current for suitable use.</w:t>
      </w:r>
    </w:p>
    <w:p w:rsidR="00600BE3" w:rsidRDefault="00600BE3" w:rsidP="00600BE3">
      <w:pPr>
        <w:pStyle w:val="ListParagraph"/>
        <w:numPr>
          <w:ilvl w:val="0"/>
          <w:numId w:val="15"/>
        </w:numPr>
        <w:spacing w:line="360" w:lineRule="auto"/>
        <w:jc w:val="both"/>
        <w:rPr>
          <w:rFonts w:ascii="Calibri" w:hAnsi="Calibri" w:cs="Calibri"/>
          <w:sz w:val="22"/>
          <w:szCs w:val="22"/>
        </w:rPr>
      </w:pPr>
      <w:r w:rsidRPr="00600BE3">
        <w:rPr>
          <w:rFonts w:ascii="Calibri" w:hAnsi="Calibri" w:cs="Calibri"/>
          <w:sz w:val="22"/>
          <w:szCs w:val="22"/>
        </w:rPr>
        <w:t>Pumped-storage hydroelectricity (PSH), or pumped hydroelectric energy storage (PHES), is a type of hydroelectric energy storage used by electric power systems for load balancing. The method stores energy in the form of gravitational potential energy of water, pumped from a lower elevation reservoir to a higher elevation. Low-cost surplus off-peak electric power is typically used to run the pumps. During periods of high electrical demand, the stored water is released through turbines to produce electric power. Although the losses of the pumping process makes the plant a net consumer of energy overall, the system increases revenue by selling more electricity during periods of peak demand, when electricity prices are highest.</w:t>
      </w:r>
    </w:p>
    <w:p w:rsidR="00304370" w:rsidRDefault="00304370" w:rsidP="00304370">
      <w:pPr>
        <w:pStyle w:val="ListParagraph"/>
        <w:spacing w:line="360" w:lineRule="auto"/>
        <w:jc w:val="both"/>
        <w:rPr>
          <w:rFonts w:ascii="Calibri" w:hAnsi="Calibri" w:cs="Calibri"/>
          <w:sz w:val="22"/>
          <w:szCs w:val="22"/>
        </w:rPr>
      </w:pPr>
    </w:p>
    <w:p w:rsidR="00DB52CF" w:rsidRDefault="00DB52CF" w:rsidP="00DB52CF">
      <w:pPr>
        <w:pStyle w:val="Heading2"/>
        <w:rPr>
          <w:rFonts w:ascii="Calibri" w:hAnsi="Calibri" w:cs="Calibri"/>
          <w:color w:val="auto"/>
          <w:sz w:val="22"/>
          <w:szCs w:val="24"/>
        </w:rPr>
      </w:pPr>
      <w:bookmarkStart w:id="34" w:name="_Toc508573079"/>
      <w:r>
        <w:rPr>
          <w:rFonts w:ascii="Calibri" w:hAnsi="Calibri" w:cs="Calibri"/>
          <w:color w:val="auto"/>
          <w:sz w:val="22"/>
          <w:szCs w:val="24"/>
        </w:rPr>
        <w:lastRenderedPageBreak/>
        <w:t>B.3.4</w:t>
      </w:r>
      <w:r w:rsidRPr="00142A93">
        <w:rPr>
          <w:rFonts w:ascii="Calibri" w:hAnsi="Calibri" w:cs="Calibri"/>
          <w:color w:val="auto"/>
          <w:sz w:val="22"/>
          <w:szCs w:val="24"/>
        </w:rPr>
        <w:t xml:space="preserve"> </w:t>
      </w:r>
      <w:r>
        <w:rPr>
          <w:rFonts w:ascii="Calibri" w:hAnsi="Calibri" w:cs="Calibri"/>
          <w:color w:val="auto"/>
          <w:sz w:val="22"/>
          <w:szCs w:val="24"/>
        </w:rPr>
        <w:t>Explain any one energy storage system with a neat diagram:</w:t>
      </w:r>
      <w:bookmarkEnd w:id="34"/>
    </w:p>
    <w:p w:rsidR="00AA3421" w:rsidRPr="00AA3421" w:rsidRDefault="00AA3421" w:rsidP="00AA3421">
      <w:pPr>
        <w:spacing w:line="360" w:lineRule="auto"/>
        <w:jc w:val="both"/>
        <w:rPr>
          <w:rFonts w:ascii="Calibri" w:hAnsi="Calibri" w:cs="Calibri"/>
          <w:sz w:val="22"/>
          <w:szCs w:val="22"/>
        </w:rPr>
      </w:pPr>
      <w:r w:rsidRPr="00AA3421">
        <w:rPr>
          <w:rFonts w:ascii="Calibri" w:hAnsi="Calibri" w:cs="Calibri"/>
          <w:sz w:val="22"/>
          <w:szCs w:val="22"/>
        </w:rPr>
        <w:t xml:space="preserve">A flexible, dynamic, efficient and green way to store and deliver large quantities of electricity, pumped-storage hydro plants store and generate energy by moving water between two reservoirs at different elevations. During times of low electricity demand, such as at night or on weekends, excess energy is used to pump water to an upper reservoir. The turbine acts as a pump, moving water back uphill. During periods of high electricity demand, the stored water is released through turbines. </w:t>
      </w:r>
    </w:p>
    <w:p w:rsidR="00AA3421" w:rsidRPr="00AA3421" w:rsidRDefault="00AA3421" w:rsidP="00AA3421">
      <w:pPr>
        <w:spacing w:line="360" w:lineRule="auto"/>
        <w:jc w:val="both"/>
        <w:rPr>
          <w:rFonts w:ascii="Calibri" w:hAnsi="Calibri" w:cs="Calibri"/>
          <w:sz w:val="22"/>
          <w:szCs w:val="22"/>
        </w:rPr>
      </w:pPr>
    </w:p>
    <w:p w:rsidR="00AA3421" w:rsidRPr="00AA3421" w:rsidRDefault="00AA3421" w:rsidP="00AA3421">
      <w:pPr>
        <w:spacing w:line="360" w:lineRule="auto"/>
        <w:jc w:val="both"/>
        <w:rPr>
          <w:rFonts w:ascii="Calibri" w:hAnsi="Calibri" w:cs="Calibri"/>
          <w:sz w:val="22"/>
          <w:szCs w:val="22"/>
        </w:rPr>
      </w:pPr>
      <w:r w:rsidRPr="00AA3421">
        <w:rPr>
          <w:rFonts w:ascii="Calibri" w:hAnsi="Calibri" w:cs="Calibri"/>
          <w:sz w:val="22"/>
          <w:szCs w:val="22"/>
        </w:rPr>
        <w:t>A pumped-storage plant works much like a conventional hydroelectric station, except the same water can be used over and over again. Water power uses no fuel in the generation of electricity, making for very low operating costs.</w:t>
      </w:r>
    </w:p>
    <w:p w:rsidR="00740C5A" w:rsidRDefault="00740C5A" w:rsidP="00740C5A">
      <w:pPr>
        <w:keepNext/>
        <w:spacing w:line="360" w:lineRule="auto"/>
        <w:jc w:val="center"/>
      </w:pPr>
      <w:r>
        <w:rPr>
          <w:noProof/>
        </w:rPr>
        <w:drawing>
          <wp:inline distT="0" distB="0" distL="0" distR="0">
            <wp:extent cx="5198963" cy="3051544"/>
            <wp:effectExtent l="0" t="0" r="1905" b="0"/>
            <wp:docPr id="10" name="Picture 10" descr="Pumped Hydro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umped Hydro Storage"/>
                    <pic:cNvPicPr>
                      <a:picLocks noChangeAspect="1" noChangeArrowheads="1"/>
                    </pic:cNvPicPr>
                  </pic:nvPicPr>
                  <pic:blipFill rotWithShape="1">
                    <a:blip r:embed="rId23">
                      <a:extLst>
                        <a:ext uri="{28A0092B-C50C-407E-A947-70E740481C1C}">
                          <a14:useLocalDpi xmlns:a14="http://schemas.microsoft.com/office/drawing/2010/main" val="0"/>
                        </a:ext>
                      </a:extLst>
                    </a:blip>
                    <a:srcRect t="8503" b="7328"/>
                    <a:stretch/>
                  </pic:blipFill>
                  <pic:spPr bwMode="auto">
                    <a:xfrm>
                      <a:off x="0" y="0"/>
                      <a:ext cx="5199380" cy="3051789"/>
                    </a:xfrm>
                    <a:prstGeom prst="rect">
                      <a:avLst/>
                    </a:prstGeom>
                    <a:noFill/>
                    <a:ln>
                      <a:noFill/>
                    </a:ln>
                    <a:extLst>
                      <a:ext uri="{53640926-AAD7-44D8-BBD7-CCE9431645EC}">
                        <a14:shadowObscured xmlns:a14="http://schemas.microsoft.com/office/drawing/2010/main"/>
                      </a:ext>
                    </a:extLst>
                  </pic:spPr>
                </pic:pic>
              </a:graphicData>
            </a:graphic>
          </wp:inline>
        </w:drawing>
      </w:r>
    </w:p>
    <w:p w:rsidR="00740C5A" w:rsidRDefault="00740C5A" w:rsidP="00740C5A">
      <w:pPr>
        <w:pStyle w:val="Caption"/>
        <w:jc w:val="center"/>
      </w:pPr>
      <w:r>
        <w:t>Figure B3.2 Illustration of Principle</w:t>
      </w:r>
    </w:p>
    <w:p w:rsidR="00FE3DA5" w:rsidRPr="00FE3DA5" w:rsidRDefault="00FE3DA5" w:rsidP="00FE3DA5">
      <w:pPr>
        <w:pStyle w:val="ListParagraph"/>
        <w:numPr>
          <w:ilvl w:val="0"/>
          <w:numId w:val="15"/>
        </w:numPr>
        <w:spacing w:line="360" w:lineRule="auto"/>
        <w:jc w:val="both"/>
        <w:rPr>
          <w:rFonts w:ascii="Calibri" w:hAnsi="Calibri" w:cs="Calibri"/>
          <w:sz w:val="22"/>
          <w:szCs w:val="22"/>
          <w:u w:val="single"/>
        </w:rPr>
      </w:pPr>
      <w:r w:rsidRPr="00FE3DA5">
        <w:rPr>
          <w:rFonts w:ascii="Calibri" w:hAnsi="Calibri" w:cs="Calibri"/>
          <w:sz w:val="22"/>
          <w:szCs w:val="22"/>
          <w:u w:val="single"/>
        </w:rPr>
        <w:t>Upper reservoir</w:t>
      </w:r>
    </w:p>
    <w:p w:rsidR="00FE3DA5" w:rsidRPr="00FE3DA5" w:rsidRDefault="00FE3DA5" w:rsidP="00FE3DA5">
      <w:pPr>
        <w:pStyle w:val="ListParagraph"/>
        <w:spacing w:line="360" w:lineRule="auto"/>
        <w:jc w:val="both"/>
        <w:rPr>
          <w:rFonts w:ascii="Calibri" w:hAnsi="Calibri" w:cs="Calibri"/>
          <w:sz w:val="22"/>
          <w:szCs w:val="22"/>
        </w:rPr>
      </w:pPr>
      <w:r w:rsidRPr="00FE3DA5">
        <w:rPr>
          <w:rFonts w:ascii="Calibri" w:hAnsi="Calibri" w:cs="Calibri"/>
          <w:sz w:val="22"/>
          <w:szCs w:val="22"/>
        </w:rPr>
        <w:t>When power from the plant is needed, water stored in an upper reservoir is released into an underground tunnel.</w:t>
      </w:r>
    </w:p>
    <w:p w:rsidR="00FE3DA5" w:rsidRPr="00FE3DA5" w:rsidRDefault="00FE3DA5" w:rsidP="00FE3DA5">
      <w:pPr>
        <w:pStyle w:val="ListParagraph"/>
        <w:numPr>
          <w:ilvl w:val="0"/>
          <w:numId w:val="15"/>
        </w:numPr>
        <w:spacing w:line="360" w:lineRule="auto"/>
        <w:jc w:val="both"/>
        <w:rPr>
          <w:rFonts w:ascii="Calibri" w:hAnsi="Calibri" w:cs="Calibri"/>
          <w:sz w:val="22"/>
          <w:szCs w:val="22"/>
          <w:u w:val="single"/>
        </w:rPr>
      </w:pPr>
      <w:r w:rsidRPr="00FE3DA5">
        <w:rPr>
          <w:rFonts w:ascii="Calibri" w:hAnsi="Calibri" w:cs="Calibri"/>
          <w:sz w:val="22"/>
          <w:szCs w:val="22"/>
          <w:u w:val="single"/>
        </w:rPr>
        <w:t>Intake tunnel</w:t>
      </w:r>
    </w:p>
    <w:p w:rsidR="00FE3DA5" w:rsidRPr="00FE3DA5" w:rsidRDefault="00FE3DA5" w:rsidP="00FE3DA5">
      <w:pPr>
        <w:pStyle w:val="ListParagraph"/>
        <w:spacing w:line="360" w:lineRule="auto"/>
        <w:jc w:val="both"/>
        <w:rPr>
          <w:rFonts w:ascii="Calibri" w:hAnsi="Calibri" w:cs="Calibri"/>
          <w:sz w:val="22"/>
          <w:szCs w:val="22"/>
        </w:rPr>
      </w:pPr>
      <w:r w:rsidRPr="00FE3DA5">
        <w:rPr>
          <w:rFonts w:ascii="Calibri" w:hAnsi="Calibri" w:cs="Calibri"/>
          <w:sz w:val="22"/>
          <w:szCs w:val="22"/>
        </w:rPr>
        <w:t>The water rushes down the intake tunnel.</w:t>
      </w:r>
    </w:p>
    <w:p w:rsidR="00FE3DA5" w:rsidRPr="00FE3DA5" w:rsidRDefault="00FE3DA5" w:rsidP="00FE3DA5">
      <w:pPr>
        <w:pStyle w:val="ListParagraph"/>
        <w:numPr>
          <w:ilvl w:val="0"/>
          <w:numId w:val="15"/>
        </w:numPr>
        <w:spacing w:line="360" w:lineRule="auto"/>
        <w:jc w:val="both"/>
        <w:rPr>
          <w:rFonts w:ascii="Calibri" w:hAnsi="Calibri" w:cs="Calibri"/>
          <w:sz w:val="22"/>
          <w:szCs w:val="22"/>
          <w:u w:val="single"/>
        </w:rPr>
      </w:pPr>
      <w:r w:rsidRPr="00FE3DA5">
        <w:rPr>
          <w:rFonts w:ascii="Calibri" w:hAnsi="Calibri" w:cs="Calibri"/>
          <w:sz w:val="22"/>
          <w:szCs w:val="22"/>
          <w:u w:val="single"/>
        </w:rPr>
        <w:t>Turbines</w:t>
      </w:r>
    </w:p>
    <w:p w:rsidR="00FE3DA5" w:rsidRPr="00FE3DA5" w:rsidRDefault="00FE3DA5" w:rsidP="00FE3DA5">
      <w:pPr>
        <w:pStyle w:val="ListParagraph"/>
        <w:spacing w:line="360" w:lineRule="auto"/>
        <w:jc w:val="both"/>
        <w:rPr>
          <w:rFonts w:ascii="Calibri" w:hAnsi="Calibri" w:cs="Calibri"/>
          <w:sz w:val="22"/>
          <w:szCs w:val="22"/>
        </w:rPr>
      </w:pPr>
      <w:r w:rsidRPr="00FE3DA5">
        <w:rPr>
          <w:rFonts w:ascii="Calibri" w:hAnsi="Calibri" w:cs="Calibri"/>
          <w:sz w:val="22"/>
          <w:szCs w:val="22"/>
        </w:rPr>
        <w:t>The force of the water drives huge turbines, which are underground at the base of a dam. The spinning turbines are connected to large generators, which produce the electricity.</w:t>
      </w:r>
    </w:p>
    <w:p w:rsidR="00FE3DA5" w:rsidRPr="00FE3DA5" w:rsidRDefault="00FE3DA5" w:rsidP="00FE3DA5">
      <w:pPr>
        <w:pStyle w:val="ListParagraph"/>
        <w:numPr>
          <w:ilvl w:val="0"/>
          <w:numId w:val="15"/>
        </w:numPr>
        <w:spacing w:line="360" w:lineRule="auto"/>
        <w:jc w:val="both"/>
        <w:rPr>
          <w:rFonts w:ascii="Calibri" w:hAnsi="Calibri" w:cs="Calibri"/>
          <w:sz w:val="22"/>
          <w:szCs w:val="22"/>
          <w:u w:val="single"/>
        </w:rPr>
      </w:pPr>
      <w:r w:rsidRPr="00FE3DA5">
        <w:rPr>
          <w:rFonts w:ascii="Calibri" w:hAnsi="Calibri" w:cs="Calibri"/>
          <w:sz w:val="22"/>
          <w:szCs w:val="22"/>
          <w:u w:val="single"/>
        </w:rPr>
        <w:t>Discharge tunnel</w:t>
      </w:r>
    </w:p>
    <w:p w:rsidR="00FE3DA5" w:rsidRDefault="00FE3DA5" w:rsidP="00FE3DA5">
      <w:pPr>
        <w:pStyle w:val="ListParagraph"/>
        <w:spacing w:line="360" w:lineRule="auto"/>
        <w:jc w:val="both"/>
        <w:rPr>
          <w:rFonts w:ascii="Calibri" w:hAnsi="Calibri" w:cs="Calibri"/>
          <w:sz w:val="22"/>
          <w:szCs w:val="22"/>
        </w:rPr>
      </w:pPr>
      <w:r w:rsidRPr="00FE3DA5">
        <w:rPr>
          <w:rFonts w:ascii="Calibri" w:hAnsi="Calibri" w:cs="Calibri"/>
          <w:sz w:val="22"/>
          <w:szCs w:val="22"/>
        </w:rPr>
        <w:t>The water then flows through a discharge tunnel into a lower reservoir.</w:t>
      </w:r>
    </w:p>
    <w:p w:rsidR="0073027F" w:rsidRPr="00FE3DA5" w:rsidRDefault="0073027F" w:rsidP="00FE3DA5">
      <w:pPr>
        <w:pStyle w:val="ListParagraph"/>
        <w:spacing w:line="360" w:lineRule="auto"/>
        <w:jc w:val="both"/>
        <w:rPr>
          <w:rFonts w:ascii="Calibri" w:hAnsi="Calibri" w:cs="Calibri"/>
          <w:sz w:val="22"/>
          <w:szCs w:val="22"/>
        </w:rPr>
      </w:pPr>
      <w:bookmarkStart w:id="35" w:name="_GoBack"/>
      <w:bookmarkEnd w:id="35"/>
    </w:p>
    <w:p w:rsidR="00FE3DA5" w:rsidRPr="00FE3DA5" w:rsidRDefault="00FE3DA5" w:rsidP="00FE3DA5">
      <w:pPr>
        <w:pStyle w:val="ListParagraph"/>
        <w:numPr>
          <w:ilvl w:val="0"/>
          <w:numId w:val="15"/>
        </w:numPr>
        <w:spacing w:line="360" w:lineRule="auto"/>
        <w:jc w:val="both"/>
        <w:rPr>
          <w:rFonts w:ascii="Calibri" w:hAnsi="Calibri" w:cs="Calibri"/>
          <w:sz w:val="22"/>
          <w:szCs w:val="22"/>
          <w:u w:val="single"/>
        </w:rPr>
      </w:pPr>
      <w:r w:rsidRPr="00FE3DA5">
        <w:rPr>
          <w:rFonts w:ascii="Calibri" w:hAnsi="Calibri" w:cs="Calibri"/>
          <w:sz w:val="22"/>
          <w:szCs w:val="22"/>
          <w:u w:val="single"/>
        </w:rPr>
        <w:lastRenderedPageBreak/>
        <w:t>Recharging</w:t>
      </w:r>
    </w:p>
    <w:p w:rsidR="00FE3DA5" w:rsidRPr="00FE3DA5" w:rsidRDefault="00FE3DA5" w:rsidP="00FE3DA5">
      <w:pPr>
        <w:pStyle w:val="ListParagraph"/>
        <w:spacing w:line="360" w:lineRule="auto"/>
        <w:jc w:val="both"/>
        <w:rPr>
          <w:rFonts w:ascii="Calibri" w:hAnsi="Calibri" w:cs="Calibri"/>
          <w:sz w:val="22"/>
          <w:szCs w:val="22"/>
        </w:rPr>
      </w:pPr>
      <w:r w:rsidRPr="00FE3DA5">
        <w:rPr>
          <w:rFonts w:ascii="Calibri" w:hAnsi="Calibri" w:cs="Calibri"/>
          <w:sz w:val="22"/>
          <w:szCs w:val="22"/>
        </w:rPr>
        <w:t>When demand for electricity is low, the turbines spin backward and pump the water back up into the upper reservoir to make it available to generate electricity when it's needed.</w:t>
      </w:r>
    </w:p>
    <w:p w:rsidR="00286BB9" w:rsidRDefault="00286BB9" w:rsidP="00286BB9">
      <w:pPr>
        <w:keepNext/>
        <w:spacing w:line="360" w:lineRule="auto"/>
        <w:jc w:val="center"/>
      </w:pPr>
      <w:r>
        <w:rPr>
          <w:noProof/>
        </w:rPr>
        <w:drawing>
          <wp:inline distT="0" distB="0" distL="0" distR="0" wp14:anchorId="49A5E492" wp14:editId="7C3E8A27">
            <wp:extent cx="5422900" cy="3104515"/>
            <wp:effectExtent l="0" t="0" r="6350" b="635"/>
            <wp:docPr id="9" name="Picture 9" descr="https://upload.wikimedia.org/wikipedia/commons/9/9a/Pumpstor_racoon_m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9/9a/Pumpstor_racoon_mt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2900" cy="3104515"/>
                    </a:xfrm>
                    <a:prstGeom prst="rect">
                      <a:avLst/>
                    </a:prstGeom>
                    <a:noFill/>
                    <a:ln>
                      <a:noFill/>
                    </a:ln>
                  </pic:spPr>
                </pic:pic>
              </a:graphicData>
            </a:graphic>
          </wp:inline>
        </w:drawing>
      </w:r>
    </w:p>
    <w:p w:rsidR="00286BB9" w:rsidRDefault="00286BB9" w:rsidP="00286BB9">
      <w:pPr>
        <w:pStyle w:val="Caption"/>
        <w:jc w:val="center"/>
      </w:pPr>
      <w:r>
        <w:t xml:space="preserve">Figure </w:t>
      </w:r>
      <w:r w:rsidR="008756D0">
        <w:t>B3.3</w:t>
      </w:r>
      <w:r>
        <w:t xml:space="preserve"> Pumped Storage Hydro Electricity</w:t>
      </w:r>
    </w:p>
    <w:p w:rsidR="00B36C34" w:rsidRPr="00B36C34" w:rsidRDefault="00B36C34" w:rsidP="00B36C34">
      <w:pPr>
        <w:spacing w:line="360" w:lineRule="auto"/>
        <w:jc w:val="both"/>
        <w:rPr>
          <w:rFonts w:ascii="Calibri" w:hAnsi="Calibri" w:cs="Calibri"/>
          <w:sz w:val="22"/>
          <w:szCs w:val="22"/>
        </w:rPr>
      </w:pPr>
      <w:r w:rsidRPr="00B36C34">
        <w:rPr>
          <w:rFonts w:ascii="Calibri" w:hAnsi="Calibri" w:cs="Calibri"/>
          <w:sz w:val="22"/>
          <w:szCs w:val="22"/>
        </w:rPr>
        <w:t xml:space="preserve">Pumped Hydro Storage is at present the only </w:t>
      </w:r>
      <w:proofErr w:type="spellStart"/>
      <w:r w:rsidRPr="00B36C34">
        <w:rPr>
          <w:rFonts w:ascii="Calibri" w:hAnsi="Calibri" w:cs="Calibri"/>
          <w:sz w:val="22"/>
          <w:szCs w:val="22"/>
        </w:rPr>
        <w:t>utilised</w:t>
      </w:r>
      <w:proofErr w:type="spellEnd"/>
      <w:r w:rsidRPr="00B36C34">
        <w:rPr>
          <w:rFonts w:ascii="Calibri" w:hAnsi="Calibri" w:cs="Calibri"/>
          <w:sz w:val="22"/>
          <w:szCs w:val="22"/>
        </w:rPr>
        <w:t xml:space="preserve"> method of large-scale grid energy storage. It comprises 3% of global installed power capacity installed and 97% of global installed electrical energy storage. PHS has a time response from a few seconds to a few minutes, a large scale output and storage capacity with hourly to daily output durations. It can be used to provide substantial benefits to the energy system including frequency control, ramping/load levelling and peak shaving, load following, and provision of stand by reserve. Due to the low energy density of pumped storage schemes they are really only applicable for large scale grid applications.</w:t>
      </w:r>
    </w:p>
    <w:p w:rsidR="00286BB9" w:rsidRPr="00EC338A" w:rsidRDefault="00286BB9" w:rsidP="00DB52CF">
      <w:pPr>
        <w:spacing w:line="360" w:lineRule="auto"/>
        <w:jc w:val="both"/>
        <w:rPr>
          <w:rFonts w:ascii="Calibri" w:hAnsi="Calibri" w:cs="Calibri"/>
          <w:sz w:val="22"/>
          <w:szCs w:val="22"/>
        </w:rPr>
      </w:pPr>
    </w:p>
    <w:p w:rsidR="00DB52CF" w:rsidRPr="00EC338A" w:rsidRDefault="00DB52CF" w:rsidP="008D3283">
      <w:pPr>
        <w:spacing w:line="360" w:lineRule="auto"/>
        <w:jc w:val="both"/>
        <w:rPr>
          <w:rFonts w:ascii="Calibri" w:hAnsi="Calibri" w:cs="Calibri"/>
          <w:sz w:val="22"/>
          <w:szCs w:val="22"/>
        </w:rPr>
      </w:pPr>
    </w:p>
    <w:p w:rsidR="008D3283" w:rsidRDefault="008D3283" w:rsidP="008D3283">
      <w:pPr>
        <w:spacing w:line="360" w:lineRule="auto"/>
        <w:jc w:val="both"/>
        <w:rPr>
          <w:rFonts w:ascii="Calibri" w:hAnsi="Calibri" w:cs="Calibri"/>
          <w:b/>
          <w:sz w:val="22"/>
          <w:szCs w:val="22"/>
        </w:rPr>
      </w:pPr>
    </w:p>
    <w:p w:rsidR="008D3283" w:rsidRPr="00142A93" w:rsidRDefault="008D3283" w:rsidP="00142A93">
      <w:pPr>
        <w:pStyle w:val="Heading2"/>
        <w:rPr>
          <w:rFonts w:ascii="Calibri" w:hAnsi="Calibri" w:cs="Calibri"/>
          <w:color w:val="auto"/>
          <w:sz w:val="22"/>
          <w:szCs w:val="24"/>
        </w:rPr>
      </w:pP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6" w:name="_Toc508573080"/>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6"/>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B762A2" w:rsidP="00142A93">
      <w:pPr>
        <w:pStyle w:val="Heading2"/>
        <w:rPr>
          <w:rFonts w:ascii="Calibri" w:hAnsi="Calibri" w:cs="Calibri"/>
          <w:color w:val="auto"/>
          <w:sz w:val="22"/>
          <w:szCs w:val="24"/>
        </w:rPr>
      </w:pPr>
      <w:bookmarkStart w:id="37" w:name="_Toc508573081"/>
      <w:r>
        <w:rPr>
          <w:rFonts w:ascii="Calibri" w:hAnsi="Calibri" w:cs="Calibri"/>
          <w:color w:val="auto"/>
          <w:sz w:val="22"/>
          <w:szCs w:val="24"/>
        </w:rPr>
        <w:t xml:space="preserve">B.4.1 </w:t>
      </w:r>
      <w:r w:rsidR="00791CAF">
        <w:rPr>
          <w:rFonts w:ascii="Calibri" w:hAnsi="Calibri" w:cs="Calibri"/>
          <w:color w:val="auto"/>
          <w:sz w:val="22"/>
          <w:szCs w:val="24"/>
        </w:rPr>
        <w:t>Survey of various boilers used in sugarcane industries</w:t>
      </w:r>
      <w:r w:rsidR="008D3283" w:rsidRPr="00142A93">
        <w:rPr>
          <w:rFonts w:ascii="Calibri" w:hAnsi="Calibri" w:cs="Calibri"/>
          <w:color w:val="auto"/>
          <w:sz w:val="22"/>
          <w:szCs w:val="24"/>
        </w:rPr>
        <w:t>:</w:t>
      </w:r>
      <w:bookmarkEnd w:id="37"/>
    </w:p>
    <w:p w:rsidR="003B0792" w:rsidRPr="003B0792" w:rsidRDefault="003B0792" w:rsidP="003B0792"/>
    <w:p w:rsidR="003B0792" w:rsidRPr="003B0792" w:rsidRDefault="003B0792" w:rsidP="003B0792">
      <w:pPr>
        <w:spacing w:line="360" w:lineRule="auto"/>
        <w:jc w:val="both"/>
        <w:rPr>
          <w:rFonts w:ascii="Calibri" w:hAnsi="Calibri" w:cs="Calibri"/>
          <w:b/>
          <w:sz w:val="22"/>
          <w:szCs w:val="22"/>
          <w:u w:val="single"/>
        </w:rPr>
      </w:pPr>
      <w:r w:rsidRPr="003B0792">
        <w:rPr>
          <w:rFonts w:ascii="Calibri" w:hAnsi="Calibri" w:cs="Calibri"/>
          <w:b/>
          <w:sz w:val="22"/>
          <w:szCs w:val="22"/>
          <w:u w:val="single"/>
        </w:rPr>
        <w:t>Biomass fuel boiler</w:t>
      </w:r>
    </w:p>
    <w:p w:rsidR="003B0792" w:rsidRPr="003B0792" w:rsidRDefault="003B0792" w:rsidP="003B0792">
      <w:pPr>
        <w:spacing w:line="360" w:lineRule="auto"/>
        <w:jc w:val="both"/>
        <w:rPr>
          <w:rFonts w:ascii="Calibri" w:hAnsi="Calibri" w:cs="Calibri"/>
          <w:sz w:val="22"/>
          <w:szCs w:val="22"/>
        </w:rPr>
      </w:pPr>
    </w:p>
    <w:p w:rsidR="003B0792" w:rsidRPr="004842AE" w:rsidRDefault="003B0792" w:rsidP="004842AE">
      <w:pPr>
        <w:pStyle w:val="ListParagraph"/>
        <w:numPr>
          <w:ilvl w:val="0"/>
          <w:numId w:val="15"/>
        </w:numPr>
        <w:spacing w:line="360" w:lineRule="auto"/>
        <w:jc w:val="both"/>
        <w:rPr>
          <w:rFonts w:ascii="Calibri" w:hAnsi="Calibri" w:cs="Calibri"/>
          <w:sz w:val="22"/>
          <w:szCs w:val="22"/>
        </w:rPr>
      </w:pPr>
      <w:r w:rsidRPr="004842AE">
        <w:rPr>
          <w:rFonts w:ascii="Calibri" w:hAnsi="Calibri" w:cs="Calibri"/>
          <w:sz w:val="22"/>
          <w:szCs w:val="22"/>
        </w:rPr>
        <w:t>Biomass fuel steam boiler is the best choice for sugar mill. Is a traveling grate type steam boiler that can burn both coal and biomass fuel. The large quantity of biomass fuel in sugar industry could be reused and save much cost for industry. A high combustion efficiency can be reached with advanced designed chain grate by adjusting the running speed to a suitable value. The ash of biomass fuel could be reused. This boiler can be sta</w:t>
      </w:r>
      <w:r w:rsidR="0046279B">
        <w:rPr>
          <w:rFonts w:ascii="Calibri" w:hAnsi="Calibri" w:cs="Calibri"/>
          <w:sz w:val="22"/>
          <w:szCs w:val="22"/>
        </w:rPr>
        <w:t>rted and stopped a</w:t>
      </w:r>
      <w:r w:rsidRPr="004842AE">
        <w:rPr>
          <w:rFonts w:ascii="Calibri" w:hAnsi="Calibri" w:cs="Calibri"/>
          <w:sz w:val="22"/>
          <w:szCs w:val="22"/>
        </w:rPr>
        <w:t>t any time, which is more flexible. Besides, it has the features of high power output, high combustion efficiency, stable operation, wide range of overload adjustment,</w:t>
      </w:r>
      <w:r w:rsidR="001465FA" w:rsidRPr="004842AE">
        <w:rPr>
          <w:rFonts w:ascii="Calibri" w:hAnsi="Calibri" w:cs="Calibri"/>
          <w:sz w:val="22"/>
          <w:szCs w:val="22"/>
        </w:rPr>
        <w:t xml:space="preserve"> </w:t>
      </w:r>
      <w:r w:rsidRPr="004842AE">
        <w:rPr>
          <w:rFonts w:ascii="Calibri" w:hAnsi="Calibri" w:cs="Calibri"/>
          <w:sz w:val="22"/>
          <w:szCs w:val="22"/>
        </w:rPr>
        <w:t>etc. So it is widely used in sugar mill.</w:t>
      </w:r>
    </w:p>
    <w:p w:rsidR="003B0792" w:rsidRPr="003B0792" w:rsidRDefault="003B0792" w:rsidP="003B0792">
      <w:pPr>
        <w:spacing w:line="360" w:lineRule="auto"/>
        <w:jc w:val="both"/>
        <w:rPr>
          <w:rFonts w:ascii="Calibri" w:hAnsi="Calibri" w:cs="Calibri"/>
          <w:sz w:val="22"/>
          <w:szCs w:val="22"/>
        </w:rPr>
      </w:pPr>
    </w:p>
    <w:p w:rsidR="003B0792" w:rsidRPr="003B0792" w:rsidRDefault="003B0792" w:rsidP="003B0792">
      <w:pPr>
        <w:spacing w:line="360" w:lineRule="auto"/>
        <w:jc w:val="both"/>
        <w:rPr>
          <w:rFonts w:ascii="Calibri" w:hAnsi="Calibri" w:cs="Calibri"/>
          <w:b/>
          <w:sz w:val="22"/>
          <w:szCs w:val="22"/>
          <w:u w:val="single"/>
        </w:rPr>
      </w:pPr>
      <w:r w:rsidRPr="003B0792">
        <w:rPr>
          <w:rFonts w:ascii="Calibri" w:hAnsi="Calibri" w:cs="Calibri"/>
          <w:b/>
          <w:sz w:val="22"/>
          <w:szCs w:val="22"/>
          <w:u w:val="single"/>
        </w:rPr>
        <w:t>Gas oil fuel steam boiler</w:t>
      </w:r>
    </w:p>
    <w:p w:rsidR="003B0792" w:rsidRPr="003B0792" w:rsidRDefault="003B0792" w:rsidP="003B0792">
      <w:pPr>
        <w:spacing w:line="360" w:lineRule="auto"/>
        <w:jc w:val="both"/>
        <w:rPr>
          <w:rFonts w:ascii="Calibri" w:hAnsi="Calibri" w:cs="Calibri"/>
          <w:sz w:val="22"/>
          <w:szCs w:val="22"/>
        </w:rPr>
      </w:pPr>
    </w:p>
    <w:p w:rsidR="003B0792" w:rsidRPr="004842AE" w:rsidRDefault="003B0792" w:rsidP="004842AE">
      <w:pPr>
        <w:pStyle w:val="ListParagraph"/>
        <w:numPr>
          <w:ilvl w:val="0"/>
          <w:numId w:val="15"/>
        </w:numPr>
        <w:spacing w:line="360" w:lineRule="auto"/>
        <w:jc w:val="both"/>
        <w:rPr>
          <w:rFonts w:ascii="Calibri" w:hAnsi="Calibri" w:cs="Calibri"/>
          <w:sz w:val="22"/>
          <w:szCs w:val="22"/>
        </w:rPr>
      </w:pPr>
      <w:r w:rsidRPr="004842AE">
        <w:rPr>
          <w:rFonts w:ascii="Calibri" w:hAnsi="Calibri" w:cs="Calibri"/>
          <w:sz w:val="22"/>
          <w:szCs w:val="22"/>
        </w:rPr>
        <w:t>Besides the biomass fuel boiler, gas fired steam boiler or oil fuel steam boiler can also be used in rice factory. With packaged style, the boiler is easy to transport and install. It can get the capacity of 6~35t/h under pressure1~2.5Mpa, temperature 193~300</w:t>
      </w:r>
      <w:r w:rsidRPr="004842AE">
        <w:rPr>
          <w:rFonts w:ascii="Cambria Math" w:hAnsi="Cambria Math" w:cs="Cambria Math"/>
          <w:sz w:val="22"/>
          <w:szCs w:val="22"/>
        </w:rPr>
        <w:t>℃</w:t>
      </w:r>
      <w:r w:rsidRPr="004842AE">
        <w:rPr>
          <w:rFonts w:ascii="Calibri" w:hAnsi="Calibri" w:cs="Calibri"/>
          <w:sz w:val="22"/>
          <w:szCs w:val="22"/>
        </w:rPr>
        <w:t>. The boiler can burn natural gas, heavy oil, LPG, coke oven gas,</w:t>
      </w:r>
      <w:r w:rsidR="001465FA" w:rsidRPr="004842AE">
        <w:rPr>
          <w:rFonts w:ascii="Calibri" w:hAnsi="Calibri" w:cs="Calibri"/>
          <w:sz w:val="22"/>
          <w:szCs w:val="22"/>
        </w:rPr>
        <w:t xml:space="preserve"> </w:t>
      </w:r>
      <w:r w:rsidRPr="004842AE">
        <w:rPr>
          <w:rFonts w:ascii="Calibri" w:hAnsi="Calibri" w:cs="Calibri"/>
          <w:sz w:val="22"/>
          <w:szCs w:val="22"/>
        </w:rPr>
        <w:t>etc. It has also many advantages such as large combustion chamber, strong load adaptability, safe and reliable operation, long service life, environmental friendly and so on.</w:t>
      </w:r>
    </w:p>
    <w:p w:rsidR="003B0792" w:rsidRPr="003B0792" w:rsidRDefault="003B0792" w:rsidP="003B0792">
      <w:pPr>
        <w:spacing w:line="360" w:lineRule="auto"/>
        <w:jc w:val="both"/>
        <w:rPr>
          <w:rFonts w:ascii="Calibri" w:hAnsi="Calibri" w:cs="Calibri"/>
          <w:sz w:val="22"/>
          <w:szCs w:val="22"/>
        </w:rPr>
      </w:pPr>
    </w:p>
    <w:p w:rsidR="008D3283" w:rsidRPr="004842AE" w:rsidRDefault="003B0792" w:rsidP="004842AE">
      <w:pPr>
        <w:pStyle w:val="ListParagraph"/>
        <w:numPr>
          <w:ilvl w:val="0"/>
          <w:numId w:val="15"/>
        </w:numPr>
        <w:spacing w:line="360" w:lineRule="auto"/>
        <w:jc w:val="both"/>
        <w:rPr>
          <w:rFonts w:ascii="Calibri" w:hAnsi="Calibri" w:cs="Calibri"/>
          <w:sz w:val="22"/>
          <w:szCs w:val="22"/>
        </w:rPr>
      </w:pPr>
      <w:r w:rsidRPr="004842AE">
        <w:rPr>
          <w:rFonts w:ascii="Calibri" w:hAnsi="Calibri" w:cs="Calibri"/>
          <w:sz w:val="22"/>
          <w:szCs w:val="22"/>
        </w:rPr>
        <w:t>When choosing a steam boiler for sugar mill, the boiler quality, fuel, after sale service, environment requirement and some other factors should be taken into account so that the industry can get more profit.</w:t>
      </w:r>
    </w:p>
    <w:p w:rsidR="008D3283" w:rsidRDefault="00B762A2" w:rsidP="00142A93">
      <w:pPr>
        <w:pStyle w:val="Heading2"/>
        <w:rPr>
          <w:rFonts w:ascii="Calibri" w:hAnsi="Calibri" w:cs="Calibri"/>
          <w:color w:val="auto"/>
          <w:sz w:val="22"/>
          <w:szCs w:val="24"/>
        </w:rPr>
      </w:pPr>
      <w:bookmarkStart w:id="38" w:name="_Toc508573082"/>
      <w:r>
        <w:rPr>
          <w:rFonts w:ascii="Calibri" w:hAnsi="Calibri" w:cs="Calibri"/>
          <w:color w:val="auto"/>
          <w:sz w:val="22"/>
          <w:szCs w:val="24"/>
        </w:rPr>
        <w:t>B.4</w:t>
      </w:r>
      <w:r w:rsidR="008D3283" w:rsidRPr="00142A93">
        <w:rPr>
          <w:rFonts w:ascii="Calibri" w:hAnsi="Calibri" w:cs="Calibri"/>
          <w:color w:val="auto"/>
          <w:sz w:val="22"/>
          <w:szCs w:val="24"/>
        </w:rPr>
        <w:t xml:space="preserve">.2 </w:t>
      </w:r>
      <w:r w:rsidR="00791CAF">
        <w:rPr>
          <w:rFonts w:ascii="Calibri" w:hAnsi="Calibri" w:cs="Calibri"/>
          <w:color w:val="auto"/>
          <w:sz w:val="22"/>
          <w:szCs w:val="24"/>
        </w:rPr>
        <w:t>Explanation of the processes that uses steam in sugarcane industries:</w:t>
      </w:r>
      <w:bookmarkEnd w:id="38"/>
    </w:p>
    <w:p w:rsidR="00E465BE" w:rsidRPr="00E465BE" w:rsidRDefault="00E465BE" w:rsidP="00E465BE"/>
    <w:p w:rsidR="008D3283" w:rsidRDefault="008A00A7" w:rsidP="008D3283">
      <w:pPr>
        <w:spacing w:line="360" w:lineRule="auto"/>
        <w:jc w:val="both"/>
        <w:rPr>
          <w:rFonts w:ascii="Calibri" w:hAnsi="Calibri" w:cs="Calibri"/>
          <w:b/>
          <w:sz w:val="22"/>
          <w:szCs w:val="22"/>
        </w:rPr>
      </w:pPr>
      <w:r w:rsidRPr="008A00A7">
        <w:rPr>
          <w:rFonts w:ascii="Calibri" w:hAnsi="Calibri" w:cs="Calibri"/>
          <w:sz w:val="22"/>
          <w:szCs w:val="22"/>
        </w:rPr>
        <w:t xml:space="preserve">In a sugar cane mill, after the cane is crushed to remove the juices, the fibrous cane left behind is known as bagasse. The bagasse produced in a sugar factory is normally used for the generation of steam. For each 10 </w:t>
      </w:r>
      <w:proofErr w:type="spellStart"/>
      <w:r w:rsidRPr="008A00A7">
        <w:rPr>
          <w:rFonts w:ascii="Calibri" w:hAnsi="Calibri" w:cs="Calibri"/>
          <w:sz w:val="22"/>
          <w:szCs w:val="22"/>
        </w:rPr>
        <w:t>tonnes</w:t>
      </w:r>
      <w:proofErr w:type="spellEnd"/>
      <w:r w:rsidRPr="008A00A7">
        <w:rPr>
          <w:rFonts w:ascii="Calibri" w:hAnsi="Calibri" w:cs="Calibri"/>
          <w:sz w:val="22"/>
          <w:szCs w:val="22"/>
        </w:rPr>
        <w:t xml:space="preserve"> of sugarcane crushed, a sugar factory produces nearly 3 </w:t>
      </w:r>
      <w:proofErr w:type="spellStart"/>
      <w:r w:rsidRPr="008A00A7">
        <w:rPr>
          <w:rFonts w:ascii="Calibri" w:hAnsi="Calibri" w:cs="Calibri"/>
          <w:sz w:val="22"/>
          <w:szCs w:val="22"/>
        </w:rPr>
        <w:t>tonnes</w:t>
      </w:r>
      <w:proofErr w:type="spellEnd"/>
      <w:r w:rsidRPr="008A00A7">
        <w:rPr>
          <w:rFonts w:ascii="Calibri" w:hAnsi="Calibri" w:cs="Calibri"/>
          <w:sz w:val="22"/>
          <w:szCs w:val="22"/>
        </w:rPr>
        <w:t xml:space="preserve"> of wet bagasse as a by-product. Bagasse is burned to generate steam onsite which is used in the sugar process itself and to generate electricity. The bagasse produces enough energy to allow the mill to be self-sufficient with respect to fuel and electricity. Depending on the mill’s efficiency, location and local electricity grid, electricity may also be </w:t>
      </w:r>
      <w:r w:rsidRPr="008A00A7">
        <w:rPr>
          <w:rFonts w:ascii="Calibri" w:hAnsi="Calibri" w:cs="Calibri"/>
          <w:sz w:val="22"/>
          <w:szCs w:val="22"/>
        </w:rPr>
        <w:lastRenderedPageBreak/>
        <w:t>exported for additional revenue. The steam used directly in the sugar mill process for thermal energy is for juice heating and evaporation.</w:t>
      </w:r>
    </w:p>
    <w:p w:rsidR="008D3283" w:rsidRDefault="007E72C8" w:rsidP="007E72C8">
      <w:pPr>
        <w:spacing w:line="360" w:lineRule="auto"/>
        <w:jc w:val="center"/>
        <w:rPr>
          <w:rFonts w:ascii="Calibri" w:hAnsi="Calibri" w:cs="Calibri"/>
          <w:b/>
          <w:sz w:val="22"/>
          <w:szCs w:val="22"/>
        </w:rPr>
      </w:pPr>
      <w:r w:rsidRPr="007E72C8">
        <w:rPr>
          <w:rFonts w:ascii="Calibri" w:hAnsi="Calibri" w:cs="Calibri"/>
          <w:b/>
          <w:noProof/>
          <w:sz w:val="22"/>
          <w:szCs w:val="22"/>
        </w:rPr>
        <w:drawing>
          <wp:inline distT="0" distB="0" distL="0" distR="0">
            <wp:extent cx="5720080" cy="3742690"/>
            <wp:effectExtent l="0" t="0" r="0" b="0"/>
            <wp:docPr id="11" name="Picture 11" descr="D:\Assignments\Assignments-01-2018\ESC101A\bagasse 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ssignments\Assignments-01-2018\ESC101A\bagasse sm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rsidR="002D1CD9" w:rsidRPr="002D1CD9" w:rsidRDefault="002D1CD9" w:rsidP="002D1CD9">
      <w:pPr>
        <w:spacing w:line="360" w:lineRule="auto"/>
        <w:jc w:val="both"/>
        <w:rPr>
          <w:rFonts w:ascii="Calibri" w:hAnsi="Calibri" w:cs="Calibri"/>
          <w:sz w:val="22"/>
          <w:szCs w:val="22"/>
        </w:rPr>
      </w:pPr>
      <w:r w:rsidRPr="002D1CD9">
        <w:rPr>
          <w:rFonts w:ascii="Calibri" w:hAnsi="Calibri" w:cs="Calibri"/>
          <w:sz w:val="22"/>
          <w:szCs w:val="22"/>
        </w:rPr>
        <w:t xml:space="preserve">When burning fuel in the boiler furnace, live steam is produced and supplied to the turbine. Typical steam generation pressure is in the 20 to 40 </w:t>
      </w:r>
      <w:proofErr w:type="spellStart"/>
      <w:r w:rsidRPr="002D1CD9">
        <w:rPr>
          <w:rFonts w:ascii="Calibri" w:hAnsi="Calibri" w:cs="Calibri"/>
          <w:sz w:val="22"/>
          <w:szCs w:val="22"/>
        </w:rPr>
        <w:t>barg</w:t>
      </w:r>
      <w:proofErr w:type="spellEnd"/>
      <w:r w:rsidRPr="002D1CD9">
        <w:rPr>
          <w:rFonts w:ascii="Calibri" w:hAnsi="Calibri" w:cs="Calibri"/>
          <w:sz w:val="22"/>
          <w:szCs w:val="22"/>
        </w:rPr>
        <w:t xml:space="preserve"> region. The turbine drives an electrical generator which generates power for the factory and the steam leaving the turbine exhaust flows to the heating equipment for sugar manufacture. This is known as combined heat and power (CHP). The power requirement of the mill during the sugar season being met by the backpressure turbine generator set, whilst during the non-season from the grid.</w:t>
      </w:r>
    </w:p>
    <w:p w:rsidR="008D3283" w:rsidRDefault="00B762A2" w:rsidP="00142A93">
      <w:pPr>
        <w:pStyle w:val="Heading2"/>
        <w:rPr>
          <w:rFonts w:ascii="Calibri" w:hAnsi="Calibri" w:cs="Calibri"/>
          <w:color w:val="auto"/>
          <w:sz w:val="22"/>
          <w:szCs w:val="24"/>
        </w:rPr>
      </w:pPr>
      <w:bookmarkStart w:id="39" w:name="_Toc508573083"/>
      <w:r>
        <w:rPr>
          <w:rFonts w:ascii="Calibri" w:hAnsi="Calibri" w:cs="Calibri"/>
          <w:color w:val="auto"/>
          <w:sz w:val="22"/>
          <w:szCs w:val="24"/>
        </w:rPr>
        <w:t>B.4</w:t>
      </w:r>
      <w:r w:rsidR="008D3283" w:rsidRPr="00142A93">
        <w:rPr>
          <w:rFonts w:ascii="Calibri" w:hAnsi="Calibri" w:cs="Calibri"/>
          <w:color w:val="auto"/>
          <w:sz w:val="22"/>
          <w:szCs w:val="24"/>
        </w:rPr>
        <w:t xml:space="preserve">.3 </w:t>
      </w:r>
      <w:r w:rsidR="00791CAF">
        <w:rPr>
          <w:rFonts w:ascii="Calibri" w:hAnsi="Calibri" w:cs="Calibri"/>
          <w:color w:val="auto"/>
          <w:sz w:val="22"/>
          <w:szCs w:val="24"/>
        </w:rPr>
        <w:t>Construction and working of such boilers</w:t>
      </w:r>
      <w:r>
        <w:rPr>
          <w:rFonts w:ascii="Calibri" w:hAnsi="Calibri" w:cs="Calibri"/>
          <w:color w:val="auto"/>
          <w:sz w:val="22"/>
          <w:szCs w:val="24"/>
        </w:rPr>
        <w:t>:</w:t>
      </w:r>
      <w:bookmarkEnd w:id="39"/>
    </w:p>
    <w:p w:rsidR="00263B7D" w:rsidRPr="00263B7D" w:rsidRDefault="00263B7D" w:rsidP="00263B7D"/>
    <w:p w:rsidR="008D3283" w:rsidRDefault="00263B7D" w:rsidP="008D3283">
      <w:pPr>
        <w:spacing w:line="360" w:lineRule="auto"/>
        <w:jc w:val="both"/>
        <w:rPr>
          <w:rFonts w:ascii="Calibri" w:hAnsi="Calibri" w:cs="Calibri"/>
          <w:sz w:val="22"/>
          <w:szCs w:val="22"/>
        </w:rPr>
      </w:pPr>
      <w:r w:rsidRPr="00263B7D">
        <w:rPr>
          <w:rFonts w:ascii="Calibri" w:hAnsi="Calibri" w:cs="Calibri"/>
          <w:sz w:val="22"/>
          <w:szCs w:val="22"/>
        </w:rPr>
        <w:t>The Lancashire boiler is used to drive steam turbines, locomotives, marines etc. it is used in the industries like paper industries, textile industries, sugar i</w:t>
      </w:r>
      <w:r w:rsidR="0094561B">
        <w:rPr>
          <w:rFonts w:ascii="Calibri" w:hAnsi="Calibri" w:cs="Calibri"/>
          <w:sz w:val="22"/>
          <w:szCs w:val="22"/>
        </w:rPr>
        <w:t>ndustries, tire industries and e</w:t>
      </w:r>
      <w:r w:rsidRPr="00263B7D">
        <w:rPr>
          <w:rFonts w:ascii="Calibri" w:hAnsi="Calibri" w:cs="Calibri"/>
          <w:sz w:val="22"/>
          <w:szCs w:val="22"/>
        </w:rPr>
        <w:t>tc.</w:t>
      </w:r>
    </w:p>
    <w:p w:rsidR="00C245FA" w:rsidRDefault="00C245FA" w:rsidP="008D3283">
      <w:pPr>
        <w:spacing w:line="360" w:lineRule="auto"/>
        <w:jc w:val="both"/>
        <w:rPr>
          <w:rFonts w:ascii="Calibri" w:hAnsi="Calibri" w:cs="Calibri"/>
          <w:sz w:val="22"/>
          <w:szCs w:val="22"/>
        </w:rPr>
      </w:pPr>
    </w:p>
    <w:p w:rsidR="0094561B" w:rsidRDefault="00C245FA" w:rsidP="008D3283">
      <w:pPr>
        <w:spacing w:line="360" w:lineRule="auto"/>
        <w:jc w:val="both"/>
        <w:rPr>
          <w:rFonts w:ascii="Calibri" w:hAnsi="Calibri" w:cs="Calibri"/>
          <w:b/>
          <w:sz w:val="22"/>
          <w:szCs w:val="22"/>
          <w:u w:val="single"/>
        </w:rPr>
      </w:pPr>
      <w:r w:rsidRPr="00C245FA">
        <w:rPr>
          <w:rFonts w:ascii="Calibri" w:hAnsi="Calibri" w:cs="Calibri"/>
          <w:b/>
          <w:sz w:val="22"/>
          <w:szCs w:val="22"/>
          <w:u w:val="single"/>
        </w:rPr>
        <w:t>Principle:</w:t>
      </w:r>
    </w:p>
    <w:p w:rsidR="00C245FA" w:rsidRPr="00C245FA" w:rsidRDefault="00C245FA" w:rsidP="008D3283">
      <w:pPr>
        <w:spacing w:line="360" w:lineRule="auto"/>
        <w:jc w:val="both"/>
        <w:rPr>
          <w:rFonts w:ascii="Calibri" w:hAnsi="Calibri" w:cs="Calibri"/>
          <w:b/>
          <w:sz w:val="22"/>
          <w:szCs w:val="22"/>
          <w:u w:val="single"/>
        </w:rPr>
      </w:pPr>
    </w:p>
    <w:p w:rsidR="00C245FA" w:rsidRDefault="00C245FA" w:rsidP="008D3283">
      <w:pPr>
        <w:spacing w:line="360" w:lineRule="auto"/>
        <w:jc w:val="both"/>
        <w:rPr>
          <w:rFonts w:ascii="Calibri" w:hAnsi="Calibri" w:cs="Calibri"/>
          <w:sz w:val="22"/>
          <w:szCs w:val="22"/>
        </w:rPr>
      </w:pPr>
      <w:r w:rsidRPr="00C245FA">
        <w:rPr>
          <w:rFonts w:ascii="Calibri" w:hAnsi="Calibri" w:cs="Calibri"/>
          <w:sz w:val="22"/>
          <w:szCs w:val="22"/>
        </w:rPr>
        <w:t>This boiler works on the basic principle of heat ex-changer. It is basically a shell and tube type heat ex-changer in which the flue gases flow through the tubes and the water flows through shell. The heat is transfer from flue gases to the water through convection. It is a natural circulation boiler which uses natural current to flow the water inside the boiler.</w:t>
      </w:r>
    </w:p>
    <w:p w:rsidR="00C245FA" w:rsidRDefault="00C245FA" w:rsidP="008D3283">
      <w:pPr>
        <w:spacing w:line="360" w:lineRule="auto"/>
        <w:jc w:val="both"/>
        <w:rPr>
          <w:rFonts w:ascii="Calibri" w:hAnsi="Calibri" w:cs="Calibri"/>
          <w:sz w:val="22"/>
          <w:szCs w:val="22"/>
        </w:rPr>
      </w:pPr>
    </w:p>
    <w:p w:rsidR="00DE052C" w:rsidRPr="00DE052C" w:rsidRDefault="00DE052C" w:rsidP="008D3283">
      <w:pPr>
        <w:spacing w:line="360" w:lineRule="auto"/>
        <w:jc w:val="both"/>
        <w:rPr>
          <w:rFonts w:ascii="Calibri" w:hAnsi="Calibri" w:cs="Calibri"/>
          <w:b/>
          <w:sz w:val="22"/>
          <w:szCs w:val="22"/>
          <w:u w:val="single"/>
        </w:rPr>
      </w:pPr>
      <w:r w:rsidRPr="00DE052C">
        <w:rPr>
          <w:rFonts w:ascii="Calibri" w:hAnsi="Calibri" w:cs="Calibri"/>
          <w:b/>
          <w:sz w:val="22"/>
          <w:szCs w:val="22"/>
          <w:u w:val="single"/>
        </w:rPr>
        <w:lastRenderedPageBreak/>
        <w:t>Construction:</w:t>
      </w:r>
    </w:p>
    <w:p w:rsidR="0094561B" w:rsidRPr="0094561B" w:rsidRDefault="0094561B" w:rsidP="0094561B">
      <w:pPr>
        <w:spacing w:line="360" w:lineRule="auto"/>
        <w:jc w:val="both"/>
        <w:rPr>
          <w:rFonts w:ascii="Calibri" w:hAnsi="Calibri" w:cs="Calibri"/>
          <w:sz w:val="22"/>
          <w:szCs w:val="22"/>
        </w:rPr>
      </w:pPr>
      <w:r>
        <w:rPr>
          <w:rFonts w:ascii="Calibri" w:hAnsi="Calibri" w:cs="Calibri"/>
          <w:sz w:val="22"/>
          <w:szCs w:val="22"/>
        </w:rPr>
        <w:t>T</w:t>
      </w:r>
      <w:r w:rsidRPr="0094561B">
        <w:rPr>
          <w:rFonts w:ascii="Calibri" w:hAnsi="Calibri" w:cs="Calibri"/>
          <w:sz w:val="22"/>
          <w:szCs w:val="22"/>
        </w:rPr>
        <w:t>his boiler is similar a shell and tube type heat ex-changer. It consist a large drum of diameter up to 4-6 meter and length up to 9-10 meter. This drum consist two fire tube of diameter up to 40% of the diameter of shell. The water drum is placed over the bricks works.</w:t>
      </w:r>
    </w:p>
    <w:p w:rsidR="0094561B" w:rsidRPr="0094561B" w:rsidRDefault="0094561B" w:rsidP="0094561B">
      <w:pPr>
        <w:spacing w:line="360" w:lineRule="auto"/>
        <w:jc w:val="both"/>
        <w:rPr>
          <w:rFonts w:ascii="Calibri" w:hAnsi="Calibri" w:cs="Calibri"/>
          <w:sz w:val="22"/>
          <w:szCs w:val="22"/>
        </w:rPr>
      </w:pPr>
    </w:p>
    <w:p w:rsidR="0094561B" w:rsidRPr="00EC338A" w:rsidRDefault="0094561B" w:rsidP="0094561B">
      <w:pPr>
        <w:spacing w:line="360" w:lineRule="auto"/>
        <w:jc w:val="both"/>
        <w:rPr>
          <w:rFonts w:ascii="Calibri" w:hAnsi="Calibri" w:cs="Calibri"/>
          <w:sz w:val="22"/>
          <w:szCs w:val="22"/>
        </w:rPr>
      </w:pPr>
      <w:r w:rsidRPr="0094561B">
        <w:rPr>
          <w:rFonts w:ascii="Calibri" w:hAnsi="Calibri" w:cs="Calibri"/>
          <w:sz w:val="22"/>
          <w:szCs w:val="22"/>
        </w:rPr>
        <w:t>Three spaces create between the drum and the bricks, one is at bottom and two are in sides as shown in figure. Flue gases passes through the fire tubes and side and bottom space. The water level inside the drum is always above the side channels of flue gases, so more heat transfer to the water. The drum is half filled with water and the upper half space for steam. The Furnace is located at one end of the fire tubes inside the boiler. The low brick is situated at the grates (space where fuel burns) which does not allow to un-burned fuel and ash to flow in fire tubes. The boiler also consist other necessary mountings and accessories like economizer, super heater, safety valve, pressure gauge, water gauge, etc. to perform better.</w:t>
      </w:r>
    </w:p>
    <w:p w:rsidR="00D03396" w:rsidRDefault="000B4265" w:rsidP="00D03396">
      <w:pPr>
        <w:keepNext/>
        <w:spacing w:line="360" w:lineRule="auto"/>
        <w:jc w:val="center"/>
      </w:pPr>
      <w:r w:rsidRPr="000B4265">
        <w:rPr>
          <w:rFonts w:ascii="Calibri" w:hAnsi="Calibri" w:cs="Calibri"/>
          <w:b/>
          <w:noProof/>
          <w:sz w:val="22"/>
          <w:szCs w:val="22"/>
        </w:rPr>
        <w:drawing>
          <wp:inline distT="0" distB="0" distL="0" distR="0">
            <wp:extent cx="5539563" cy="3816758"/>
            <wp:effectExtent l="0" t="0" r="4445" b="0"/>
            <wp:docPr id="13" name="Picture 13" descr="Lancashire Boiler : Principle, Construction &amp;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ancashire Boiler : Principle, Construction &amp; Working"/>
                    <pic:cNvPicPr>
                      <a:picLocks noChangeAspect="1" noChangeArrowheads="1"/>
                    </pic:cNvPicPr>
                  </pic:nvPicPr>
                  <pic:blipFill rotWithShape="1">
                    <a:blip r:embed="rId26">
                      <a:extLst>
                        <a:ext uri="{28A0092B-C50C-407E-A947-70E740481C1C}">
                          <a14:useLocalDpi xmlns:a14="http://schemas.microsoft.com/office/drawing/2010/main" val="0"/>
                        </a:ext>
                      </a:extLst>
                    </a:blip>
                    <a:srcRect r="9063" b="8881"/>
                    <a:stretch/>
                  </pic:blipFill>
                  <pic:spPr bwMode="auto">
                    <a:xfrm>
                      <a:off x="0" y="0"/>
                      <a:ext cx="5540041" cy="3817088"/>
                    </a:xfrm>
                    <a:prstGeom prst="rect">
                      <a:avLst/>
                    </a:prstGeom>
                    <a:noFill/>
                    <a:ln>
                      <a:noFill/>
                    </a:ln>
                    <a:extLst>
                      <a:ext uri="{53640926-AAD7-44D8-BBD7-CCE9431645EC}">
                        <a14:shadowObscured xmlns:a14="http://schemas.microsoft.com/office/drawing/2010/main"/>
                      </a:ext>
                    </a:extLst>
                  </pic:spPr>
                </pic:pic>
              </a:graphicData>
            </a:graphic>
          </wp:inline>
        </w:drawing>
      </w:r>
    </w:p>
    <w:p w:rsidR="008D3283" w:rsidRDefault="00D03396" w:rsidP="00D03396">
      <w:pPr>
        <w:pStyle w:val="Caption"/>
        <w:jc w:val="center"/>
        <w:rPr>
          <w:rFonts w:ascii="Calibri" w:hAnsi="Calibri" w:cs="Calibri"/>
          <w:b/>
          <w:sz w:val="22"/>
          <w:szCs w:val="22"/>
        </w:rPr>
      </w:pPr>
      <w:r>
        <w:t>Figure B4.1 Lancashire Boiler</w:t>
      </w:r>
    </w:p>
    <w:p w:rsidR="00DE052C" w:rsidRPr="00DE052C" w:rsidRDefault="00DE052C" w:rsidP="00DE052C">
      <w:pPr>
        <w:spacing w:line="360" w:lineRule="auto"/>
        <w:rPr>
          <w:rFonts w:ascii="Calibri" w:hAnsi="Calibri" w:cs="Calibri"/>
          <w:b/>
          <w:sz w:val="22"/>
          <w:szCs w:val="22"/>
          <w:u w:val="single"/>
        </w:rPr>
      </w:pPr>
      <w:r w:rsidRPr="00DE052C">
        <w:rPr>
          <w:rFonts w:ascii="Calibri" w:hAnsi="Calibri" w:cs="Calibri"/>
          <w:b/>
          <w:sz w:val="22"/>
          <w:szCs w:val="22"/>
          <w:u w:val="single"/>
        </w:rPr>
        <w:t>Working:</w:t>
      </w:r>
    </w:p>
    <w:p w:rsidR="00DE052C" w:rsidRPr="00DE052C" w:rsidRDefault="00DE052C" w:rsidP="00DE052C">
      <w:pPr>
        <w:spacing w:line="360" w:lineRule="auto"/>
        <w:jc w:val="both"/>
        <w:rPr>
          <w:rFonts w:ascii="Calibri" w:hAnsi="Calibri" w:cs="Calibri"/>
          <w:sz w:val="22"/>
          <w:szCs w:val="22"/>
        </w:rPr>
      </w:pPr>
      <w:r w:rsidRPr="00DE052C">
        <w:rPr>
          <w:rFonts w:ascii="Calibri" w:hAnsi="Calibri" w:cs="Calibri"/>
          <w:sz w:val="22"/>
          <w:szCs w:val="22"/>
        </w:rPr>
        <w:t xml:space="preserve">The Lancashire boiler is a shell and tube type heat ex-changer. The fuel is burn at the grate. The water is pumped into the shell through the economizer which increases the temperature of water. Now the shell is half filled with water. The fire tube is fully immersed into the water. The fuel is charged at the grate which produces flue gases. These flue gases first passes through the fire tube from one end to another. This fire tubes transfer 80-90% of total heat to the water. The backward flue gases passes from the bottom passage </w:t>
      </w:r>
      <w:r w:rsidRPr="00DE052C">
        <w:rPr>
          <w:rFonts w:ascii="Calibri" w:hAnsi="Calibri" w:cs="Calibri"/>
          <w:sz w:val="22"/>
          <w:szCs w:val="22"/>
        </w:rPr>
        <w:lastRenderedPageBreak/>
        <w:t>where it transfer 8-10% heat to water. The remaining flue gases passes from the side passage where it transfer 6-8% of heat to water. The brick is the lower conductor of heat, so work as heat insulator. The steam produces in drum shell it taken out from the upper side where it flows through super heater if required. So the steam produce is taken by out for process work.</w:t>
      </w: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A77C5F" w:rsidP="000535AE">
      <w:pPr>
        <w:pStyle w:val="BodyText3"/>
        <w:numPr>
          <w:ilvl w:val="0"/>
          <w:numId w:val="12"/>
        </w:numPr>
        <w:rPr>
          <w:rFonts w:ascii="Calibri" w:hAnsi="Calibri" w:cs="Calibri"/>
          <w:sz w:val="22"/>
          <w:szCs w:val="24"/>
        </w:rPr>
      </w:pPr>
      <w:r>
        <w:rPr>
          <w:rFonts w:ascii="Calibri" w:hAnsi="Calibri" w:cs="Calibri"/>
          <w:bCs/>
          <w:sz w:val="22"/>
          <w:szCs w:val="24"/>
        </w:rPr>
        <w:t xml:space="preserve">Aditya </w:t>
      </w:r>
      <w:proofErr w:type="spellStart"/>
      <w:r>
        <w:rPr>
          <w:rFonts w:ascii="Calibri" w:hAnsi="Calibri" w:cs="Calibri"/>
          <w:bCs/>
          <w:sz w:val="22"/>
          <w:szCs w:val="24"/>
        </w:rPr>
        <w:t>Chunekar</w:t>
      </w:r>
      <w:proofErr w:type="spellEnd"/>
      <w:r>
        <w:rPr>
          <w:rFonts w:ascii="Calibri" w:hAnsi="Calibri" w:cs="Calibri"/>
          <w:bCs/>
          <w:sz w:val="22"/>
          <w:szCs w:val="24"/>
        </w:rPr>
        <w:t xml:space="preserve">, </w:t>
      </w:r>
      <w:proofErr w:type="spellStart"/>
      <w:r>
        <w:rPr>
          <w:rFonts w:ascii="Calibri" w:hAnsi="Calibri" w:cs="Calibri"/>
          <w:bCs/>
          <w:sz w:val="22"/>
          <w:szCs w:val="24"/>
        </w:rPr>
        <w:t>Sap</w:t>
      </w:r>
      <w:r w:rsidR="00CE111F">
        <w:rPr>
          <w:rFonts w:ascii="Calibri" w:hAnsi="Calibri" w:cs="Calibri"/>
          <w:bCs/>
          <w:sz w:val="22"/>
          <w:szCs w:val="24"/>
        </w:rPr>
        <w:t>ekshya</w:t>
      </w:r>
      <w:proofErr w:type="spellEnd"/>
      <w:r w:rsidR="00CE111F">
        <w:rPr>
          <w:rFonts w:ascii="Calibri" w:hAnsi="Calibri" w:cs="Calibri"/>
          <w:bCs/>
          <w:sz w:val="22"/>
          <w:szCs w:val="24"/>
        </w:rPr>
        <w:t xml:space="preserve"> </w:t>
      </w:r>
      <w:proofErr w:type="spellStart"/>
      <w:r w:rsidR="00CE111F">
        <w:rPr>
          <w:rFonts w:ascii="Calibri" w:hAnsi="Calibri" w:cs="Calibri"/>
          <w:bCs/>
          <w:sz w:val="22"/>
          <w:szCs w:val="24"/>
        </w:rPr>
        <w:t>Varshney</w:t>
      </w:r>
      <w:proofErr w:type="spellEnd"/>
      <w:r w:rsidR="00CE111F">
        <w:rPr>
          <w:rFonts w:ascii="Calibri" w:hAnsi="Calibri" w:cs="Calibri"/>
          <w:bCs/>
          <w:sz w:val="22"/>
          <w:szCs w:val="24"/>
        </w:rPr>
        <w:t xml:space="preserve">, </w:t>
      </w:r>
      <w:proofErr w:type="gramStart"/>
      <w:r w:rsidR="00CE111F">
        <w:rPr>
          <w:rFonts w:ascii="Calibri" w:hAnsi="Calibri" w:cs="Calibri"/>
          <w:bCs/>
          <w:sz w:val="22"/>
          <w:szCs w:val="24"/>
        </w:rPr>
        <w:t>Shantanu</w:t>
      </w:r>
      <w:proofErr w:type="gramEnd"/>
      <w:r w:rsidR="00CE111F">
        <w:rPr>
          <w:rFonts w:ascii="Calibri" w:hAnsi="Calibri" w:cs="Calibri"/>
          <w:bCs/>
          <w:sz w:val="22"/>
          <w:szCs w:val="24"/>
        </w:rPr>
        <w:t xml:space="preserve"> Dixit:</w:t>
      </w:r>
      <w:r>
        <w:rPr>
          <w:rFonts w:ascii="Calibri" w:hAnsi="Calibri" w:cs="Calibri"/>
          <w:bCs/>
          <w:sz w:val="22"/>
          <w:szCs w:val="24"/>
        </w:rPr>
        <w:t xml:space="preserve"> Residential Electricity Consumption in India: What do we </w:t>
      </w:r>
      <w:r w:rsidR="00C27F2C">
        <w:rPr>
          <w:rFonts w:ascii="Calibri" w:hAnsi="Calibri" w:cs="Calibri"/>
          <w:bCs/>
          <w:sz w:val="22"/>
          <w:szCs w:val="24"/>
        </w:rPr>
        <w:t xml:space="preserve">know? </w:t>
      </w:r>
      <w:r>
        <w:rPr>
          <w:rFonts w:ascii="Calibri" w:hAnsi="Calibri" w:cs="Calibri"/>
          <w:bCs/>
          <w:sz w:val="22"/>
          <w:szCs w:val="24"/>
        </w:rPr>
        <w:t>December 2016</w:t>
      </w:r>
      <w:r w:rsidR="000535AE" w:rsidRPr="000A2E7F">
        <w:rPr>
          <w:rFonts w:ascii="Calibri" w:hAnsi="Calibri" w:cs="Calibri"/>
          <w:bCs/>
          <w:sz w:val="22"/>
          <w:szCs w:val="24"/>
        </w:rPr>
        <w:t xml:space="preserve">. </w:t>
      </w:r>
    </w:p>
    <w:p w:rsidR="00982DE7" w:rsidRDefault="00982DE7" w:rsidP="00982DE7">
      <w:pPr>
        <w:jc w:val="both"/>
        <w:rPr>
          <w:rFonts w:ascii="Calibri" w:hAnsi="Calibri" w:cs="Calibri"/>
          <w:sz w:val="22"/>
        </w:rPr>
      </w:pPr>
    </w:p>
    <w:p w:rsidR="00982DE7" w:rsidRPr="000535AE" w:rsidRDefault="00982DE7" w:rsidP="00982DE7">
      <w:pPr>
        <w:jc w:val="both"/>
        <w:rPr>
          <w:rFonts w:ascii="Calibri" w:hAnsi="Calibri" w:cs="Calibri"/>
          <w:sz w:val="22"/>
        </w:rPr>
      </w:pPr>
    </w:p>
    <w:bookmarkEnd w:id="15"/>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12F" w:rsidRDefault="006D612F">
      <w:r>
        <w:separator/>
      </w:r>
    </w:p>
  </w:endnote>
  <w:endnote w:type="continuationSeparator" w:id="0">
    <w:p w:rsidR="006D612F" w:rsidRDefault="006D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Pr="009D4E60" w:rsidRDefault="001E08AA"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1E08AA" w:rsidRPr="009D4E60" w:rsidTr="00E36AD3">
      <w:trPr>
        <w:trHeight w:hRule="exact" w:val="280"/>
      </w:trPr>
      <w:tc>
        <w:tcPr>
          <w:tcW w:w="1029" w:type="dxa"/>
          <w:vAlign w:val="center"/>
        </w:tcPr>
        <w:p w:rsidR="001E08AA" w:rsidRPr="009D4E60" w:rsidRDefault="001E08AA" w:rsidP="00E36AD3">
          <w:pPr>
            <w:pStyle w:val="Footer"/>
            <w:rPr>
              <w:rFonts w:ascii="Calibri" w:hAnsi="Calibri" w:cs="Calibri"/>
              <w:sz w:val="16"/>
              <w:szCs w:val="16"/>
            </w:rPr>
          </w:pPr>
          <w:proofErr w:type="gramStart"/>
          <w:r>
            <w:rPr>
              <w:rFonts w:ascii="Calibri" w:hAnsi="Calibri" w:cs="Calibri"/>
              <w:i/>
              <w:sz w:val="16"/>
              <w:szCs w:val="16"/>
            </w:rPr>
            <w:t>ESC101A :</w:t>
          </w:r>
          <w:proofErr w:type="gramEnd"/>
          <w:r>
            <w:rPr>
              <w:rFonts w:ascii="Calibri" w:hAnsi="Calibri" w:cs="Calibri"/>
              <w:i/>
              <w:sz w:val="16"/>
              <w:szCs w:val="16"/>
            </w:rPr>
            <w:t xml:space="preserve">  Elements of Mechanical </w:t>
          </w:r>
          <w:proofErr w:type="spellStart"/>
          <w:r>
            <w:rPr>
              <w:rFonts w:ascii="Calibri" w:hAnsi="Calibri" w:cs="Calibri"/>
              <w:i/>
              <w:sz w:val="16"/>
              <w:szCs w:val="16"/>
            </w:rPr>
            <w:t>Engg</w:t>
          </w:r>
          <w:proofErr w:type="spellEnd"/>
          <w:r>
            <w:rPr>
              <w:rFonts w:ascii="Calibri" w:hAnsi="Calibri" w:cs="Calibri"/>
              <w:i/>
              <w:sz w:val="16"/>
              <w:szCs w:val="16"/>
            </w:rPr>
            <w:t>.</w:t>
          </w:r>
        </w:p>
      </w:tc>
      <w:tc>
        <w:tcPr>
          <w:tcW w:w="2316" w:type="dxa"/>
          <w:vAlign w:val="center"/>
        </w:tcPr>
        <w:p w:rsidR="001E08AA" w:rsidRPr="009D4E60" w:rsidRDefault="001E08AA"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456D59">
            <w:rPr>
              <w:rFonts w:ascii="Calibri" w:hAnsi="Calibri" w:cs="Calibri"/>
              <w:noProof/>
            </w:rPr>
            <w:t>24</w:t>
          </w:r>
          <w:r w:rsidRPr="009D4E60">
            <w:rPr>
              <w:rFonts w:ascii="Calibri" w:hAnsi="Calibri" w:cs="Calibri"/>
              <w:noProof/>
            </w:rPr>
            <w:fldChar w:fldCharType="end"/>
          </w:r>
        </w:p>
        <w:p w:rsidR="001E08AA" w:rsidRPr="009D4E60" w:rsidRDefault="001E08AA">
          <w:pPr>
            <w:pStyle w:val="Footer"/>
            <w:jc w:val="center"/>
            <w:rPr>
              <w:rFonts w:ascii="Calibri" w:hAnsi="Calibri" w:cs="Calibri"/>
              <w:sz w:val="16"/>
              <w:szCs w:val="16"/>
            </w:rPr>
          </w:pPr>
        </w:p>
      </w:tc>
    </w:tr>
  </w:tbl>
  <w:p w:rsidR="001E08AA" w:rsidRDefault="001E08AA">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Default="001E08AA"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1E08AA" w:rsidTr="006646F4">
      <w:trPr>
        <w:trHeight w:hRule="exact" w:val="280"/>
      </w:trPr>
      <w:tc>
        <w:tcPr>
          <w:tcW w:w="6481" w:type="dxa"/>
          <w:vAlign w:val="center"/>
        </w:tcPr>
        <w:p w:rsidR="001E08AA" w:rsidRDefault="001E08AA">
          <w:pPr>
            <w:pStyle w:val="Footer"/>
            <w:jc w:val="center"/>
            <w:rPr>
              <w:sz w:val="16"/>
              <w:szCs w:val="16"/>
            </w:rPr>
          </w:pPr>
        </w:p>
      </w:tc>
    </w:tr>
  </w:tbl>
  <w:p w:rsidR="001E08AA" w:rsidRDefault="001E08AA" w:rsidP="00435573">
    <w:pPr>
      <w:pStyle w:val="Footer"/>
      <w:jc w:val="right"/>
    </w:pPr>
    <w:r>
      <w:fldChar w:fldCharType="begin"/>
    </w:r>
    <w:r>
      <w:instrText xml:space="preserve"> PAGE   \* MERGEFORMAT </w:instrText>
    </w:r>
    <w:r>
      <w:fldChar w:fldCharType="separate"/>
    </w:r>
    <w:r w:rsidR="00456D59">
      <w:rPr>
        <w:noProof/>
      </w:rPr>
      <w:t>i</w:t>
    </w:r>
    <w:r>
      <w:rPr>
        <w:noProof/>
      </w:rPr>
      <w:fldChar w:fldCharType="end"/>
    </w:r>
  </w:p>
  <w:p w:rsidR="001E08AA" w:rsidRDefault="001E0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Default="001E0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12F" w:rsidRDefault="006D612F">
      <w:r>
        <w:separator/>
      </w:r>
    </w:p>
  </w:footnote>
  <w:footnote w:type="continuationSeparator" w:id="0">
    <w:p w:rsidR="006D612F" w:rsidRDefault="006D6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Default="001E08AA">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Default="001E08AA">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8AA" w:rsidRDefault="001E08AA">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135746"/>
    <w:multiLevelType w:val="hybridMultilevel"/>
    <w:tmpl w:val="86108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6460636"/>
    <w:multiLevelType w:val="hybridMultilevel"/>
    <w:tmpl w:val="D9E0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45456"/>
    <w:multiLevelType w:val="hybridMultilevel"/>
    <w:tmpl w:val="5ACC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4"/>
  </w:num>
  <w:num w:numId="5">
    <w:abstractNumId w:val="3"/>
  </w:num>
  <w:num w:numId="6">
    <w:abstractNumId w:val="14"/>
  </w:num>
  <w:num w:numId="7">
    <w:abstractNumId w:val="0"/>
  </w:num>
  <w:num w:numId="8">
    <w:abstractNumId w:val="5"/>
  </w:num>
  <w:num w:numId="9">
    <w:abstractNumId w:val="7"/>
  </w:num>
  <w:num w:numId="10">
    <w:abstractNumId w:val="12"/>
  </w:num>
  <w:num w:numId="11">
    <w:abstractNumId w:val="2"/>
  </w:num>
  <w:num w:numId="12">
    <w:abstractNumId w:val="6"/>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28DF"/>
    <w:rsid w:val="00044909"/>
    <w:rsid w:val="000535AE"/>
    <w:rsid w:val="00053A0A"/>
    <w:rsid w:val="000542EB"/>
    <w:rsid w:val="0006131A"/>
    <w:rsid w:val="00062C35"/>
    <w:rsid w:val="00080968"/>
    <w:rsid w:val="00081346"/>
    <w:rsid w:val="00094E7B"/>
    <w:rsid w:val="000A7EAF"/>
    <w:rsid w:val="000B4265"/>
    <w:rsid w:val="000F094E"/>
    <w:rsid w:val="000F78ED"/>
    <w:rsid w:val="001105AC"/>
    <w:rsid w:val="00125C31"/>
    <w:rsid w:val="00132303"/>
    <w:rsid w:val="0013394C"/>
    <w:rsid w:val="0014156A"/>
    <w:rsid w:val="00142A93"/>
    <w:rsid w:val="00142C8D"/>
    <w:rsid w:val="001465FA"/>
    <w:rsid w:val="0015004A"/>
    <w:rsid w:val="00163F51"/>
    <w:rsid w:val="00172785"/>
    <w:rsid w:val="001803BC"/>
    <w:rsid w:val="00193560"/>
    <w:rsid w:val="00194827"/>
    <w:rsid w:val="001A098B"/>
    <w:rsid w:val="001B1133"/>
    <w:rsid w:val="001E08AA"/>
    <w:rsid w:val="001E3243"/>
    <w:rsid w:val="001F2E5C"/>
    <w:rsid w:val="001F527B"/>
    <w:rsid w:val="00212A52"/>
    <w:rsid w:val="00220F37"/>
    <w:rsid w:val="00222A8E"/>
    <w:rsid w:val="0023379E"/>
    <w:rsid w:val="00245442"/>
    <w:rsid w:val="00245E1A"/>
    <w:rsid w:val="0024666C"/>
    <w:rsid w:val="00263B7D"/>
    <w:rsid w:val="002771A8"/>
    <w:rsid w:val="00286BB9"/>
    <w:rsid w:val="002C340D"/>
    <w:rsid w:val="002C7872"/>
    <w:rsid w:val="002D1CD9"/>
    <w:rsid w:val="002E609F"/>
    <w:rsid w:val="002E6348"/>
    <w:rsid w:val="002F3ACD"/>
    <w:rsid w:val="00300AA2"/>
    <w:rsid w:val="00301EED"/>
    <w:rsid w:val="00304370"/>
    <w:rsid w:val="0033127D"/>
    <w:rsid w:val="003474B4"/>
    <w:rsid w:val="0035121E"/>
    <w:rsid w:val="003540DB"/>
    <w:rsid w:val="00376DBD"/>
    <w:rsid w:val="00377168"/>
    <w:rsid w:val="003A0572"/>
    <w:rsid w:val="003A09EF"/>
    <w:rsid w:val="003B0792"/>
    <w:rsid w:val="003B275B"/>
    <w:rsid w:val="003C0DAD"/>
    <w:rsid w:val="003C180C"/>
    <w:rsid w:val="003C3DCF"/>
    <w:rsid w:val="003C625E"/>
    <w:rsid w:val="003D2357"/>
    <w:rsid w:val="003D5376"/>
    <w:rsid w:val="003E109F"/>
    <w:rsid w:val="003E3B36"/>
    <w:rsid w:val="003F4DCA"/>
    <w:rsid w:val="004159D7"/>
    <w:rsid w:val="004221AA"/>
    <w:rsid w:val="00427F63"/>
    <w:rsid w:val="00434EBE"/>
    <w:rsid w:val="00435573"/>
    <w:rsid w:val="004456D4"/>
    <w:rsid w:val="00445C7F"/>
    <w:rsid w:val="00446741"/>
    <w:rsid w:val="00456D59"/>
    <w:rsid w:val="0046279B"/>
    <w:rsid w:val="0046453C"/>
    <w:rsid w:val="004842AE"/>
    <w:rsid w:val="0049138C"/>
    <w:rsid w:val="004953E1"/>
    <w:rsid w:val="004A5776"/>
    <w:rsid w:val="004B1019"/>
    <w:rsid w:val="004B7A28"/>
    <w:rsid w:val="004F7ACB"/>
    <w:rsid w:val="00502E39"/>
    <w:rsid w:val="005317C2"/>
    <w:rsid w:val="00533663"/>
    <w:rsid w:val="00537097"/>
    <w:rsid w:val="0055151D"/>
    <w:rsid w:val="00554825"/>
    <w:rsid w:val="00593314"/>
    <w:rsid w:val="005A5064"/>
    <w:rsid w:val="005A6668"/>
    <w:rsid w:val="005B14EF"/>
    <w:rsid w:val="005B4FE1"/>
    <w:rsid w:val="005F1A39"/>
    <w:rsid w:val="005F1C7F"/>
    <w:rsid w:val="00600BE3"/>
    <w:rsid w:val="006646F4"/>
    <w:rsid w:val="00681102"/>
    <w:rsid w:val="00683FCF"/>
    <w:rsid w:val="006A3AB1"/>
    <w:rsid w:val="006B1128"/>
    <w:rsid w:val="006D2F89"/>
    <w:rsid w:val="006D612F"/>
    <w:rsid w:val="006E6916"/>
    <w:rsid w:val="006F2A1F"/>
    <w:rsid w:val="006F5D89"/>
    <w:rsid w:val="00705E6B"/>
    <w:rsid w:val="0071428A"/>
    <w:rsid w:val="0073027F"/>
    <w:rsid w:val="00730F27"/>
    <w:rsid w:val="007355C6"/>
    <w:rsid w:val="00740C5A"/>
    <w:rsid w:val="00743E8C"/>
    <w:rsid w:val="00744DB5"/>
    <w:rsid w:val="00745489"/>
    <w:rsid w:val="00750073"/>
    <w:rsid w:val="00771D71"/>
    <w:rsid w:val="007901DF"/>
    <w:rsid w:val="00791CAF"/>
    <w:rsid w:val="007A123B"/>
    <w:rsid w:val="007A2F02"/>
    <w:rsid w:val="007B04F0"/>
    <w:rsid w:val="007C1315"/>
    <w:rsid w:val="007C1A05"/>
    <w:rsid w:val="007D40CC"/>
    <w:rsid w:val="007E72C8"/>
    <w:rsid w:val="00827E5B"/>
    <w:rsid w:val="008300BF"/>
    <w:rsid w:val="00841E21"/>
    <w:rsid w:val="00853319"/>
    <w:rsid w:val="00855CFA"/>
    <w:rsid w:val="008746E1"/>
    <w:rsid w:val="008756D0"/>
    <w:rsid w:val="0088443E"/>
    <w:rsid w:val="008A00A7"/>
    <w:rsid w:val="008B0260"/>
    <w:rsid w:val="008C325E"/>
    <w:rsid w:val="008C4D83"/>
    <w:rsid w:val="008D3283"/>
    <w:rsid w:val="008D58CF"/>
    <w:rsid w:val="008F035A"/>
    <w:rsid w:val="008F0426"/>
    <w:rsid w:val="00900597"/>
    <w:rsid w:val="00911CC6"/>
    <w:rsid w:val="009324F0"/>
    <w:rsid w:val="0094561B"/>
    <w:rsid w:val="00951AD2"/>
    <w:rsid w:val="00967A46"/>
    <w:rsid w:val="00982DE7"/>
    <w:rsid w:val="009A40F5"/>
    <w:rsid w:val="009A46C9"/>
    <w:rsid w:val="009D451D"/>
    <w:rsid w:val="009D4E60"/>
    <w:rsid w:val="009D596D"/>
    <w:rsid w:val="009D5A53"/>
    <w:rsid w:val="00A03E40"/>
    <w:rsid w:val="00A30BF9"/>
    <w:rsid w:val="00A35642"/>
    <w:rsid w:val="00A46200"/>
    <w:rsid w:val="00A62E8E"/>
    <w:rsid w:val="00A77C5F"/>
    <w:rsid w:val="00AA3421"/>
    <w:rsid w:val="00AA34FA"/>
    <w:rsid w:val="00AB4F2E"/>
    <w:rsid w:val="00AF39E0"/>
    <w:rsid w:val="00B04A6E"/>
    <w:rsid w:val="00B2068B"/>
    <w:rsid w:val="00B36C34"/>
    <w:rsid w:val="00B60F7A"/>
    <w:rsid w:val="00B6174D"/>
    <w:rsid w:val="00B64D11"/>
    <w:rsid w:val="00B70A7A"/>
    <w:rsid w:val="00B762A2"/>
    <w:rsid w:val="00B77803"/>
    <w:rsid w:val="00B77DEA"/>
    <w:rsid w:val="00B8254A"/>
    <w:rsid w:val="00B92A0F"/>
    <w:rsid w:val="00B936B7"/>
    <w:rsid w:val="00BA57CB"/>
    <w:rsid w:val="00BB5E89"/>
    <w:rsid w:val="00BC1188"/>
    <w:rsid w:val="00BE7B80"/>
    <w:rsid w:val="00BF6BFB"/>
    <w:rsid w:val="00C023CB"/>
    <w:rsid w:val="00C02F7A"/>
    <w:rsid w:val="00C237FF"/>
    <w:rsid w:val="00C245FA"/>
    <w:rsid w:val="00C27F2C"/>
    <w:rsid w:val="00C37EBD"/>
    <w:rsid w:val="00C41E7C"/>
    <w:rsid w:val="00C42DF6"/>
    <w:rsid w:val="00C46879"/>
    <w:rsid w:val="00C8025E"/>
    <w:rsid w:val="00C870DF"/>
    <w:rsid w:val="00C904E2"/>
    <w:rsid w:val="00CA57C8"/>
    <w:rsid w:val="00CC29D2"/>
    <w:rsid w:val="00CD6346"/>
    <w:rsid w:val="00CE111F"/>
    <w:rsid w:val="00CE2D23"/>
    <w:rsid w:val="00CF32FF"/>
    <w:rsid w:val="00D03396"/>
    <w:rsid w:val="00D2508E"/>
    <w:rsid w:val="00D268E8"/>
    <w:rsid w:val="00D35A6E"/>
    <w:rsid w:val="00D47835"/>
    <w:rsid w:val="00D72CEE"/>
    <w:rsid w:val="00D802A6"/>
    <w:rsid w:val="00DB15B2"/>
    <w:rsid w:val="00DB1B55"/>
    <w:rsid w:val="00DB52CF"/>
    <w:rsid w:val="00DB69FF"/>
    <w:rsid w:val="00DE052C"/>
    <w:rsid w:val="00DE1C98"/>
    <w:rsid w:val="00DF4221"/>
    <w:rsid w:val="00E3654E"/>
    <w:rsid w:val="00E36AD3"/>
    <w:rsid w:val="00E465BE"/>
    <w:rsid w:val="00E5325C"/>
    <w:rsid w:val="00E85847"/>
    <w:rsid w:val="00E9315E"/>
    <w:rsid w:val="00EB2211"/>
    <w:rsid w:val="00EC2FB0"/>
    <w:rsid w:val="00EC338A"/>
    <w:rsid w:val="00ED634B"/>
    <w:rsid w:val="00EE6905"/>
    <w:rsid w:val="00F14268"/>
    <w:rsid w:val="00F2088D"/>
    <w:rsid w:val="00F550C3"/>
    <w:rsid w:val="00F61201"/>
    <w:rsid w:val="00F85124"/>
    <w:rsid w:val="00FA0AFB"/>
    <w:rsid w:val="00FD4F76"/>
    <w:rsid w:val="00FE3DA5"/>
    <w:rsid w:val="00FE6D39"/>
    <w:rsid w:val="00FF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2883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table" w:styleId="TableGrid">
    <w:name w:val="Table Grid"/>
    <w:basedOn w:val="TableNormal"/>
    <w:uiPriority w:val="59"/>
    <w:rsid w:val="00012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3E8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23493">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gi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BD9C91-7748-47B2-8AEF-7BD28DB4E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402</TotalTime>
  <Pages>1</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36223</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169</cp:revision>
  <cp:lastPrinted>2018-03-11T17:39:00Z</cp:lastPrinted>
  <dcterms:created xsi:type="dcterms:W3CDTF">2017-08-16T05:19:00Z</dcterms:created>
  <dcterms:modified xsi:type="dcterms:W3CDTF">2018-03-11T17:39:00Z</dcterms:modified>
</cp:coreProperties>
</file>