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rsidR="00D618BE" w:rsidRDefault="00D618BE">
                            <w:r>
                              <w:rPr>
                                <w:noProof/>
                              </w:rPr>
                              <w:drawing>
                                <wp:inline distT="0" distB="0" distL="0" distR="0">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rsidR="00D618BE" w:rsidRDefault="00D618BE">
                      <w:r>
                        <w:rPr>
                          <w:noProof/>
                        </w:rPr>
                        <w:drawing>
                          <wp:inline distT="0" distB="0" distL="0" distR="0">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rsidR="007D40CC" w:rsidRPr="009D4E60" w:rsidRDefault="007D40CC" w:rsidP="007D40CC">
      <w:pPr>
        <w:rPr>
          <w:rFonts w:ascii="Calibri" w:hAnsi="Calibri" w:cs="Calibri"/>
        </w:rPr>
      </w:pPr>
    </w:p>
    <w:p w:rsidR="007D40CC" w:rsidRPr="009D4E60" w:rsidRDefault="007D40CC" w:rsidP="007D40CC">
      <w:pPr>
        <w:pStyle w:val="Heading4"/>
        <w:rPr>
          <w:rFonts w:ascii="Calibri" w:hAnsi="Calibri" w:cs="Calibri"/>
        </w:rPr>
      </w:pPr>
    </w:p>
    <w:p w:rsidR="007D40CC" w:rsidRPr="009D4E60" w:rsidRDefault="007D40CC" w:rsidP="007D40CC">
      <w:pPr>
        <w:rPr>
          <w:rFonts w:ascii="Calibri" w:hAnsi="Calibri" w:cs="Calibri"/>
          <w:lang w:val="en-GB"/>
        </w:rPr>
      </w:pPr>
    </w:p>
    <w:p w:rsidR="007D40CC" w:rsidRPr="009D4E60" w:rsidRDefault="007D40CC" w:rsidP="007D40CC">
      <w:pPr>
        <w:rPr>
          <w:rFonts w:ascii="Calibri" w:hAnsi="Calibri" w:cs="Calibri"/>
          <w:lang w:val="en-GB"/>
        </w:rPr>
      </w:pPr>
    </w:p>
    <w:p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rsidTr="006646F4">
        <w:trPr>
          <w:trHeight w:val="1167"/>
        </w:trPr>
        <w:tc>
          <w:tcPr>
            <w:tcW w:w="7848" w:type="dxa"/>
            <w:gridSpan w:val="2"/>
            <w:vAlign w:val="center"/>
          </w:tcPr>
          <w:p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rsidTr="006646F4">
        <w:trPr>
          <w:trHeight w:val="465"/>
        </w:trPr>
        <w:tc>
          <w:tcPr>
            <w:tcW w:w="2358" w:type="dxa"/>
            <w:vAlign w:val="center"/>
          </w:tcPr>
          <w:p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rsidR="007D40CC" w:rsidRPr="009D4E60" w:rsidRDefault="001F527B" w:rsidP="001E3243">
            <w:pPr>
              <w:rPr>
                <w:rFonts w:ascii="Calibri" w:hAnsi="Calibri" w:cs="Calibri"/>
                <w:color w:val="548DD4"/>
                <w:sz w:val="32"/>
                <w:lang w:val="en-GB"/>
              </w:rPr>
            </w:pPr>
            <w:r>
              <w:rPr>
                <w:rFonts w:ascii="Calibri" w:hAnsi="Calibri" w:cs="Calibri"/>
                <w:color w:val="548DD4"/>
                <w:sz w:val="32"/>
                <w:lang w:val="en-GB"/>
              </w:rPr>
              <w:t>ESC101</w:t>
            </w:r>
            <w:r w:rsidR="00F14268">
              <w:rPr>
                <w:rFonts w:ascii="Calibri" w:hAnsi="Calibri" w:cs="Calibri"/>
                <w:color w:val="548DD4"/>
                <w:sz w:val="32"/>
                <w:lang w:val="en-GB"/>
              </w:rPr>
              <w:t>A</w:t>
            </w:r>
          </w:p>
        </w:tc>
      </w:tr>
      <w:tr w:rsidR="007D40CC" w:rsidRPr="009D4E60" w:rsidTr="006646F4">
        <w:trPr>
          <w:trHeight w:val="438"/>
        </w:trPr>
        <w:tc>
          <w:tcPr>
            <w:tcW w:w="2358" w:type="dxa"/>
            <w:vAlign w:val="center"/>
          </w:tcPr>
          <w:p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rsidR="007D40CC" w:rsidRPr="009D4E60" w:rsidRDefault="001F527B" w:rsidP="00435573">
            <w:pPr>
              <w:rPr>
                <w:rFonts w:ascii="Calibri" w:hAnsi="Calibri" w:cs="Calibri"/>
                <w:color w:val="548DD4"/>
                <w:sz w:val="32"/>
                <w:lang w:val="en-GB"/>
              </w:rPr>
            </w:pPr>
            <w:r>
              <w:rPr>
                <w:rFonts w:ascii="Calibri" w:hAnsi="Calibri" w:cs="Calibri"/>
                <w:color w:val="548DD4"/>
                <w:sz w:val="32"/>
                <w:lang w:val="en-GB"/>
              </w:rPr>
              <w:t>Mechanical and Manufacturing</w:t>
            </w:r>
          </w:p>
        </w:tc>
      </w:tr>
      <w:tr w:rsidR="007D40CC" w:rsidRPr="009D4E60" w:rsidTr="006646F4">
        <w:trPr>
          <w:trHeight w:val="456"/>
        </w:trPr>
        <w:tc>
          <w:tcPr>
            <w:tcW w:w="2358" w:type="dxa"/>
            <w:vAlign w:val="center"/>
          </w:tcPr>
          <w:p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rsidR="007D40CC" w:rsidRPr="009D4E60" w:rsidRDefault="00F14268" w:rsidP="00B8254A">
            <w:pPr>
              <w:rPr>
                <w:rFonts w:ascii="Calibri" w:hAnsi="Calibri" w:cs="Calibri"/>
                <w:color w:val="548DD4"/>
                <w:sz w:val="32"/>
                <w:lang w:val="en-GB"/>
              </w:rPr>
            </w:pPr>
            <w:proofErr w:type="spellStart"/>
            <w:r>
              <w:rPr>
                <w:rFonts w:ascii="Calibri" w:hAnsi="Calibri" w:cs="Calibri"/>
                <w:color w:val="548DD4"/>
                <w:sz w:val="32"/>
                <w:lang w:val="en-GB"/>
              </w:rPr>
              <w:t>B.Tech</w:t>
            </w:r>
            <w:proofErr w:type="spellEnd"/>
          </w:p>
        </w:tc>
      </w:tr>
      <w:tr w:rsidR="007D40CC" w:rsidRPr="009D4E60" w:rsidTr="006646F4">
        <w:trPr>
          <w:trHeight w:val="456"/>
        </w:trPr>
        <w:tc>
          <w:tcPr>
            <w:tcW w:w="2358" w:type="dxa"/>
            <w:vAlign w:val="center"/>
          </w:tcPr>
          <w:p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rsidR="007D40CC" w:rsidRPr="009D4E60" w:rsidRDefault="007778E4" w:rsidP="00435573">
            <w:pPr>
              <w:rPr>
                <w:rFonts w:ascii="Calibri" w:hAnsi="Calibri" w:cs="Calibri"/>
                <w:color w:val="548DD4"/>
                <w:sz w:val="32"/>
                <w:lang w:val="en-GB"/>
              </w:rPr>
            </w:pPr>
            <w:r>
              <w:rPr>
                <w:rFonts w:ascii="Calibri" w:hAnsi="Calibri" w:cs="Calibri"/>
                <w:color w:val="548DD4"/>
                <w:sz w:val="32"/>
                <w:lang w:val="en-GB"/>
              </w:rPr>
              <w:t>CSE</w:t>
            </w:r>
          </w:p>
        </w:tc>
      </w:tr>
      <w:tr w:rsidR="006646F4" w:rsidRPr="009D4E60" w:rsidTr="006646F4">
        <w:trPr>
          <w:trHeight w:val="456"/>
        </w:trPr>
        <w:tc>
          <w:tcPr>
            <w:tcW w:w="2358" w:type="dxa"/>
            <w:vAlign w:val="center"/>
          </w:tcPr>
          <w:p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rsidR="006646F4" w:rsidRPr="009D4E60" w:rsidRDefault="009F0E30" w:rsidP="00435573">
            <w:pPr>
              <w:rPr>
                <w:rFonts w:ascii="Calibri" w:hAnsi="Calibri" w:cs="Calibri"/>
                <w:color w:val="548DD4"/>
                <w:sz w:val="32"/>
                <w:lang w:val="en-GB"/>
              </w:rPr>
            </w:pPr>
            <w:r>
              <w:rPr>
                <w:rFonts w:ascii="Calibri" w:hAnsi="Calibri" w:cs="Calibri"/>
                <w:color w:val="548DD4"/>
                <w:sz w:val="32"/>
                <w:lang w:val="en-GB"/>
              </w:rPr>
              <w:t>FET</w:t>
            </w:r>
          </w:p>
        </w:tc>
      </w:tr>
    </w:tbl>
    <w:p w:rsidR="007D40CC" w:rsidRPr="009D4E60" w:rsidRDefault="007D40CC" w:rsidP="007D40CC">
      <w:pPr>
        <w:pStyle w:val="Heading4"/>
        <w:rPr>
          <w:rFonts w:ascii="Calibri" w:hAnsi="Calibri" w:cs="Calibri"/>
        </w:rPr>
      </w:pPr>
    </w:p>
    <w:p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rsidR="007D40CC" w:rsidRPr="009D4E60" w:rsidRDefault="007D40CC" w:rsidP="007D40CC">
      <w:pPr>
        <w:pStyle w:val="Heading4"/>
        <w:jc w:val="left"/>
        <w:rPr>
          <w:rFonts w:ascii="Calibri" w:eastAsia="Arial Unicode MS" w:hAnsi="Calibri" w:cs="Calibri"/>
          <w:spacing w:val="20"/>
          <w:sz w:val="28"/>
        </w:rPr>
      </w:pPr>
    </w:p>
    <w:p w:rsidR="007D40CC" w:rsidRPr="009D4E60" w:rsidRDefault="007D40CC" w:rsidP="007D40CC">
      <w:pPr>
        <w:rPr>
          <w:rFonts w:ascii="Calibri" w:hAnsi="Calibri" w:cs="Calibri"/>
          <w:vanish/>
          <w:color w:val="40458C"/>
        </w:rPr>
      </w:pPr>
    </w:p>
    <w:p w:rsidR="007D40CC" w:rsidRPr="009D4E60" w:rsidRDefault="007D40CC" w:rsidP="007D40CC">
      <w:pPr>
        <w:rPr>
          <w:rFonts w:ascii="Calibri" w:hAnsi="Calibri" w:cs="Calibri"/>
        </w:rPr>
      </w:pPr>
    </w:p>
    <w:p w:rsidR="007D40CC" w:rsidRPr="009D4E60" w:rsidRDefault="007D40CC" w:rsidP="007D40CC">
      <w:pPr>
        <w:ind w:left="1440" w:firstLine="720"/>
        <w:rPr>
          <w:rFonts w:ascii="Calibri" w:hAnsi="Calibri" w:cs="Calibri"/>
        </w:rPr>
      </w:pPr>
      <w:r w:rsidRPr="009D4E60">
        <w:rPr>
          <w:rFonts w:ascii="Calibri" w:hAnsi="Calibri" w:cs="Calibri"/>
        </w:rPr>
        <w:t xml:space="preserve">    </w:t>
      </w: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rsidTr="00435573">
        <w:trPr>
          <w:trHeight w:val="546"/>
        </w:trPr>
        <w:tc>
          <w:tcPr>
            <w:tcW w:w="3031" w:type="dxa"/>
            <w:vAlign w:val="center"/>
          </w:tcPr>
          <w:p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rsidR="007D40CC" w:rsidRPr="009D4E60" w:rsidRDefault="000542EB" w:rsidP="00435573">
            <w:pPr>
              <w:rPr>
                <w:rFonts w:ascii="Calibri" w:hAnsi="Calibri" w:cs="Calibri"/>
                <w:sz w:val="28"/>
                <w:lang w:val="en-GB"/>
              </w:rPr>
            </w:pPr>
            <w:proofErr w:type="spellStart"/>
            <w:r>
              <w:rPr>
                <w:rFonts w:ascii="Calibri" w:hAnsi="Calibri" w:cs="Calibri"/>
                <w:sz w:val="28"/>
                <w:lang w:val="en-GB"/>
              </w:rPr>
              <w:t>Satyajit</w:t>
            </w:r>
            <w:proofErr w:type="spellEnd"/>
            <w:r>
              <w:rPr>
                <w:rFonts w:ascii="Calibri" w:hAnsi="Calibri" w:cs="Calibri"/>
                <w:sz w:val="28"/>
                <w:lang w:val="en-GB"/>
              </w:rPr>
              <w:t xml:space="preserve"> Ghana</w:t>
            </w:r>
          </w:p>
        </w:tc>
      </w:tr>
      <w:tr w:rsidR="007D40CC" w:rsidRPr="009D4E60" w:rsidTr="00435573">
        <w:trPr>
          <w:trHeight w:val="546"/>
        </w:trPr>
        <w:tc>
          <w:tcPr>
            <w:tcW w:w="3031" w:type="dxa"/>
            <w:vAlign w:val="center"/>
          </w:tcPr>
          <w:p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rsidR="007D40CC" w:rsidRPr="009D4E60" w:rsidRDefault="000542EB" w:rsidP="00435573">
            <w:pPr>
              <w:rPr>
                <w:rFonts w:ascii="Calibri" w:hAnsi="Calibri" w:cs="Calibri"/>
                <w:color w:val="0070C0"/>
                <w:sz w:val="28"/>
                <w:lang w:val="en-GB"/>
              </w:rPr>
            </w:pPr>
            <w:r>
              <w:rPr>
                <w:rFonts w:ascii="Calibri" w:hAnsi="Calibri" w:cs="Calibri"/>
                <w:color w:val="0070C0"/>
                <w:sz w:val="28"/>
                <w:lang w:val="en-GB"/>
              </w:rPr>
              <w:t>17ETCS002159</w:t>
            </w:r>
          </w:p>
        </w:tc>
      </w:tr>
      <w:tr w:rsidR="007D40CC" w:rsidRPr="009D4E60" w:rsidTr="00435573">
        <w:trPr>
          <w:trHeight w:val="546"/>
        </w:trPr>
        <w:tc>
          <w:tcPr>
            <w:tcW w:w="3031" w:type="dxa"/>
            <w:vAlign w:val="center"/>
          </w:tcPr>
          <w:p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rsidR="007D40CC" w:rsidRPr="009D4E60" w:rsidRDefault="000542EB" w:rsidP="006646F4">
            <w:pPr>
              <w:rPr>
                <w:rFonts w:ascii="Calibri" w:hAnsi="Calibri" w:cs="Calibri"/>
                <w:color w:val="0070C0"/>
                <w:sz w:val="28"/>
                <w:lang w:val="en-GB"/>
              </w:rPr>
            </w:pPr>
            <w:r>
              <w:rPr>
                <w:rFonts w:ascii="Calibri" w:hAnsi="Calibri" w:cs="Calibri"/>
                <w:color w:val="0070C0"/>
                <w:sz w:val="28"/>
                <w:lang w:val="en-GB"/>
              </w:rPr>
              <w:t>02/2018</w:t>
            </w:r>
          </w:p>
        </w:tc>
      </w:tr>
      <w:tr w:rsidR="007D40CC" w:rsidRPr="009D4E60" w:rsidTr="00435573">
        <w:trPr>
          <w:trHeight w:val="546"/>
        </w:trPr>
        <w:tc>
          <w:tcPr>
            <w:tcW w:w="3031" w:type="dxa"/>
            <w:vAlign w:val="center"/>
          </w:tcPr>
          <w:p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rsidR="007D40CC" w:rsidRPr="009D4E60" w:rsidRDefault="001D29E2" w:rsidP="006646F4">
            <w:pPr>
              <w:rPr>
                <w:rFonts w:ascii="Calibri" w:hAnsi="Calibri" w:cs="Calibri"/>
                <w:color w:val="0070C0"/>
                <w:sz w:val="28"/>
                <w:lang w:val="en-GB"/>
              </w:rPr>
            </w:pPr>
            <w:proofErr w:type="spellStart"/>
            <w:r w:rsidRPr="001D29E2">
              <w:rPr>
                <w:rFonts w:ascii="Calibri" w:hAnsi="Calibri" w:cs="Calibri"/>
                <w:color w:val="0070C0"/>
                <w:sz w:val="28"/>
                <w:lang w:val="en-GB"/>
              </w:rPr>
              <w:t>Vijayakumar</w:t>
            </w:r>
            <w:proofErr w:type="spellEnd"/>
            <w:r w:rsidRPr="001D29E2">
              <w:rPr>
                <w:rFonts w:ascii="Calibri" w:hAnsi="Calibri" w:cs="Calibri"/>
                <w:color w:val="0070C0"/>
                <w:sz w:val="28"/>
                <w:lang w:val="en-GB"/>
              </w:rPr>
              <w:t xml:space="preserve"> S.</w:t>
            </w:r>
          </w:p>
        </w:tc>
      </w:tr>
    </w:tbl>
    <w:p w:rsidR="007D40CC" w:rsidRPr="009D4E60" w:rsidRDefault="007D40CC" w:rsidP="007D40CC">
      <w:pPr>
        <w:ind w:left="1440" w:firstLine="720"/>
        <w:rPr>
          <w:rFonts w:ascii="Calibri" w:hAnsi="Calibri" w:cs="Calibri"/>
        </w:rPr>
      </w:pPr>
    </w:p>
    <w:p w:rsidR="007D40CC" w:rsidRPr="009D4E60" w:rsidRDefault="007D40CC" w:rsidP="007D40CC">
      <w:pPr>
        <w:tabs>
          <w:tab w:val="left" w:pos="3975"/>
        </w:tabs>
        <w:rPr>
          <w:rFonts w:ascii="Calibri" w:hAnsi="Calibri" w:cs="Calibri"/>
        </w:rPr>
      </w:pPr>
    </w:p>
    <w:p w:rsidR="007D40CC" w:rsidRPr="009D4E60" w:rsidRDefault="007D40CC"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rsidR="007D40CC" w:rsidRPr="009D4E60" w:rsidRDefault="007D40CC" w:rsidP="007D40CC">
      <w:pPr>
        <w:tabs>
          <w:tab w:val="left" w:pos="3975"/>
          <w:tab w:val="left" w:pos="7080"/>
        </w:tabs>
        <w:rPr>
          <w:rFonts w:ascii="Calibri" w:hAnsi="Calibri" w:cs="Calibri"/>
        </w:rPr>
      </w:pPr>
    </w:p>
    <w:p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26"/>
        <w:gridCol w:w="1525"/>
        <w:gridCol w:w="389"/>
        <w:gridCol w:w="364"/>
        <w:gridCol w:w="462"/>
        <w:gridCol w:w="1662"/>
        <w:gridCol w:w="736"/>
        <w:gridCol w:w="1903"/>
      </w:tblGrid>
      <w:tr w:rsidR="007D40CC" w:rsidRPr="009D4E60" w:rsidTr="00E85847">
        <w:trPr>
          <w:trHeight w:val="350"/>
        </w:trPr>
        <w:tc>
          <w:tcPr>
            <w:tcW w:w="9410" w:type="dxa"/>
            <w:gridSpan w:val="9"/>
          </w:tcPr>
          <w:p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512197127"/>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rsidTr="00435573">
        <w:trPr>
          <w:trHeight w:val="358"/>
        </w:trPr>
        <w:tc>
          <w:tcPr>
            <w:tcW w:w="1818" w:type="dxa"/>
            <w:vAlign w:val="center"/>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rsidR="007D40CC" w:rsidRPr="009D4E60" w:rsidRDefault="00A31F5B" w:rsidP="00435573">
            <w:pPr>
              <w:tabs>
                <w:tab w:val="left" w:pos="3975"/>
                <w:tab w:val="left" w:pos="7080"/>
              </w:tabs>
              <w:rPr>
                <w:rFonts w:ascii="Calibri" w:hAnsi="Calibri" w:cs="Calibri"/>
              </w:rPr>
            </w:pPr>
            <w:proofErr w:type="spellStart"/>
            <w:r>
              <w:rPr>
                <w:rFonts w:ascii="Calibri" w:hAnsi="Calibri" w:cs="Calibri"/>
              </w:rPr>
              <w:t>Satyajit</w:t>
            </w:r>
            <w:proofErr w:type="spellEnd"/>
            <w:r>
              <w:rPr>
                <w:rFonts w:ascii="Calibri" w:hAnsi="Calibri" w:cs="Calibri"/>
              </w:rPr>
              <w:t xml:space="preserve"> Ghana</w:t>
            </w:r>
          </w:p>
        </w:tc>
      </w:tr>
      <w:tr w:rsidR="007D40CC" w:rsidRPr="009D4E60" w:rsidTr="00435573">
        <w:trPr>
          <w:trHeight w:val="352"/>
        </w:trPr>
        <w:tc>
          <w:tcPr>
            <w:tcW w:w="1818" w:type="dxa"/>
            <w:vAlign w:val="center"/>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rsidR="007D40CC" w:rsidRPr="009D4E60" w:rsidRDefault="00A31F5B" w:rsidP="00435573">
            <w:pPr>
              <w:tabs>
                <w:tab w:val="left" w:pos="3975"/>
                <w:tab w:val="left" w:pos="7080"/>
              </w:tabs>
              <w:rPr>
                <w:rFonts w:ascii="Calibri" w:hAnsi="Calibri" w:cs="Calibri"/>
              </w:rPr>
            </w:pPr>
            <w:r>
              <w:rPr>
                <w:rFonts w:ascii="Calibri" w:hAnsi="Calibri" w:cs="Calibri"/>
              </w:rPr>
              <w:t>17ETCS002159</w:t>
            </w:r>
          </w:p>
        </w:tc>
      </w:tr>
      <w:tr w:rsidR="007D40CC" w:rsidRPr="009D4E60" w:rsidTr="00435573">
        <w:trPr>
          <w:trHeight w:val="361"/>
        </w:trPr>
        <w:tc>
          <w:tcPr>
            <w:tcW w:w="1818" w:type="dxa"/>
            <w:vAlign w:val="center"/>
          </w:tcPr>
          <w:p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rsidR="007D40CC" w:rsidRPr="009D4E60" w:rsidRDefault="00A31F5B" w:rsidP="00435573">
            <w:pPr>
              <w:tabs>
                <w:tab w:val="left" w:pos="3975"/>
                <w:tab w:val="left" w:pos="7080"/>
              </w:tabs>
              <w:rPr>
                <w:rFonts w:ascii="Calibri" w:hAnsi="Calibri" w:cs="Calibri"/>
              </w:rPr>
            </w:pPr>
            <w:proofErr w:type="spellStart"/>
            <w:r>
              <w:rPr>
                <w:rFonts w:ascii="Calibri" w:hAnsi="Calibri" w:cs="Calibri"/>
              </w:rPr>
              <w:t>B.Tech</w:t>
            </w:r>
            <w:proofErr w:type="spellEnd"/>
          </w:p>
        </w:tc>
        <w:tc>
          <w:tcPr>
            <w:tcW w:w="776" w:type="dxa"/>
            <w:vAlign w:val="center"/>
          </w:tcPr>
          <w:p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rsidR="007D40CC" w:rsidRPr="009D4E60" w:rsidRDefault="00A31F5B" w:rsidP="00730F27">
            <w:pPr>
              <w:tabs>
                <w:tab w:val="left" w:pos="3975"/>
                <w:tab w:val="left" w:pos="7080"/>
              </w:tabs>
              <w:rPr>
                <w:rFonts w:ascii="Calibri" w:hAnsi="Calibri" w:cs="Calibri"/>
              </w:rPr>
            </w:pPr>
            <w:r>
              <w:rPr>
                <w:rFonts w:ascii="Calibri" w:hAnsi="Calibri" w:cs="Calibri"/>
              </w:rPr>
              <w:t>02/1</w:t>
            </w:r>
            <w:r w:rsidRPr="00A31F5B">
              <w:rPr>
                <w:rFonts w:ascii="Calibri" w:hAnsi="Calibri" w:cs="Calibri"/>
                <w:vertAlign w:val="superscript"/>
              </w:rPr>
              <w:t>st</w:t>
            </w:r>
            <w:r>
              <w:rPr>
                <w:rFonts w:ascii="Calibri" w:hAnsi="Calibri" w:cs="Calibri"/>
              </w:rPr>
              <w:t xml:space="preserve"> </w:t>
            </w:r>
          </w:p>
        </w:tc>
      </w:tr>
      <w:tr w:rsidR="007D40CC" w:rsidRPr="009D4E60" w:rsidTr="00435573">
        <w:trPr>
          <w:trHeight w:val="418"/>
        </w:trPr>
        <w:tc>
          <w:tcPr>
            <w:tcW w:w="1818" w:type="dxa"/>
            <w:vAlign w:val="center"/>
          </w:tcPr>
          <w:p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rsidR="007D40CC" w:rsidRPr="009D4E60" w:rsidRDefault="00A31F5B" w:rsidP="00435573">
            <w:pPr>
              <w:tabs>
                <w:tab w:val="left" w:pos="3975"/>
                <w:tab w:val="left" w:pos="7080"/>
              </w:tabs>
              <w:rPr>
                <w:rFonts w:ascii="Calibri" w:hAnsi="Calibri" w:cs="Calibri"/>
              </w:rPr>
            </w:pPr>
            <w:r>
              <w:rPr>
                <w:rFonts w:ascii="Calibri" w:hAnsi="Calibri" w:cs="Calibri"/>
              </w:rPr>
              <w:t>ESC101A</w:t>
            </w:r>
          </w:p>
        </w:tc>
      </w:tr>
      <w:tr w:rsidR="007D40CC" w:rsidRPr="009D4E60" w:rsidTr="00435573">
        <w:trPr>
          <w:trHeight w:val="370"/>
        </w:trPr>
        <w:tc>
          <w:tcPr>
            <w:tcW w:w="1818" w:type="dxa"/>
            <w:vAlign w:val="center"/>
          </w:tcPr>
          <w:p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rsidR="007D40CC" w:rsidRPr="009D4E60" w:rsidRDefault="00A31F5B" w:rsidP="00435573">
            <w:pPr>
              <w:tabs>
                <w:tab w:val="left" w:pos="3975"/>
                <w:tab w:val="left" w:pos="7080"/>
              </w:tabs>
              <w:rPr>
                <w:rFonts w:ascii="Calibri" w:hAnsi="Calibri" w:cs="Calibri"/>
              </w:rPr>
            </w:pPr>
            <w:r>
              <w:rPr>
                <w:rFonts w:ascii="Calibri" w:hAnsi="Calibri" w:cs="Calibri"/>
              </w:rPr>
              <w:t>Elements of Mechanical Engineering</w:t>
            </w:r>
          </w:p>
        </w:tc>
      </w:tr>
      <w:tr w:rsidR="007D40CC" w:rsidRPr="009D4E60" w:rsidTr="00435573">
        <w:trPr>
          <w:trHeight w:val="352"/>
        </w:trPr>
        <w:tc>
          <w:tcPr>
            <w:tcW w:w="1818" w:type="dxa"/>
            <w:vAlign w:val="center"/>
          </w:tcPr>
          <w:p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rsidR="007D40CC" w:rsidRPr="009D4E60" w:rsidRDefault="007D40CC" w:rsidP="00435573">
            <w:pPr>
              <w:tabs>
                <w:tab w:val="left" w:pos="3975"/>
                <w:tab w:val="left" w:pos="7080"/>
              </w:tabs>
              <w:rPr>
                <w:rFonts w:ascii="Calibri" w:hAnsi="Calibri" w:cs="Calibri"/>
              </w:rPr>
            </w:pPr>
          </w:p>
        </w:tc>
        <w:tc>
          <w:tcPr>
            <w:tcW w:w="820" w:type="dxa"/>
            <w:gridSpan w:val="2"/>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rsidR="007D40CC" w:rsidRPr="009D4E60" w:rsidRDefault="007D40CC" w:rsidP="00435573">
            <w:pPr>
              <w:tabs>
                <w:tab w:val="left" w:pos="3975"/>
                <w:tab w:val="left" w:pos="7080"/>
              </w:tabs>
              <w:rPr>
                <w:rFonts w:ascii="Calibri" w:hAnsi="Calibri" w:cs="Calibri"/>
              </w:rPr>
            </w:pPr>
          </w:p>
        </w:tc>
      </w:tr>
      <w:tr w:rsidR="007D40CC" w:rsidRPr="009D4E60" w:rsidTr="00435573">
        <w:trPr>
          <w:trHeight w:val="368"/>
        </w:trPr>
        <w:tc>
          <w:tcPr>
            <w:tcW w:w="1818" w:type="dxa"/>
            <w:vAlign w:val="center"/>
          </w:tcPr>
          <w:p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rsidR="007D40CC" w:rsidRPr="009D4E60" w:rsidRDefault="007D40CC" w:rsidP="00435573">
            <w:pPr>
              <w:tabs>
                <w:tab w:val="left" w:pos="3975"/>
                <w:tab w:val="left" w:pos="7080"/>
              </w:tabs>
              <w:rPr>
                <w:rFonts w:ascii="Calibri" w:hAnsi="Calibri" w:cs="Calibri"/>
              </w:rPr>
            </w:pPr>
          </w:p>
        </w:tc>
      </w:tr>
      <w:tr w:rsidR="007D40CC" w:rsidRPr="009D4E60" w:rsidTr="00435573">
        <w:trPr>
          <w:trHeight w:val="1621"/>
        </w:trPr>
        <w:tc>
          <w:tcPr>
            <w:tcW w:w="9410" w:type="dxa"/>
            <w:gridSpan w:val="9"/>
            <w:vAlign w:val="center"/>
          </w:tcPr>
          <w:p w:rsidR="001E3243" w:rsidRPr="009D4E60" w:rsidRDefault="001E3243" w:rsidP="00435573">
            <w:pPr>
              <w:rPr>
                <w:rFonts w:ascii="Calibri" w:hAnsi="Calibri" w:cs="Calibri"/>
                <w:b/>
              </w:rPr>
            </w:pPr>
          </w:p>
          <w:p w:rsidR="001E3243" w:rsidRPr="009D4E60" w:rsidRDefault="001E3243" w:rsidP="00435573">
            <w:pPr>
              <w:rPr>
                <w:rFonts w:ascii="Calibri" w:hAnsi="Calibri" w:cs="Calibri"/>
                <w:b/>
              </w:rPr>
            </w:pPr>
          </w:p>
          <w:p w:rsidR="007D40CC" w:rsidRPr="009D4E60" w:rsidRDefault="007D40CC" w:rsidP="00435573">
            <w:pPr>
              <w:rPr>
                <w:rFonts w:ascii="Calibri" w:hAnsi="Calibri" w:cs="Calibri"/>
                <w:b/>
              </w:rPr>
            </w:pPr>
            <w:r w:rsidRPr="009D4E60">
              <w:rPr>
                <w:rFonts w:ascii="Calibri" w:hAnsi="Calibri" w:cs="Calibri"/>
                <w:b/>
              </w:rPr>
              <w:t>Declaration</w:t>
            </w:r>
          </w:p>
          <w:p w:rsidR="001E3243" w:rsidRPr="009D4E60" w:rsidRDefault="001E3243" w:rsidP="00435573">
            <w:pPr>
              <w:rPr>
                <w:rFonts w:ascii="Calibri" w:hAnsi="Calibri" w:cs="Calibri"/>
                <w:b/>
              </w:rPr>
            </w:pPr>
          </w:p>
          <w:p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rsidR="001E3243" w:rsidRPr="009D4E60" w:rsidRDefault="001E3243" w:rsidP="001E3243">
            <w:pPr>
              <w:spacing w:line="360" w:lineRule="auto"/>
              <w:ind w:left="360" w:right="225"/>
              <w:jc w:val="both"/>
              <w:rPr>
                <w:rFonts w:ascii="Calibri" w:hAnsi="Calibri" w:cs="Calibri"/>
                <w:kern w:val="28"/>
                <w:szCs w:val="20"/>
              </w:rPr>
            </w:pPr>
          </w:p>
          <w:p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rsidTr="001E3243">
        <w:trPr>
          <w:trHeight w:val="877"/>
        </w:trPr>
        <w:tc>
          <w:tcPr>
            <w:tcW w:w="2528" w:type="dxa"/>
            <w:gridSpan w:val="2"/>
            <w:vAlign w:val="center"/>
          </w:tcPr>
          <w:p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rsidR="007D40CC" w:rsidRPr="009D4E60" w:rsidRDefault="007D40CC" w:rsidP="00435573">
            <w:pPr>
              <w:tabs>
                <w:tab w:val="left" w:pos="3975"/>
                <w:tab w:val="left" w:pos="7080"/>
              </w:tabs>
              <w:rPr>
                <w:rFonts w:ascii="Calibri" w:hAnsi="Calibri" w:cs="Calibri"/>
              </w:rPr>
            </w:pPr>
          </w:p>
        </w:tc>
        <w:tc>
          <w:tcPr>
            <w:tcW w:w="748" w:type="dxa"/>
            <w:vAlign w:val="center"/>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rsidR="007D40CC" w:rsidRPr="009D4E60" w:rsidRDefault="007D40CC" w:rsidP="00435573">
            <w:pPr>
              <w:tabs>
                <w:tab w:val="left" w:pos="3975"/>
                <w:tab w:val="left" w:pos="7080"/>
              </w:tabs>
              <w:rPr>
                <w:rFonts w:ascii="Calibri" w:hAnsi="Calibri" w:cs="Calibri"/>
              </w:rPr>
            </w:pPr>
          </w:p>
        </w:tc>
      </w:tr>
      <w:tr w:rsidR="007D40CC" w:rsidRPr="009D4E60" w:rsidTr="001E3243">
        <w:trPr>
          <w:trHeight w:val="886"/>
        </w:trPr>
        <w:tc>
          <w:tcPr>
            <w:tcW w:w="2528" w:type="dxa"/>
            <w:gridSpan w:val="2"/>
            <w:vAlign w:val="center"/>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rsidR="007D40CC" w:rsidRPr="009D4E60" w:rsidRDefault="007D40CC" w:rsidP="00435573">
            <w:pPr>
              <w:tabs>
                <w:tab w:val="left" w:pos="3975"/>
                <w:tab w:val="left" w:pos="7080"/>
              </w:tabs>
              <w:rPr>
                <w:rFonts w:ascii="Calibri" w:hAnsi="Calibri" w:cs="Calibri"/>
              </w:rPr>
            </w:pPr>
          </w:p>
        </w:tc>
      </w:tr>
      <w:tr w:rsidR="007D40CC" w:rsidRPr="009D4E60" w:rsidTr="00435573">
        <w:trPr>
          <w:trHeight w:val="325"/>
        </w:trPr>
        <w:tc>
          <w:tcPr>
            <w:tcW w:w="4705" w:type="dxa"/>
            <w:gridSpan w:val="4"/>
          </w:tcPr>
          <w:p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rsidTr="00435573">
        <w:trPr>
          <w:trHeight w:val="1607"/>
        </w:trPr>
        <w:tc>
          <w:tcPr>
            <w:tcW w:w="4705" w:type="dxa"/>
            <w:gridSpan w:val="4"/>
          </w:tcPr>
          <w:p w:rsidR="007D40CC" w:rsidRPr="009D4E60" w:rsidRDefault="007D40CC" w:rsidP="00435573">
            <w:pPr>
              <w:tabs>
                <w:tab w:val="left" w:pos="3975"/>
                <w:tab w:val="left" w:pos="7080"/>
              </w:tabs>
              <w:rPr>
                <w:rFonts w:ascii="Calibri" w:hAnsi="Calibri" w:cs="Calibri"/>
              </w:rPr>
            </w:pPr>
          </w:p>
        </w:tc>
        <w:tc>
          <w:tcPr>
            <w:tcW w:w="4705" w:type="dxa"/>
            <w:gridSpan w:val="5"/>
          </w:tcPr>
          <w:p w:rsidR="007D40CC" w:rsidRPr="009D4E60" w:rsidRDefault="007D40CC" w:rsidP="00435573">
            <w:pPr>
              <w:tabs>
                <w:tab w:val="left" w:pos="3975"/>
                <w:tab w:val="left" w:pos="7080"/>
              </w:tabs>
              <w:rPr>
                <w:rFonts w:ascii="Calibri" w:hAnsi="Calibri" w:cs="Calibri"/>
              </w:rPr>
            </w:pPr>
          </w:p>
        </w:tc>
      </w:tr>
    </w:tbl>
    <w:p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rsidR="007D40CC" w:rsidRPr="009D4E60" w:rsidRDefault="005317C2" w:rsidP="007D40CC">
      <w:pPr>
        <w:pStyle w:val="Heading1"/>
        <w:jc w:val="right"/>
        <w:rPr>
          <w:rFonts w:ascii="Calibri" w:hAnsi="Calibri" w:cs="Calibri"/>
          <w:b/>
          <w:sz w:val="24"/>
        </w:rPr>
      </w:pPr>
      <w:bookmarkStart w:id="11" w:name="_Toc512197128"/>
      <w:r w:rsidRPr="009D4E60">
        <w:rPr>
          <w:rFonts w:ascii="Calibri" w:hAnsi="Calibri" w:cs="Calibri"/>
          <w:b/>
          <w:sz w:val="24"/>
        </w:rPr>
        <w:t>Contents</w:t>
      </w:r>
      <w:bookmarkEnd w:id="11"/>
    </w:p>
    <w:p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rsidR="005317C2" w:rsidRPr="009D4E60" w:rsidRDefault="005317C2" w:rsidP="005317C2">
      <w:pPr>
        <w:pStyle w:val="TOC1"/>
        <w:rPr>
          <w:rFonts w:ascii="Calibri" w:hAnsi="Calibri" w:cs="Calibri"/>
        </w:rPr>
      </w:pPr>
    </w:p>
    <w:p w:rsidR="00CE260C" w:rsidRDefault="009D5A53">
      <w:pPr>
        <w:pStyle w:val="TOC1"/>
        <w:rPr>
          <w:rFonts w:asciiTheme="minorHAnsi" w:eastAsiaTheme="minorEastAsia" w:hAnsiTheme="minorHAnsi" w:cstheme="minorBidi"/>
          <w:noProof/>
          <w:sz w:val="22"/>
          <w:szCs w:val="22"/>
        </w:rPr>
      </w:pPr>
      <w:r w:rsidRPr="008300BF">
        <w:rPr>
          <w:rFonts w:ascii="Calibri" w:hAnsi="Calibri" w:cs="Calibri"/>
          <w:sz w:val="22"/>
          <w:szCs w:val="22"/>
        </w:rPr>
        <w:fldChar w:fldCharType="begin"/>
      </w:r>
      <w:r w:rsidR="005317C2" w:rsidRPr="008300BF">
        <w:rPr>
          <w:rFonts w:ascii="Calibri" w:hAnsi="Calibri" w:cs="Calibri"/>
          <w:sz w:val="22"/>
          <w:szCs w:val="22"/>
        </w:rPr>
        <w:instrText xml:space="preserve"> TOC \o "1-3" \h \z \u </w:instrText>
      </w:r>
      <w:r w:rsidRPr="008300BF">
        <w:rPr>
          <w:rFonts w:ascii="Calibri" w:hAnsi="Calibri" w:cs="Calibri"/>
          <w:sz w:val="22"/>
          <w:szCs w:val="22"/>
        </w:rPr>
        <w:fldChar w:fldCharType="separate"/>
      </w:r>
      <w:hyperlink w:anchor="_Toc512197127" w:history="1">
        <w:r w:rsidR="00CE260C" w:rsidRPr="00422FE6">
          <w:rPr>
            <w:rStyle w:val="Hyperlink"/>
            <w:rFonts w:ascii="Calibri" w:hAnsi="Calibri" w:cs="Calibri"/>
            <w:b/>
            <w:noProof/>
          </w:rPr>
          <w:t>Declaration Sheet</w:t>
        </w:r>
        <w:r w:rsidR="00CE260C">
          <w:rPr>
            <w:noProof/>
            <w:webHidden/>
          </w:rPr>
          <w:tab/>
        </w:r>
        <w:r w:rsidR="00CE260C">
          <w:rPr>
            <w:noProof/>
            <w:webHidden/>
          </w:rPr>
          <w:fldChar w:fldCharType="begin"/>
        </w:r>
        <w:r w:rsidR="00CE260C">
          <w:rPr>
            <w:noProof/>
            <w:webHidden/>
          </w:rPr>
          <w:instrText xml:space="preserve"> PAGEREF _Toc512197127 \h </w:instrText>
        </w:r>
        <w:r w:rsidR="00CE260C">
          <w:rPr>
            <w:noProof/>
            <w:webHidden/>
          </w:rPr>
        </w:r>
        <w:r w:rsidR="00CE260C">
          <w:rPr>
            <w:noProof/>
            <w:webHidden/>
          </w:rPr>
          <w:fldChar w:fldCharType="separate"/>
        </w:r>
        <w:r w:rsidR="006864ED">
          <w:rPr>
            <w:noProof/>
            <w:webHidden/>
          </w:rPr>
          <w:t>ii</w:t>
        </w:r>
        <w:r w:rsidR="00CE260C">
          <w:rPr>
            <w:noProof/>
            <w:webHidden/>
          </w:rPr>
          <w:fldChar w:fldCharType="end"/>
        </w:r>
      </w:hyperlink>
    </w:p>
    <w:p w:rsidR="00CE260C" w:rsidRDefault="00CE260C">
      <w:pPr>
        <w:pStyle w:val="TOC1"/>
        <w:rPr>
          <w:rFonts w:asciiTheme="minorHAnsi" w:eastAsiaTheme="minorEastAsia" w:hAnsiTheme="minorHAnsi" w:cstheme="minorBidi"/>
          <w:noProof/>
          <w:sz w:val="22"/>
          <w:szCs w:val="22"/>
        </w:rPr>
      </w:pPr>
      <w:hyperlink w:anchor="_Toc512197128" w:history="1">
        <w:r w:rsidRPr="00422FE6">
          <w:rPr>
            <w:rStyle w:val="Hyperlink"/>
            <w:rFonts w:ascii="Calibri" w:hAnsi="Calibri" w:cs="Calibri"/>
            <w:b/>
            <w:noProof/>
          </w:rPr>
          <w:t>Contents</w:t>
        </w:r>
        <w:r>
          <w:rPr>
            <w:noProof/>
            <w:webHidden/>
          </w:rPr>
          <w:tab/>
        </w:r>
        <w:r>
          <w:rPr>
            <w:noProof/>
            <w:webHidden/>
          </w:rPr>
          <w:fldChar w:fldCharType="begin"/>
        </w:r>
        <w:r>
          <w:rPr>
            <w:noProof/>
            <w:webHidden/>
          </w:rPr>
          <w:instrText xml:space="preserve"> PAGEREF _Toc512197128 \h </w:instrText>
        </w:r>
        <w:r>
          <w:rPr>
            <w:noProof/>
            <w:webHidden/>
          </w:rPr>
        </w:r>
        <w:r>
          <w:rPr>
            <w:noProof/>
            <w:webHidden/>
          </w:rPr>
          <w:fldChar w:fldCharType="separate"/>
        </w:r>
        <w:r w:rsidR="006864ED">
          <w:rPr>
            <w:noProof/>
            <w:webHidden/>
          </w:rPr>
          <w:t>iii</w:t>
        </w:r>
        <w:r>
          <w:rPr>
            <w:noProof/>
            <w:webHidden/>
          </w:rPr>
          <w:fldChar w:fldCharType="end"/>
        </w:r>
      </w:hyperlink>
    </w:p>
    <w:p w:rsidR="00CE260C" w:rsidRDefault="00CE260C">
      <w:pPr>
        <w:pStyle w:val="TOC1"/>
        <w:rPr>
          <w:rFonts w:asciiTheme="minorHAnsi" w:eastAsiaTheme="minorEastAsia" w:hAnsiTheme="minorHAnsi" w:cstheme="minorBidi"/>
          <w:noProof/>
          <w:sz w:val="22"/>
          <w:szCs w:val="22"/>
        </w:rPr>
      </w:pPr>
      <w:hyperlink w:anchor="_Toc512197129" w:history="1">
        <w:r w:rsidRPr="00422FE6">
          <w:rPr>
            <w:rStyle w:val="Hyperlink"/>
            <w:rFonts w:ascii="Calibri" w:hAnsi="Calibri" w:cs="Calibri"/>
            <w:b/>
            <w:noProof/>
          </w:rPr>
          <w:t>List of Figures</w:t>
        </w:r>
        <w:r>
          <w:rPr>
            <w:noProof/>
            <w:webHidden/>
          </w:rPr>
          <w:tab/>
        </w:r>
        <w:r>
          <w:rPr>
            <w:noProof/>
            <w:webHidden/>
          </w:rPr>
          <w:fldChar w:fldCharType="begin"/>
        </w:r>
        <w:r>
          <w:rPr>
            <w:noProof/>
            <w:webHidden/>
          </w:rPr>
          <w:instrText xml:space="preserve"> PAGEREF _Toc512197129 \h </w:instrText>
        </w:r>
        <w:r>
          <w:rPr>
            <w:noProof/>
            <w:webHidden/>
          </w:rPr>
        </w:r>
        <w:r>
          <w:rPr>
            <w:noProof/>
            <w:webHidden/>
          </w:rPr>
          <w:fldChar w:fldCharType="separate"/>
        </w:r>
        <w:r w:rsidR="006864ED">
          <w:rPr>
            <w:noProof/>
            <w:webHidden/>
          </w:rPr>
          <w:t>iv</w:t>
        </w:r>
        <w:r>
          <w:rPr>
            <w:noProof/>
            <w:webHidden/>
          </w:rPr>
          <w:fldChar w:fldCharType="end"/>
        </w:r>
      </w:hyperlink>
    </w:p>
    <w:p w:rsidR="00CE260C" w:rsidRDefault="00CE260C">
      <w:pPr>
        <w:pStyle w:val="TOC1"/>
        <w:rPr>
          <w:rFonts w:asciiTheme="minorHAnsi" w:eastAsiaTheme="minorEastAsia" w:hAnsiTheme="minorHAnsi" w:cstheme="minorBidi"/>
          <w:noProof/>
          <w:sz w:val="22"/>
          <w:szCs w:val="22"/>
        </w:rPr>
      </w:pPr>
      <w:hyperlink w:anchor="_Toc512197130" w:history="1">
        <w:r w:rsidRPr="00422FE6">
          <w:rPr>
            <w:rStyle w:val="Hyperlink"/>
            <w:rFonts w:ascii="Calibri" w:hAnsi="Calibri" w:cs="Calibri"/>
            <w:b/>
            <w:noProof/>
          </w:rPr>
          <w:t>Question No. 1</w:t>
        </w:r>
        <w:r>
          <w:rPr>
            <w:noProof/>
            <w:webHidden/>
          </w:rPr>
          <w:tab/>
        </w:r>
        <w:r>
          <w:rPr>
            <w:noProof/>
            <w:webHidden/>
          </w:rPr>
          <w:fldChar w:fldCharType="begin"/>
        </w:r>
        <w:r>
          <w:rPr>
            <w:noProof/>
            <w:webHidden/>
          </w:rPr>
          <w:instrText xml:space="preserve"> PAGEREF _Toc512197130 \h </w:instrText>
        </w:r>
        <w:r>
          <w:rPr>
            <w:noProof/>
            <w:webHidden/>
          </w:rPr>
        </w:r>
        <w:r>
          <w:rPr>
            <w:noProof/>
            <w:webHidden/>
          </w:rPr>
          <w:fldChar w:fldCharType="separate"/>
        </w:r>
        <w:r w:rsidR="006864ED">
          <w:rPr>
            <w:noProof/>
            <w:webHidden/>
          </w:rPr>
          <w:t>5</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31" w:history="1">
        <w:r w:rsidRPr="00422FE6">
          <w:rPr>
            <w:rStyle w:val="Hyperlink"/>
            <w:rFonts w:ascii="Calibri" w:hAnsi="Calibri" w:cs="Calibri"/>
            <w:noProof/>
          </w:rPr>
          <w:t>A.1 Introduction to mechanical joints and their applications:</w:t>
        </w:r>
        <w:r>
          <w:rPr>
            <w:noProof/>
            <w:webHidden/>
          </w:rPr>
          <w:tab/>
        </w:r>
        <w:r>
          <w:rPr>
            <w:noProof/>
            <w:webHidden/>
          </w:rPr>
          <w:fldChar w:fldCharType="begin"/>
        </w:r>
        <w:r>
          <w:rPr>
            <w:noProof/>
            <w:webHidden/>
          </w:rPr>
          <w:instrText xml:space="preserve"> PAGEREF _Toc512197131 \h </w:instrText>
        </w:r>
        <w:r>
          <w:rPr>
            <w:noProof/>
            <w:webHidden/>
          </w:rPr>
        </w:r>
        <w:r>
          <w:rPr>
            <w:noProof/>
            <w:webHidden/>
          </w:rPr>
          <w:fldChar w:fldCharType="separate"/>
        </w:r>
        <w:r w:rsidR="006864ED">
          <w:rPr>
            <w:noProof/>
            <w:webHidden/>
          </w:rPr>
          <w:t>5</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32" w:history="1">
        <w:r w:rsidRPr="00422FE6">
          <w:rPr>
            <w:rStyle w:val="Hyperlink"/>
            <w:rFonts w:ascii="Calibri" w:hAnsi="Calibri" w:cs="Calibri"/>
            <w:noProof/>
          </w:rPr>
          <w:t>A.2 Advantages and limitations of permanent and temporary mechanical joints taking one example of each:</w:t>
        </w:r>
        <w:r>
          <w:rPr>
            <w:noProof/>
            <w:webHidden/>
          </w:rPr>
          <w:tab/>
        </w:r>
        <w:r>
          <w:rPr>
            <w:noProof/>
            <w:webHidden/>
          </w:rPr>
          <w:fldChar w:fldCharType="begin"/>
        </w:r>
        <w:r>
          <w:rPr>
            <w:noProof/>
            <w:webHidden/>
          </w:rPr>
          <w:instrText xml:space="preserve"> PAGEREF _Toc512197132 \h </w:instrText>
        </w:r>
        <w:r>
          <w:rPr>
            <w:noProof/>
            <w:webHidden/>
          </w:rPr>
        </w:r>
        <w:r>
          <w:rPr>
            <w:noProof/>
            <w:webHidden/>
          </w:rPr>
          <w:fldChar w:fldCharType="separate"/>
        </w:r>
        <w:r w:rsidR="006864ED">
          <w:rPr>
            <w:noProof/>
            <w:webHidden/>
          </w:rPr>
          <w:t>6</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33" w:history="1">
        <w:r w:rsidRPr="00422FE6">
          <w:rPr>
            <w:rStyle w:val="Hyperlink"/>
            <w:rFonts w:ascii="Calibri" w:hAnsi="Calibri" w:cs="Calibri"/>
            <w:noProof/>
          </w:rPr>
          <w:t>A.3 Justification for your stance and conclusion:</w:t>
        </w:r>
        <w:r>
          <w:rPr>
            <w:noProof/>
            <w:webHidden/>
          </w:rPr>
          <w:tab/>
        </w:r>
        <w:r>
          <w:rPr>
            <w:noProof/>
            <w:webHidden/>
          </w:rPr>
          <w:fldChar w:fldCharType="begin"/>
        </w:r>
        <w:r>
          <w:rPr>
            <w:noProof/>
            <w:webHidden/>
          </w:rPr>
          <w:instrText xml:space="preserve"> PAGEREF _Toc512197133 \h </w:instrText>
        </w:r>
        <w:r>
          <w:rPr>
            <w:noProof/>
            <w:webHidden/>
          </w:rPr>
        </w:r>
        <w:r>
          <w:rPr>
            <w:noProof/>
            <w:webHidden/>
          </w:rPr>
          <w:fldChar w:fldCharType="separate"/>
        </w:r>
        <w:r w:rsidR="006864ED">
          <w:rPr>
            <w:noProof/>
            <w:webHidden/>
          </w:rPr>
          <w:t>7</w:t>
        </w:r>
        <w:r>
          <w:rPr>
            <w:noProof/>
            <w:webHidden/>
          </w:rPr>
          <w:fldChar w:fldCharType="end"/>
        </w:r>
      </w:hyperlink>
    </w:p>
    <w:p w:rsidR="00CE260C" w:rsidRDefault="00CE260C">
      <w:pPr>
        <w:pStyle w:val="TOC1"/>
        <w:rPr>
          <w:rFonts w:asciiTheme="minorHAnsi" w:eastAsiaTheme="minorEastAsia" w:hAnsiTheme="minorHAnsi" w:cstheme="minorBidi"/>
          <w:noProof/>
          <w:sz w:val="22"/>
          <w:szCs w:val="22"/>
        </w:rPr>
      </w:pPr>
      <w:hyperlink w:anchor="_Toc512197134" w:history="1">
        <w:r w:rsidRPr="00422FE6">
          <w:rPr>
            <w:rStyle w:val="Hyperlink"/>
            <w:rFonts w:ascii="Calibri" w:hAnsi="Calibri" w:cs="Calibri"/>
            <w:b/>
            <w:noProof/>
          </w:rPr>
          <w:t>Question No. 2</w:t>
        </w:r>
        <w:r>
          <w:rPr>
            <w:noProof/>
            <w:webHidden/>
          </w:rPr>
          <w:tab/>
        </w:r>
        <w:r>
          <w:rPr>
            <w:noProof/>
            <w:webHidden/>
          </w:rPr>
          <w:fldChar w:fldCharType="begin"/>
        </w:r>
        <w:r>
          <w:rPr>
            <w:noProof/>
            <w:webHidden/>
          </w:rPr>
          <w:instrText xml:space="preserve"> PAGEREF _Toc512197134 \h </w:instrText>
        </w:r>
        <w:r>
          <w:rPr>
            <w:noProof/>
            <w:webHidden/>
          </w:rPr>
        </w:r>
        <w:r>
          <w:rPr>
            <w:noProof/>
            <w:webHidden/>
          </w:rPr>
          <w:fldChar w:fldCharType="separate"/>
        </w:r>
        <w:r w:rsidR="006864ED">
          <w:rPr>
            <w:noProof/>
            <w:webHidden/>
          </w:rPr>
          <w:t>8</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35" w:history="1">
        <w:r w:rsidRPr="00422FE6">
          <w:rPr>
            <w:rStyle w:val="Hyperlink"/>
            <w:rFonts w:ascii="Calibri" w:hAnsi="Calibri" w:cs="Calibri"/>
            <w:noProof/>
          </w:rPr>
          <w:t>B.1.1 Different types of couplings and their applications:</w:t>
        </w:r>
        <w:r>
          <w:rPr>
            <w:noProof/>
            <w:webHidden/>
          </w:rPr>
          <w:tab/>
        </w:r>
        <w:r>
          <w:rPr>
            <w:noProof/>
            <w:webHidden/>
          </w:rPr>
          <w:fldChar w:fldCharType="begin"/>
        </w:r>
        <w:r>
          <w:rPr>
            <w:noProof/>
            <w:webHidden/>
          </w:rPr>
          <w:instrText xml:space="preserve"> PAGEREF _Toc512197135 \h </w:instrText>
        </w:r>
        <w:r>
          <w:rPr>
            <w:noProof/>
            <w:webHidden/>
          </w:rPr>
        </w:r>
        <w:r>
          <w:rPr>
            <w:noProof/>
            <w:webHidden/>
          </w:rPr>
          <w:fldChar w:fldCharType="separate"/>
        </w:r>
        <w:r w:rsidR="006864ED">
          <w:rPr>
            <w:noProof/>
            <w:webHidden/>
          </w:rPr>
          <w:t>8</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36" w:history="1">
        <w:r w:rsidRPr="00422FE6">
          <w:rPr>
            <w:rStyle w:val="Hyperlink"/>
            <w:rFonts w:ascii="Calibri" w:hAnsi="Calibri" w:cs="Calibri"/>
            <w:noProof/>
          </w:rPr>
          <w:t>B.1.2 Description of the selected coupling assembly with photo:</w:t>
        </w:r>
        <w:r>
          <w:rPr>
            <w:noProof/>
            <w:webHidden/>
          </w:rPr>
          <w:tab/>
        </w:r>
        <w:r>
          <w:rPr>
            <w:noProof/>
            <w:webHidden/>
          </w:rPr>
          <w:fldChar w:fldCharType="begin"/>
        </w:r>
        <w:r>
          <w:rPr>
            <w:noProof/>
            <w:webHidden/>
          </w:rPr>
          <w:instrText xml:space="preserve"> PAGEREF _Toc512197136 \h </w:instrText>
        </w:r>
        <w:r>
          <w:rPr>
            <w:noProof/>
            <w:webHidden/>
          </w:rPr>
        </w:r>
        <w:r>
          <w:rPr>
            <w:noProof/>
            <w:webHidden/>
          </w:rPr>
          <w:fldChar w:fldCharType="separate"/>
        </w:r>
        <w:r w:rsidR="006864ED">
          <w:rPr>
            <w:noProof/>
            <w:webHidden/>
          </w:rPr>
          <w:t>9</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37" w:history="1">
        <w:r w:rsidRPr="00422FE6">
          <w:rPr>
            <w:rStyle w:val="Hyperlink"/>
            <w:rFonts w:ascii="Calibri" w:hAnsi="Calibri" w:cs="Calibri"/>
            <w:noProof/>
          </w:rPr>
          <w:t>B.1.3 Relevance of the coupling for the selected device with justification:</w:t>
        </w:r>
        <w:r>
          <w:rPr>
            <w:noProof/>
            <w:webHidden/>
          </w:rPr>
          <w:tab/>
        </w:r>
        <w:r>
          <w:rPr>
            <w:noProof/>
            <w:webHidden/>
          </w:rPr>
          <w:fldChar w:fldCharType="begin"/>
        </w:r>
        <w:r>
          <w:rPr>
            <w:noProof/>
            <w:webHidden/>
          </w:rPr>
          <w:instrText xml:space="preserve"> PAGEREF _Toc512197137 \h </w:instrText>
        </w:r>
        <w:r>
          <w:rPr>
            <w:noProof/>
            <w:webHidden/>
          </w:rPr>
        </w:r>
        <w:r>
          <w:rPr>
            <w:noProof/>
            <w:webHidden/>
          </w:rPr>
          <w:fldChar w:fldCharType="separate"/>
        </w:r>
        <w:r w:rsidR="006864ED">
          <w:rPr>
            <w:noProof/>
            <w:webHidden/>
          </w:rPr>
          <w:t>10</w:t>
        </w:r>
        <w:r>
          <w:rPr>
            <w:noProof/>
            <w:webHidden/>
          </w:rPr>
          <w:fldChar w:fldCharType="end"/>
        </w:r>
      </w:hyperlink>
    </w:p>
    <w:p w:rsidR="00CE260C" w:rsidRDefault="00CE260C">
      <w:pPr>
        <w:pStyle w:val="TOC1"/>
        <w:rPr>
          <w:rFonts w:asciiTheme="minorHAnsi" w:eastAsiaTheme="minorEastAsia" w:hAnsiTheme="minorHAnsi" w:cstheme="minorBidi"/>
          <w:noProof/>
          <w:sz w:val="22"/>
          <w:szCs w:val="22"/>
        </w:rPr>
      </w:pPr>
      <w:hyperlink w:anchor="_Toc512197138" w:history="1">
        <w:r w:rsidRPr="00422FE6">
          <w:rPr>
            <w:rStyle w:val="Hyperlink"/>
            <w:rFonts w:ascii="Calibri" w:hAnsi="Calibri" w:cs="Calibri"/>
            <w:b/>
            <w:noProof/>
          </w:rPr>
          <w:t>Question No. 3</w:t>
        </w:r>
        <w:r>
          <w:rPr>
            <w:noProof/>
            <w:webHidden/>
          </w:rPr>
          <w:tab/>
        </w:r>
        <w:r>
          <w:rPr>
            <w:noProof/>
            <w:webHidden/>
          </w:rPr>
          <w:fldChar w:fldCharType="begin"/>
        </w:r>
        <w:r>
          <w:rPr>
            <w:noProof/>
            <w:webHidden/>
          </w:rPr>
          <w:instrText xml:space="preserve"> PAGEREF _Toc512197138 \h </w:instrText>
        </w:r>
        <w:r>
          <w:rPr>
            <w:noProof/>
            <w:webHidden/>
          </w:rPr>
        </w:r>
        <w:r>
          <w:rPr>
            <w:noProof/>
            <w:webHidden/>
          </w:rPr>
          <w:fldChar w:fldCharType="separate"/>
        </w:r>
        <w:r w:rsidR="006864ED">
          <w:rPr>
            <w:noProof/>
            <w:webHidden/>
          </w:rPr>
          <w:t>12</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39" w:history="1">
        <w:r w:rsidRPr="00422FE6">
          <w:rPr>
            <w:rStyle w:val="Hyperlink"/>
            <w:rFonts w:ascii="Calibri" w:hAnsi="Calibri" w:cs="Calibri"/>
            <w:noProof/>
          </w:rPr>
          <w:t>B.2.1 Chain drive and its applications:</w:t>
        </w:r>
        <w:r>
          <w:rPr>
            <w:noProof/>
            <w:webHidden/>
          </w:rPr>
          <w:tab/>
        </w:r>
        <w:r>
          <w:rPr>
            <w:noProof/>
            <w:webHidden/>
          </w:rPr>
          <w:fldChar w:fldCharType="begin"/>
        </w:r>
        <w:r>
          <w:rPr>
            <w:noProof/>
            <w:webHidden/>
          </w:rPr>
          <w:instrText xml:space="preserve"> PAGEREF _Toc512197139 \h </w:instrText>
        </w:r>
        <w:r>
          <w:rPr>
            <w:noProof/>
            <w:webHidden/>
          </w:rPr>
        </w:r>
        <w:r>
          <w:rPr>
            <w:noProof/>
            <w:webHidden/>
          </w:rPr>
          <w:fldChar w:fldCharType="separate"/>
        </w:r>
        <w:r w:rsidR="006864ED">
          <w:rPr>
            <w:noProof/>
            <w:webHidden/>
          </w:rPr>
          <w:t>12</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40" w:history="1">
        <w:r w:rsidRPr="00422FE6">
          <w:rPr>
            <w:rStyle w:val="Hyperlink"/>
            <w:rFonts w:ascii="Calibri" w:hAnsi="Calibri" w:cs="Calibri"/>
            <w:noProof/>
          </w:rPr>
          <w:t>B.2.2 Explanation of the working of selected chain drive with its specifications:</w:t>
        </w:r>
        <w:r>
          <w:rPr>
            <w:noProof/>
            <w:webHidden/>
          </w:rPr>
          <w:tab/>
        </w:r>
        <w:r>
          <w:rPr>
            <w:noProof/>
            <w:webHidden/>
          </w:rPr>
          <w:fldChar w:fldCharType="begin"/>
        </w:r>
        <w:r>
          <w:rPr>
            <w:noProof/>
            <w:webHidden/>
          </w:rPr>
          <w:instrText xml:space="preserve"> PAGEREF _Toc512197140 \h </w:instrText>
        </w:r>
        <w:r>
          <w:rPr>
            <w:noProof/>
            <w:webHidden/>
          </w:rPr>
        </w:r>
        <w:r>
          <w:rPr>
            <w:noProof/>
            <w:webHidden/>
          </w:rPr>
          <w:fldChar w:fldCharType="separate"/>
        </w:r>
        <w:r w:rsidR="006864ED">
          <w:rPr>
            <w:noProof/>
            <w:webHidden/>
          </w:rPr>
          <w:t>13</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41" w:history="1">
        <w:r w:rsidRPr="00422FE6">
          <w:rPr>
            <w:rStyle w:val="Hyperlink"/>
            <w:rFonts w:ascii="Calibri" w:hAnsi="Calibri" w:cs="Calibri"/>
            <w:noProof/>
          </w:rPr>
          <w:t>B.2.3 Calculation of the length of the chain drive:</w:t>
        </w:r>
        <w:r>
          <w:rPr>
            <w:noProof/>
            <w:webHidden/>
          </w:rPr>
          <w:tab/>
        </w:r>
        <w:r>
          <w:rPr>
            <w:noProof/>
            <w:webHidden/>
          </w:rPr>
          <w:fldChar w:fldCharType="begin"/>
        </w:r>
        <w:r>
          <w:rPr>
            <w:noProof/>
            <w:webHidden/>
          </w:rPr>
          <w:instrText xml:space="preserve"> PAGEREF _Toc512197141 \h </w:instrText>
        </w:r>
        <w:r>
          <w:rPr>
            <w:noProof/>
            <w:webHidden/>
          </w:rPr>
        </w:r>
        <w:r>
          <w:rPr>
            <w:noProof/>
            <w:webHidden/>
          </w:rPr>
          <w:fldChar w:fldCharType="separate"/>
        </w:r>
        <w:r w:rsidR="006864ED">
          <w:rPr>
            <w:noProof/>
            <w:webHidden/>
          </w:rPr>
          <w:t>14</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42" w:history="1">
        <w:r w:rsidRPr="00422FE6">
          <w:rPr>
            <w:rStyle w:val="Hyperlink"/>
            <w:rFonts w:ascii="Calibri" w:hAnsi="Calibri" w:cs="Calibri"/>
            <w:noProof/>
          </w:rPr>
          <w:t>B.2.4 Verification of the actual length with the calculated chain length:</w:t>
        </w:r>
        <w:r>
          <w:rPr>
            <w:noProof/>
            <w:webHidden/>
          </w:rPr>
          <w:tab/>
        </w:r>
        <w:r>
          <w:rPr>
            <w:noProof/>
            <w:webHidden/>
          </w:rPr>
          <w:fldChar w:fldCharType="begin"/>
        </w:r>
        <w:r>
          <w:rPr>
            <w:noProof/>
            <w:webHidden/>
          </w:rPr>
          <w:instrText xml:space="preserve"> PAGEREF _Toc512197142 \h </w:instrText>
        </w:r>
        <w:r>
          <w:rPr>
            <w:noProof/>
            <w:webHidden/>
          </w:rPr>
        </w:r>
        <w:r>
          <w:rPr>
            <w:noProof/>
            <w:webHidden/>
          </w:rPr>
          <w:fldChar w:fldCharType="separate"/>
        </w:r>
        <w:r w:rsidR="006864ED">
          <w:rPr>
            <w:noProof/>
            <w:webHidden/>
          </w:rPr>
          <w:t>14</w:t>
        </w:r>
        <w:r>
          <w:rPr>
            <w:noProof/>
            <w:webHidden/>
          </w:rPr>
          <w:fldChar w:fldCharType="end"/>
        </w:r>
      </w:hyperlink>
    </w:p>
    <w:p w:rsidR="00CE260C" w:rsidRDefault="00CE260C">
      <w:pPr>
        <w:pStyle w:val="TOC1"/>
        <w:rPr>
          <w:rFonts w:asciiTheme="minorHAnsi" w:eastAsiaTheme="minorEastAsia" w:hAnsiTheme="minorHAnsi" w:cstheme="minorBidi"/>
          <w:noProof/>
          <w:sz w:val="22"/>
          <w:szCs w:val="22"/>
        </w:rPr>
      </w:pPr>
      <w:hyperlink w:anchor="_Toc512197143" w:history="1">
        <w:r w:rsidRPr="00422FE6">
          <w:rPr>
            <w:rStyle w:val="Hyperlink"/>
            <w:rFonts w:ascii="Calibri" w:hAnsi="Calibri" w:cs="Calibri"/>
            <w:b/>
            <w:noProof/>
          </w:rPr>
          <w:t>Question No. 4</w:t>
        </w:r>
        <w:r>
          <w:rPr>
            <w:noProof/>
            <w:webHidden/>
          </w:rPr>
          <w:tab/>
        </w:r>
        <w:r>
          <w:rPr>
            <w:noProof/>
            <w:webHidden/>
          </w:rPr>
          <w:fldChar w:fldCharType="begin"/>
        </w:r>
        <w:r>
          <w:rPr>
            <w:noProof/>
            <w:webHidden/>
          </w:rPr>
          <w:instrText xml:space="preserve"> PAGEREF _Toc512197143 \h </w:instrText>
        </w:r>
        <w:r>
          <w:rPr>
            <w:noProof/>
            <w:webHidden/>
          </w:rPr>
        </w:r>
        <w:r>
          <w:rPr>
            <w:noProof/>
            <w:webHidden/>
          </w:rPr>
          <w:fldChar w:fldCharType="separate"/>
        </w:r>
        <w:r w:rsidR="006864ED">
          <w:rPr>
            <w:noProof/>
            <w:webHidden/>
          </w:rPr>
          <w:t>15</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44" w:history="1">
        <w:r w:rsidRPr="00422FE6">
          <w:rPr>
            <w:rStyle w:val="Hyperlink"/>
            <w:rFonts w:ascii="Calibri" w:hAnsi="Calibri" w:cs="Calibri"/>
            <w:noProof/>
          </w:rPr>
          <w:t>B.3.1 Geometrical specifications about gears of selected sugarcane machine:</w:t>
        </w:r>
        <w:r>
          <w:rPr>
            <w:noProof/>
            <w:webHidden/>
          </w:rPr>
          <w:tab/>
        </w:r>
        <w:r>
          <w:rPr>
            <w:noProof/>
            <w:webHidden/>
          </w:rPr>
          <w:fldChar w:fldCharType="begin"/>
        </w:r>
        <w:r>
          <w:rPr>
            <w:noProof/>
            <w:webHidden/>
          </w:rPr>
          <w:instrText xml:space="preserve"> PAGEREF _Toc512197144 \h </w:instrText>
        </w:r>
        <w:r>
          <w:rPr>
            <w:noProof/>
            <w:webHidden/>
          </w:rPr>
        </w:r>
        <w:r>
          <w:rPr>
            <w:noProof/>
            <w:webHidden/>
          </w:rPr>
          <w:fldChar w:fldCharType="separate"/>
        </w:r>
        <w:r w:rsidR="006864ED">
          <w:rPr>
            <w:noProof/>
            <w:webHidden/>
          </w:rPr>
          <w:t>15</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45" w:history="1">
        <w:r w:rsidRPr="00422FE6">
          <w:rPr>
            <w:rStyle w:val="Hyperlink"/>
            <w:rFonts w:ascii="Calibri" w:hAnsi="Calibri" w:cs="Calibri"/>
            <w:noProof/>
          </w:rPr>
          <w:t>B.3.2 Speed ratio of the gears involved in the machine:</w:t>
        </w:r>
        <w:r>
          <w:rPr>
            <w:noProof/>
            <w:webHidden/>
          </w:rPr>
          <w:tab/>
        </w:r>
        <w:r>
          <w:rPr>
            <w:noProof/>
            <w:webHidden/>
          </w:rPr>
          <w:fldChar w:fldCharType="begin"/>
        </w:r>
        <w:r>
          <w:rPr>
            <w:noProof/>
            <w:webHidden/>
          </w:rPr>
          <w:instrText xml:space="preserve"> PAGEREF _Toc512197145 \h </w:instrText>
        </w:r>
        <w:r>
          <w:rPr>
            <w:noProof/>
            <w:webHidden/>
          </w:rPr>
        </w:r>
        <w:r>
          <w:rPr>
            <w:noProof/>
            <w:webHidden/>
          </w:rPr>
          <w:fldChar w:fldCharType="separate"/>
        </w:r>
        <w:r w:rsidR="006864ED">
          <w:rPr>
            <w:noProof/>
            <w:webHidden/>
          </w:rPr>
          <w:t>16</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46" w:history="1">
        <w:r w:rsidRPr="00422FE6">
          <w:rPr>
            <w:rStyle w:val="Hyperlink"/>
            <w:rFonts w:ascii="Calibri" w:hAnsi="Calibri" w:cs="Calibri"/>
            <w:noProof/>
          </w:rPr>
          <w:t>B.3.3 Illustration of the power transmission with sketches and photos:</w:t>
        </w:r>
        <w:r>
          <w:rPr>
            <w:noProof/>
            <w:webHidden/>
          </w:rPr>
          <w:tab/>
        </w:r>
        <w:r>
          <w:rPr>
            <w:noProof/>
            <w:webHidden/>
          </w:rPr>
          <w:fldChar w:fldCharType="begin"/>
        </w:r>
        <w:r>
          <w:rPr>
            <w:noProof/>
            <w:webHidden/>
          </w:rPr>
          <w:instrText xml:space="preserve"> PAGEREF _Toc512197146 \h </w:instrText>
        </w:r>
        <w:r>
          <w:rPr>
            <w:noProof/>
            <w:webHidden/>
          </w:rPr>
        </w:r>
        <w:r>
          <w:rPr>
            <w:noProof/>
            <w:webHidden/>
          </w:rPr>
          <w:fldChar w:fldCharType="separate"/>
        </w:r>
        <w:r w:rsidR="006864ED">
          <w:rPr>
            <w:noProof/>
            <w:webHidden/>
          </w:rPr>
          <w:t>17</w:t>
        </w:r>
        <w:r>
          <w:rPr>
            <w:noProof/>
            <w:webHidden/>
          </w:rPr>
          <w:fldChar w:fldCharType="end"/>
        </w:r>
      </w:hyperlink>
    </w:p>
    <w:p w:rsidR="00CE260C" w:rsidRDefault="00CE260C">
      <w:pPr>
        <w:pStyle w:val="TOC1"/>
        <w:rPr>
          <w:rFonts w:asciiTheme="minorHAnsi" w:eastAsiaTheme="minorEastAsia" w:hAnsiTheme="minorHAnsi" w:cstheme="minorBidi"/>
          <w:noProof/>
          <w:sz w:val="22"/>
          <w:szCs w:val="22"/>
        </w:rPr>
      </w:pPr>
      <w:hyperlink w:anchor="_Toc512197147" w:history="1">
        <w:r w:rsidRPr="00422FE6">
          <w:rPr>
            <w:rStyle w:val="Hyperlink"/>
            <w:rFonts w:ascii="Calibri" w:hAnsi="Calibri" w:cs="Calibri"/>
            <w:b/>
            <w:noProof/>
          </w:rPr>
          <w:t>Question No. 5</w:t>
        </w:r>
        <w:r>
          <w:rPr>
            <w:noProof/>
            <w:webHidden/>
          </w:rPr>
          <w:tab/>
        </w:r>
        <w:r>
          <w:rPr>
            <w:noProof/>
            <w:webHidden/>
          </w:rPr>
          <w:fldChar w:fldCharType="begin"/>
        </w:r>
        <w:r>
          <w:rPr>
            <w:noProof/>
            <w:webHidden/>
          </w:rPr>
          <w:instrText xml:space="preserve"> PAGEREF _Toc512197147 \h </w:instrText>
        </w:r>
        <w:r>
          <w:rPr>
            <w:noProof/>
            <w:webHidden/>
          </w:rPr>
        </w:r>
        <w:r>
          <w:rPr>
            <w:noProof/>
            <w:webHidden/>
          </w:rPr>
          <w:fldChar w:fldCharType="separate"/>
        </w:r>
        <w:r w:rsidR="006864ED">
          <w:rPr>
            <w:noProof/>
            <w:webHidden/>
          </w:rPr>
          <w:t>19</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48" w:history="1">
        <w:r w:rsidRPr="00422FE6">
          <w:rPr>
            <w:rStyle w:val="Hyperlink"/>
            <w:rFonts w:ascii="Calibri" w:hAnsi="Calibri" w:cs="Calibri"/>
            <w:noProof/>
          </w:rPr>
          <w:t>B.4.1 Illustration of the selected component:</w:t>
        </w:r>
        <w:r>
          <w:rPr>
            <w:noProof/>
            <w:webHidden/>
          </w:rPr>
          <w:tab/>
        </w:r>
        <w:r>
          <w:rPr>
            <w:noProof/>
            <w:webHidden/>
          </w:rPr>
          <w:fldChar w:fldCharType="begin"/>
        </w:r>
        <w:r>
          <w:rPr>
            <w:noProof/>
            <w:webHidden/>
          </w:rPr>
          <w:instrText xml:space="preserve"> PAGEREF _Toc512197148 \h </w:instrText>
        </w:r>
        <w:r>
          <w:rPr>
            <w:noProof/>
            <w:webHidden/>
          </w:rPr>
        </w:r>
        <w:r>
          <w:rPr>
            <w:noProof/>
            <w:webHidden/>
          </w:rPr>
          <w:fldChar w:fldCharType="separate"/>
        </w:r>
        <w:r w:rsidR="006864ED">
          <w:rPr>
            <w:noProof/>
            <w:webHidden/>
          </w:rPr>
          <w:t>19</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49" w:history="1">
        <w:r w:rsidRPr="00422FE6">
          <w:rPr>
            <w:rStyle w:val="Hyperlink"/>
            <w:rFonts w:ascii="Calibri" w:hAnsi="Calibri" w:cs="Calibri"/>
            <w:noProof/>
          </w:rPr>
          <w:t>B.4.2 Functionality:</w:t>
        </w:r>
        <w:r>
          <w:rPr>
            <w:noProof/>
            <w:webHidden/>
          </w:rPr>
          <w:tab/>
        </w:r>
        <w:r>
          <w:rPr>
            <w:noProof/>
            <w:webHidden/>
          </w:rPr>
          <w:fldChar w:fldCharType="begin"/>
        </w:r>
        <w:r>
          <w:rPr>
            <w:noProof/>
            <w:webHidden/>
          </w:rPr>
          <w:instrText xml:space="preserve"> PAGEREF _Toc512197149 \h </w:instrText>
        </w:r>
        <w:r>
          <w:rPr>
            <w:noProof/>
            <w:webHidden/>
          </w:rPr>
        </w:r>
        <w:r>
          <w:rPr>
            <w:noProof/>
            <w:webHidden/>
          </w:rPr>
          <w:fldChar w:fldCharType="separate"/>
        </w:r>
        <w:r w:rsidR="006864ED">
          <w:rPr>
            <w:noProof/>
            <w:webHidden/>
          </w:rPr>
          <w:t>19</w:t>
        </w:r>
        <w:r>
          <w:rPr>
            <w:noProof/>
            <w:webHidden/>
          </w:rPr>
          <w:fldChar w:fldCharType="end"/>
        </w:r>
      </w:hyperlink>
    </w:p>
    <w:p w:rsidR="00CE260C" w:rsidRDefault="00CE260C">
      <w:pPr>
        <w:pStyle w:val="TOC2"/>
        <w:tabs>
          <w:tab w:val="right" w:leader="dot" w:pos="9217"/>
        </w:tabs>
        <w:rPr>
          <w:rFonts w:asciiTheme="minorHAnsi" w:eastAsiaTheme="minorEastAsia" w:hAnsiTheme="minorHAnsi" w:cstheme="minorBidi"/>
          <w:noProof/>
          <w:sz w:val="22"/>
          <w:szCs w:val="22"/>
        </w:rPr>
      </w:pPr>
      <w:hyperlink w:anchor="_Toc512197150" w:history="1">
        <w:r w:rsidRPr="00422FE6">
          <w:rPr>
            <w:rStyle w:val="Hyperlink"/>
            <w:rFonts w:ascii="Calibri" w:hAnsi="Calibri" w:cs="Calibri"/>
            <w:noProof/>
          </w:rPr>
          <w:t>B.4.3 Explanation of operations and their sequence along with the tools/machine required to fabricate the selected component:</w:t>
        </w:r>
        <w:r>
          <w:rPr>
            <w:noProof/>
            <w:webHidden/>
          </w:rPr>
          <w:tab/>
        </w:r>
        <w:r>
          <w:rPr>
            <w:noProof/>
            <w:webHidden/>
          </w:rPr>
          <w:fldChar w:fldCharType="begin"/>
        </w:r>
        <w:r>
          <w:rPr>
            <w:noProof/>
            <w:webHidden/>
          </w:rPr>
          <w:instrText xml:space="preserve"> PAGEREF _Toc512197150 \h </w:instrText>
        </w:r>
        <w:r>
          <w:rPr>
            <w:noProof/>
            <w:webHidden/>
          </w:rPr>
        </w:r>
        <w:r>
          <w:rPr>
            <w:noProof/>
            <w:webHidden/>
          </w:rPr>
          <w:fldChar w:fldCharType="separate"/>
        </w:r>
        <w:r w:rsidR="006864ED">
          <w:rPr>
            <w:noProof/>
            <w:webHidden/>
          </w:rPr>
          <w:t>20</w:t>
        </w:r>
        <w:r>
          <w:rPr>
            <w:noProof/>
            <w:webHidden/>
          </w:rPr>
          <w:fldChar w:fldCharType="end"/>
        </w:r>
      </w:hyperlink>
    </w:p>
    <w:p w:rsidR="009D4E60" w:rsidRPr="009D4E60" w:rsidRDefault="009D5A53" w:rsidP="008300BF">
      <w:pPr>
        <w:spacing w:line="360" w:lineRule="auto"/>
        <w:rPr>
          <w:rFonts w:ascii="Calibri" w:hAnsi="Calibri" w:cs="Calibri"/>
        </w:rPr>
      </w:pPr>
      <w:r w:rsidRPr="008300BF">
        <w:rPr>
          <w:rFonts w:ascii="Calibri" w:hAnsi="Calibri" w:cs="Calibri"/>
          <w:sz w:val="22"/>
          <w:szCs w:val="22"/>
        </w:rPr>
        <w:fldChar w:fldCharType="end"/>
      </w:r>
    </w:p>
    <w:p w:rsidR="009D4E60" w:rsidRPr="009D4E60" w:rsidRDefault="009D4E60" w:rsidP="009D4E60">
      <w:pPr>
        <w:rPr>
          <w:rFonts w:ascii="Calibri" w:hAnsi="Calibri" w:cs="Calibri"/>
        </w:rPr>
      </w:pPr>
    </w:p>
    <w:p w:rsidR="007D40CC" w:rsidRPr="009D4E60" w:rsidRDefault="007D40CC" w:rsidP="007D40CC">
      <w:pPr>
        <w:rPr>
          <w:rFonts w:ascii="Calibri" w:hAnsi="Calibri" w:cs="Calibri"/>
        </w:rPr>
      </w:pPr>
    </w:p>
    <w:p w:rsidR="007D40CC" w:rsidRPr="009D4E60" w:rsidRDefault="007D40CC" w:rsidP="007D40CC">
      <w:pPr>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r w:rsidRPr="009D4E60">
        <w:rPr>
          <w:rFonts w:ascii="Calibri" w:hAnsi="Calibri" w:cs="Calibri"/>
        </w:rPr>
        <w:tab/>
      </w:r>
      <w:bookmarkStart w:id="12" w:name="_Toc185910106"/>
    </w:p>
    <w:p w:rsidR="007D40CC" w:rsidRPr="009D4E60" w:rsidRDefault="007D40CC" w:rsidP="007D40CC">
      <w:pPr>
        <w:pStyle w:val="Heading1"/>
        <w:jc w:val="right"/>
        <w:rPr>
          <w:rFonts w:ascii="Calibri" w:hAnsi="Calibri" w:cs="Calibri"/>
          <w:b/>
          <w:sz w:val="24"/>
        </w:rPr>
      </w:pPr>
      <w:bookmarkStart w:id="13" w:name="_Toc512197129"/>
      <w:r w:rsidRPr="009D4E60">
        <w:rPr>
          <w:rFonts w:ascii="Calibri" w:hAnsi="Calibri" w:cs="Calibri"/>
          <w:b/>
          <w:sz w:val="24"/>
        </w:rPr>
        <w:lastRenderedPageBreak/>
        <w:t>List of Figures</w:t>
      </w:r>
      <w:bookmarkEnd w:id="12"/>
      <w:bookmarkEnd w:id="13"/>
    </w:p>
    <w:p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rsidR="007D40CC" w:rsidRPr="009D4E60" w:rsidRDefault="007D40CC" w:rsidP="007D40CC">
      <w:pPr>
        <w:rPr>
          <w:rFonts w:ascii="Calibri" w:hAnsi="Calibri" w:cs="Calibri"/>
        </w:rPr>
      </w:pPr>
    </w:p>
    <w:tbl>
      <w:tblPr>
        <w:tblW w:w="0" w:type="auto"/>
        <w:jc w:val="center"/>
        <w:tblLook w:val="04A0" w:firstRow="1" w:lastRow="0" w:firstColumn="1" w:lastColumn="0" w:noHBand="0" w:noVBand="1"/>
      </w:tblPr>
      <w:tblGrid>
        <w:gridCol w:w="1458"/>
        <w:gridCol w:w="6120"/>
        <w:gridCol w:w="873"/>
      </w:tblGrid>
      <w:tr w:rsidR="007D40CC" w:rsidRPr="009D4E60" w:rsidTr="00435573">
        <w:trPr>
          <w:jc w:val="center"/>
        </w:trPr>
        <w:tc>
          <w:tcPr>
            <w:tcW w:w="1458" w:type="dxa"/>
          </w:tcPr>
          <w:p w:rsidR="007D40CC" w:rsidRPr="009D4E60" w:rsidRDefault="007D40CC" w:rsidP="00435573">
            <w:pPr>
              <w:jc w:val="center"/>
              <w:rPr>
                <w:rFonts w:ascii="Calibri" w:hAnsi="Calibri" w:cs="Calibri"/>
                <w:b/>
              </w:rPr>
            </w:pPr>
            <w:r w:rsidRPr="009D4E60">
              <w:rPr>
                <w:rFonts w:ascii="Calibri" w:hAnsi="Calibri" w:cs="Calibri"/>
                <w:b/>
              </w:rPr>
              <w:t>Figure No.</w:t>
            </w:r>
          </w:p>
        </w:tc>
        <w:tc>
          <w:tcPr>
            <w:tcW w:w="6120" w:type="dxa"/>
          </w:tcPr>
          <w:p w:rsidR="007D40CC" w:rsidRPr="009D4E60" w:rsidRDefault="007D40CC" w:rsidP="009D4E60">
            <w:pPr>
              <w:rPr>
                <w:rFonts w:ascii="Calibri" w:hAnsi="Calibri" w:cs="Calibri"/>
                <w:b/>
              </w:rPr>
            </w:pPr>
            <w:r w:rsidRPr="009D4E60">
              <w:rPr>
                <w:rFonts w:ascii="Calibri" w:hAnsi="Calibri" w:cs="Calibri"/>
                <w:b/>
              </w:rPr>
              <w:t>Title of the figure</w:t>
            </w:r>
          </w:p>
        </w:tc>
        <w:tc>
          <w:tcPr>
            <w:tcW w:w="810" w:type="dxa"/>
          </w:tcPr>
          <w:p w:rsidR="007D40CC" w:rsidRPr="009D4E60" w:rsidRDefault="007D40CC" w:rsidP="00435573">
            <w:pPr>
              <w:jc w:val="center"/>
              <w:rPr>
                <w:rFonts w:ascii="Calibri" w:hAnsi="Calibri" w:cs="Calibri"/>
                <w:b/>
              </w:rPr>
            </w:pPr>
            <w:proofErr w:type="spellStart"/>
            <w:r w:rsidRPr="009D4E60">
              <w:rPr>
                <w:rFonts w:ascii="Calibri" w:hAnsi="Calibri" w:cs="Calibri"/>
                <w:b/>
              </w:rPr>
              <w:t>Pg.No</w:t>
            </w:r>
            <w:proofErr w:type="spellEnd"/>
            <w:r w:rsidRPr="009D4E60">
              <w:rPr>
                <w:rFonts w:ascii="Calibri" w:hAnsi="Calibri" w:cs="Calibri"/>
                <w:b/>
              </w:rPr>
              <w:t>.</w:t>
            </w:r>
          </w:p>
        </w:tc>
      </w:tr>
      <w:tr w:rsidR="007D40CC" w:rsidRPr="009D4E60" w:rsidTr="00435573">
        <w:trPr>
          <w:jc w:val="center"/>
        </w:trPr>
        <w:tc>
          <w:tcPr>
            <w:tcW w:w="1458" w:type="dxa"/>
          </w:tcPr>
          <w:p w:rsidR="007D40CC" w:rsidRPr="009D4E60" w:rsidRDefault="007D40CC" w:rsidP="00435573">
            <w:pPr>
              <w:jc w:val="center"/>
              <w:rPr>
                <w:rFonts w:ascii="Calibri" w:hAnsi="Calibri" w:cs="Calibri"/>
              </w:rPr>
            </w:pPr>
            <w:r w:rsidRPr="009D4E60">
              <w:rPr>
                <w:rFonts w:ascii="Calibri" w:hAnsi="Calibri" w:cs="Calibri"/>
              </w:rPr>
              <w:t xml:space="preserve">Figure </w:t>
            </w:r>
            <w:r w:rsidR="00A9749F">
              <w:rPr>
                <w:rFonts w:ascii="Calibri" w:hAnsi="Calibri" w:cs="Calibri"/>
              </w:rPr>
              <w:t>B</w:t>
            </w:r>
            <w:r w:rsidRPr="009D4E60">
              <w:rPr>
                <w:rFonts w:ascii="Calibri" w:hAnsi="Calibri" w:cs="Calibri"/>
              </w:rPr>
              <w:t>1.1</w:t>
            </w:r>
          </w:p>
        </w:tc>
        <w:tc>
          <w:tcPr>
            <w:tcW w:w="6120" w:type="dxa"/>
          </w:tcPr>
          <w:p w:rsidR="007D40CC" w:rsidRPr="009D4E60" w:rsidRDefault="00A9749F" w:rsidP="00435573">
            <w:pPr>
              <w:rPr>
                <w:rFonts w:ascii="Calibri" w:hAnsi="Calibri" w:cs="Calibri"/>
              </w:rPr>
            </w:pPr>
            <w:r>
              <w:rPr>
                <w:rFonts w:ascii="Calibri" w:hAnsi="Calibri" w:cs="Calibri"/>
              </w:rPr>
              <w:t>A representative clamp coupling</w:t>
            </w:r>
            <w:r w:rsidR="007D40CC" w:rsidRPr="009D4E60">
              <w:rPr>
                <w:rFonts w:ascii="Calibri" w:hAnsi="Calibri" w:cs="Calibri"/>
              </w:rPr>
              <w:t xml:space="preserve">  </w:t>
            </w:r>
          </w:p>
        </w:tc>
        <w:tc>
          <w:tcPr>
            <w:tcW w:w="810" w:type="dxa"/>
          </w:tcPr>
          <w:p w:rsidR="007D40CC" w:rsidRPr="009D4E60" w:rsidRDefault="00020357" w:rsidP="00435573">
            <w:pPr>
              <w:jc w:val="center"/>
              <w:rPr>
                <w:rFonts w:ascii="Calibri" w:hAnsi="Calibri" w:cs="Calibri"/>
              </w:rPr>
            </w:pPr>
            <w:r>
              <w:rPr>
                <w:rFonts w:ascii="Calibri" w:hAnsi="Calibri" w:cs="Calibri"/>
              </w:rPr>
              <w:t>8</w:t>
            </w:r>
          </w:p>
        </w:tc>
      </w:tr>
      <w:tr w:rsidR="007D40CC" w:rsidRPr="009D4E60" w:rsidTr="00435573">
        <w:trPr>
          <w:jc w:val="center"/>
        </w:trPr>
        <w:tc>
          <w:tcPr>
            <w:tcW w:w="1458" w:type="dxa"/>
          </w:tcPr>
          <w:p w:rsidR="007D40CC" w:rsidRPr="009D4E60" w:rsidRDefault="007D40CC" w:rsidP="00435573">
            <w:pPr>
              <w:jc w:val="center"/>
              <w:rPr>
                <w:rFonts w:ascii="Calibri" w:hAnsi="Calibri" w:cs="Calibri"/>
              </w:rPr>
            </w:pPr>
            <w:r w:rsidRPr="009D4E60">
              <w:rPr>
                <w:rFonts w:ascii="Calibri" w:hAnsi="Calibri" w:cs="Calibri"/>
              </w:rPr>
              <w:t xml:space="preserve">Figure </w:t>
            </w:r>
            <w:r w:rsidR="00A9749F">
              <w:rPr>
                <w:rFonts w:ascii="Calibri" w:hAnsi="Calibri" w:cs="Calibri"/>
              </w:rPr>
              <w:t>B</w:t>
            </w:r>
            <w:r w:rsidRPr="009D4E60">
              <w:rPr>
                <w:rFonts w:ascii="Calibri" w:hAnsi="Calibri" w:cs="Calibri"/>
              </w:rPr>
              <w:t>1.2</w:t>
            </w:r>
          </w:p>
        </w:tc>
        <w:tc>
          <w:tcPr>
            <w:tcW w:w="6120" w:type="dxa"/>
          </w:tcPr>
          <w:p w:rsidR="007D40CC" w:rsidRPr="009D4E60" w:rsidRDefault="00A9749F" w:rsidP="00435573">
            <w:pPr>
              <w:rPr>
                <w:rFonts w:ascii="Calibri" w:hAnsi="Calibri" w:cs="Calibri"/>
              </w:rPr>
            </w:pPr>
            <w:r>
              <w:rPr>
                <w:rFonts w:ascii="Calibri" w:hAnsi="Calibri" w:cs="Calibri"/>
              </w:rPr>
              <w:t>Automotive Drive Shaft</w:t>
            </w:r>
          </w:p>
        </w:tc>
        <w:tc>
          <w:tcPr>
            <w:tcW w:w="810" w:type="dxa"/>
          </w:tcPr>
          <w:p w:rsidR="007D40CC" w:rsidRPr="009D4E60" w:rsidRDefault="00020357" w:rsidP="00435573">
            <w:pPr>
              <w:jc w:val="center"/>
              <w:rPr>
                <w:rFonts w:ascii="Calibri" w:hAnsi="Calibri" w:cs="Calibri"/>
              </w:rPr>
            </w:pPr>
            <w:r>
              <w:rPr>
                <w:rFonts w:ascii="Calibri" w:hAnsi="Calibri" w:cs="Calibri"/>
              </w:rPr>
              <w:t>9</w:t>
            </w:r>
          </w:p>
        </w:tc>
      </w:tr>
      <w:tr w:rsidR="007D40CC" w:rsidRPr="009D4E60" w:rsidTr="00435573">
        <w:trPr>
          <w:jc w:val="center"/>
        </w:trPr>
        <w:tc>
          <w:tcPr>
            <w:tcW w:w="1458" w:type="dxa"/>
          </w:tcPr>
          <w:p w:rsidR="007D40CC" w:rsidRPr="009D4E60" w:rsidRDefault="007D40CC" w:rsidP="00435573">
            <w:pPr>
              <w:jc w:val="center"/>
              <w:rPr>
                <w:rFonts w:ascii="Calibri" w:hAnsi="Calibri" w:cs="Calibri"/>
              </w:rPr>
            </w:pPr>
            <w:r w:rsidRPr="009D4E60">
              <w:rPr>
                <w:rFonts w:ascii="Calibri" w:hAnsi="Calibri" w:cs="Calibri"/>
              </w:rPr>
              <w:t xml:space="preserve">Figure </w:t>
            </w:r>
            <w:r w:rsidR="00A9749F">
              <w:rPr>
                <w:rFonts w:ascii="Calibri" w:hAnsi="Calibri" w:cs="Calibri"/>
              </w:rPr>
              <w:t>B1.3</w:t>
            </w:r>
          </w:p>
        </w:tc>
        <w:tc>
          <w:tcPr>
            <w:tcW w:w="6120" w:type="dxa"/>
          </w:tcPr>
          <w:p w:rsidR="007D40CC" w:rsidRPr="009D4E60" w:rsidRDefault="00A9749F" w:rsidP="00435573">
            <w:pPr>
              <w:rPr>
                <w:rFonts w:ascii="Calibri" w:hAnsi="Calibri" w:cs="Calibri"/>
              </w:rPr>
            </w:pPr>
            <w:r>
              <w:rPr>
                <w:rFonts w:ascii="Calibri" w:hAnsi="Calibri" w:cs="Calibri"/>
              </w:rPr>
              <w:t>Exploded view of universal joint</w:t>
            </w:r>
          </w:p>
        </w:tc>
        <w:tc>
          <w:tcPr>
            <w:tcW w:w="810" w:type="dxa"/>
          </w:tcPr>
          <w:p w:rsidR="007D40CC" w:rsidRPr="009D4E60" w:rsidRDefault="00020357" w:rsidP="00435573">
            <w:pPr>
              <w:jc w:val="center"/>
              <w:rPr>
                <w:rFonts w:ascii="Calibri" w:hAnsi="Calibri" w:cs="Calibri"/>
              </w:rPr>
            </w:pPr>
            <w:r>
              <w:rPr>
                <w:rFonts w:ascii="Calibri" w:hAnsi="Calibri" w:cs="Calibri"/>
              </w:rPr>
              <w:t>10</w:t>
            </w:r>
          </w:p>
        </w:tc>
      </w:tr>
      <w:tr w:rsidR="007D40CC" w:rsidRPr="009D4E60" w:rsidTr="00435573">
        <w:trPr>
          <w:jc w:val="center"/>
        </w:trPr>
        <w:tc>
          <w:tcPr>
            <w:tcW w:w="1458" w:type="dxa"/>
          </w:tcPr>
          <w:p w:rsidR="007D40CC" w:rsidRPr="009D4E60" w:rsidRDefault="00A9749F" w:rsidP="00A9749F">
            <w:pPr>
              <w:jc w:val="center"/>
              <w:rPr>
                <w:rFonts w:ascii="Calibri" w:hAnsi="Calibri" w:cs="Calibri"/>
              </w:rPr>
            </w:pPr>
            <w:r>
              <w:rPr>
                <w:rFonts w:ascii="Calibri" w:hAnsi="Calibri" w:cs="Calibri"/>
              </w:rPr>
              <w:t>Figure B2.1</w:t>
            </w:r>
          </w:p>
        </w:tc>
        <w:tc>
          <w:tcPr>
            <w:tcW w:w="6120" w:type="dxa"/>
          </w:tcPr>
          <w:p w:rsidR="007D40CC" w:rsidRPr="009D4E60" w:rsidRDefault="00A9749F" w:rsidP="00435573">
            <w:pPr>
              <w:rPr>
                <w:rFonts w:ascii="Calibri" w:hAnsi="Calibri" w:cs="Calibri"/>
              </w:rPr>
            </w:pPr>
            <w:r>
              <w:rPr>
                <w:rFonts w:ascii="Calibri" w:hAnsi="Calibri" w:cs="Calibri"/>
              </w:rPr>
              <w:t>Chain Drive</w:t>
            </w:r>
          </w:p>
        </w:tc>
        <w:tc>
          <w:tcPr>
            <w:tcW w:w="810" w:type="dxa"/>
          </w:tcPr>
          <w:p w:rsidR="007D40CC" w:rsidRPr="009D4E60" w:rsidRDefault="00020357" w:rsidP="00020357">
            <w:pPr>
              <w:jc w:val="center"/>
              <w:rPr>
                <w:rFonts w:ascii="Calibri" w:hAnsi="Calibri" w:cs="Calibri"/>
              </w:rPr>
            </w:pPr>
            <w:r>
              <w:rPr>
                <w:rFonts w:ascii="Calibri" w:hAnsi="Calibri" w:cs="Calibri"/>
              </w:rPr>
              <w:t>12</w:t>
            </w:r>
          </w:p>
        </w:tc>
      </w:tr>
      <w:tr w:rsidR="00A9749F" w:rsidRPr="009D4E60" w:rsidTr="00435573">
        <w:trPr>
          <w:jc w:val="center"/>
        </w:trPr>
        <w:tc>
          <w:tcPr>
            <w:tcW w:w="1458" w:type="dxa"/>
          </w:tcPr>
          <w:p w:rsidR="00A9749F" w:rsidRDefault="00A9749F" w:rsidP="00A9749F">
            <w:pPr>
              <w:jc w:val="center"/>
              <w:rPr>
                <w:rFonts w:ascii="Calibri" w:hAnsi="Calibri" w:cs="Calibri"/>
              </w:rPr>
            </w:pPr>
            <w:r>
              <w:rPr>
                <w:rFonts w:ascii="Calibri" w:hAnsi="Calibri" w:cs="Calibri"/>
              </w:rPr>
              <w:t>Figure B2.2</w:t>
            </w:r>
          </w:p>
        </w:tc>
        <w:tc>
          <w:tcPr>
            <w:tcW w:w="6120" w:type="dxa"/>
          </w:tcPr>
          <w:p w:rsidR="00A9749F" w:rsidRDefault="00A9749F" w:rsidP="00435573">
            <w:pPr>
              <w:rPr>
                <w:rFonts w:ascii="Calibri" w:hAnsi="Calibri" w:cs="Calibri"/>
              </w:rPr>
            </w:pPr>
            <w:r>
              <w:rPr>
                <w:rFonts w:ascii="Calibri" w:hAnsi="Calibri" w:cs="Calibri"/>
              </w:rPr>
              <w:t>Chain Drive</w:t>
            </w:r>
          </w:p>
        </w:tc>
        <w:tc>
          <w:tcPr>
            <w:tcW w:w="810" w:type="dxa"/>
          </w:tcPr>
          <w:p w:rsidR="00A9749F" w:rsidRPr="009D4E60" w:rsidRDefault="00020357" w:rsidP="00020357">
            <w:pPr>
              <w:jc w:val="center"/>
              <w:rPr>
                <w:rFonts w:ascii="Calibri" w:hAnsi="Calibri" w:cs="Calibri"/>
              </w:rPr>
            </w:pPr>
            <w:r>
              <w:rPr>
                <w:rFonts w:ascii="Calibri" w:hAnsi="Calibri" w:cs="Calibri"/>
              </w:rPr>
              <w:t>13</w:t>
            </w:r>
          </w:p>
        </w:tc>
      </w:tr>
      <w:tr w:rsidR="00A9749F" w:rsidRPr="009D4E60" w:rsidTr="00435573">
        <w:trPr>
          <w:jc w:val="center"/>
        </w:trPr>
        <w:tc>
          <w:tcPr>
            <w:tcW w:w="1458" w:type="dxa"/>
          </w:tcPr>
          <w:p w:rsidR="00A9749F" w:rsidRDefault="00A9749F" w:rsidP="00A9749F">
            <w:pPr>
              <w:jc w:val="center"/>
              <w:rPr>
                <w:rFonts w:ascii="Calibri" w:hAnsi="Calibri" w:cs="Calibri"/>
              </w:rPr>
            </w:pPr>
            <w:r>
              <w:rPr>
                <w:rFonts w:ascii="Calibri" w:hAnsi="Calibri" w:cs="Calibri"/>
              </w:rPr>
              <w:t>Figure B3.1</w:t>
            </w:r>
          </w:p>
        </w:tc>
        <w:tc>
          <w:tcPr>
            <w:tcW w:w="6120" w:type="dxa"/>
          </w:tcPr>
          <w:p w:rsidR="00A9749F" w:rsidRDefault="00A9749F" w:rsidP="00435573">
            <w:pPr>
              <w:rPr>
                <w:rFonts w:ascii="Calibri" w:hAnsi="Calibri" w:cs="Calibri"/>
              </w:rPr>
            </w:pPr>
            <w:r>
              <w:rPr>
                <w:rFonts w:ascii="Calibri" w:hAnsi="Calibri" w:cs="Calibri"/>
              </w:rPr>
              <w:t>Gear Train view of the sugarcane crusher</w:t>
            </w:r>
          </w:p>
        </w:tc>
        <w:tc>
          <w:tcPr>
            <w:tcW w:w="810" w:type="dxa"/>
          </w:tcPr>
          <w:p w:rsidR="00A9749F" w:rsidRPr="009D4E60" w:rsidRDefault="00020357" w:rsidP="00020357">
            <w:pPr>
              <w:jc w:val="center"/>
              <w:rPr>
                <w:rFonts w:ascii="Calibri" w:hAnsi="Calibri" w:cs="Calibri"/>
              </w:rPr>
            </w:pPr>
            <w:r>
              <w:rPr>
                <w:rFonts w:ascii="Calibri" w:hAnsi="Calibri" w:cs="Calibri"/>
              </w:rPr>
              <w:t>15</w:t>
            </w:r>
          </w:p>
        </w:tc>
      </w:tr>
      <w:tr w:rsidR="00A9749F" w:rsidRPr="009D4E60" w:rsidTr="00435573">
        <w:trPr>
          <w:jc w:val="center"/>
        </w:trPr>
        <w:tc>
          <w:tcPr>
            <w:tcW w:w="1458" w:type="dxa"/>
          </w:tcPr>
          <w:p w:rsidR="00A9749F" w:rsidRDefault="00A9749F" w:rsidP="00A9749F">
            <w:pPr>
              <w:jc w:val="center"/>
              <w:rPr>
                <w:rFonts w:ascii="Calibri" w:hAnsi="Calibri" w:cs="Calibri"/>
              </w:rPr>
            </w:pPr>
            <w:r>
              <w:rPr>
                <w:rFonts w:ascii="Calibri" w:hAnsi="Calibri" w:cs="Calibri"/>
              </w:rPr>
              <w:t>Figure B3.2</w:t>
            </w:r>
          </w:p>
        </w:tc>
        <w:tc>
          <w:tcPr>
            <w:tcW w:w="6120" w:type="dxa"/>
          </w:tcPr>
          <w:p w:rsidR="00A9749F" w:rsidRDefault="00A9749F" w:rsidP="00435573">
            <w:pPr>
              <w:rPr>
                <w:rFonts w:ascii="Calibri" w:hAnsi="Calibri" w:cs="Calibri"/>
              </w:rPr>
            </w:pPr>
            <w:r>
              <w:rPr>
                <w:rFonts w:ascii="Calibri" w:hAnsi="Calibri" w:cs="Calibri"/>
              </w:rPr>
              <w:t>Sugarcane Crusher</w:t>
            </w:r>
          </w:p>
        </w:tc>
        <w:tc>
          <w:tcPr>
            <w:tcW w:w="810" w:type="dxa"/>
          </w:tcPr>
          <w:p w:rsidR="00A9749F" w:rsidRPr="009D4E60" w:rsidRDefault="00020357" w:rsidP="00020357">
            <w:pPr>
              <w:jc w:val="center"/>
              <w:rPr>
                <w:rFonts w:ascii="Calibri" w:hAnsi="Calibri" w:cs="Calibri"/>
              </w:rPr>
            </w:pPr>
            <w:r>
              <w:rPr>
                <w:rFonts w:ascii="Calibri" w:hAnsi="Calibri" w:cs="Calibri"/>
              </w:rPr>
              <w:t>17</w:t>
            </w:r>
          </w:p>
        </w:tc>
      </w:tr>
      <w:tr w:rsidR="00A9749F" w:rsidRPr="009D4E60" w:rsidTr="00435573">
        <w:trPr>
          <w:jc w:val="center"/>
        </w:trPr>
        <w:tc>
          <w:tcPr>
            <w:tcW w:w="1458" w:type="dxa"/>
          </w:tcPr>
          <w:p w:rsidR="00A9749F" w:rsidRDefault="00A9749F" w:rsidP="00A9749F">
            <w:pPr>
              <w:jc w:val="center"/>
              <w:rPr>
                <w:rFonts w:ascii="Calibri" w:hAnsi="Calibri" w:cs="Calibri"/>
              </w:rPr>
            </w:pPr>
            <w:r>
              <w:rPr>
                <w:rFonts w:ascii="Calibri" w:hAnsi="Calibri" w:cs="Calibri"/>
              </w:rPr>
              <w:t>Figure B3.3</w:t>
            </w:r>
          </w:p>
        </w:tc>
        <w:tc>
          <w:tcPr>
            <w:tcW w:w="6120" w:type="dxa"/>
          </w:tcPr>
          <w:p w:rsidR="00A9749F" w:rsidRDefault="00A9749F" w:rsidP="00435573">
            <w:pPr>
              <w:rPr>
                <w:rFonts w:ascii="Calibri" w:hAnsi="Calibri" w:cs="Calibri"/>
              </w:rPr>
            </w:pPr>
            <w:r>
              <w:rPr>
                <w:rFonts w:ascii="Calibri" w:hAnsi="Calibri" w:cs="Calibri"/>
              </w:rPr>
              <w:t>Illustration of Gear System Implemented</w:t>
            </w:r>
          </w:p>
        </w:tc>
        <w:tc>
          <w:tcPr>
            <w:tcW w:w="810" w:type="dxa"/>
          </w:tcPr>
          <w:p w:rsidR="00A9749F" w:rsidRPr="009D4E60" w:rsidRDefault="00DE6FAC" w:rsidP="00020357">
            <w:pPr>
              <w:jc w:val="center"/>
              <w:rPr>
                <w:rFonts w:ascii="Calibri" w:hAnsi="Calibri" w:cs="Calibri"/>
              </w:rPr>
            </w:pPr>
            <w:r>
              <w:rPr>
                <w:rFonts w:ascii="Calibri" w:hAnsi="Calibri" w:cs="Calibri"/>
              </w:rPr>
              <w:t>17</w:t>
            </w:r>
          </w:p>
        </w:tc>
      </w:tr>
      <w:tr w:rsidR="00DE6FAC" w:rsidRPr="009D4E60" w:rsidTr="00435573">
        <w:trPr>
          <w:jc w:val="center"/>
        </w:trPr>
        <w:tc>
          <w:tcPr>
            <w:tcW w:w="1458" w:type="dxa"/>
          </w:tcPr>
          <w:p w:rsidR="00DE6FAC" w:rsidRDefault="00DE6FAC" w:rsidP="00A9749F">
            <w:pPr>
              <w:jc w:val="center"/>
              <w:rPr>
                <w:rFonts w:ascii="Calibri" w:hAnsi="Calibri" w:cs="Calibri"/>
              </w:rPr>
            </w:pPr>
            <w:r>
              <w:rPr>
                <w:rFonts w:ascii="Calibri" w:hAnsi="Calibri" w:cs="Calibri"/>
              </w:rPr>
              <w:t>Figure B3.4</w:t>
            </w:r>
          </w:p>
        </w:tc>
        <w:tc>
          <w:tcPr>
            <w:tcW w:w="6120" w:type="dxa"/>
          </w:tcPr>
          <w:p w:rsidR="00DE6FAC" w:rsidRDefault="00DE6FAC" w:rsidP="00435573">
            <w:pPr>
              <w:rPr>
                <w:rFonts w:ascii="Calibri" w:hAnsi="Calibri" w:cs="Calibri"/>
              </w:rPr>
            </w:pPr>
            <w:r>
              <w:rPr>
                <w:rFonts w:ascii="Calibri" w:hAnsi="Calibri" w:cs="Calibri"/>
              </w:rPr>
              <w:t>Side View of the Sugarcane crusher</w:t>
            </w:r>
            <w:bookmarkStart w:id="14" w:name="_GoBack"/>
            <w:bookmarkEnd w:id="14"/>
          </w:p>
        </w:tc>
        <w:tc>
          <w:tcPr>
            <w:tcW w:w="810" w:type="dxa"/>
          </w:tcPr>
          <w:p w:rsidR="00DE6FAC" w:rsidRDefault="00DE6FAC" w:rsidP="00020357">
            <w:pPr>
              <w:jc w:val="center"/>
              <w:rPr>
                <w:rFonts w:ascii="Calibri" w:hAnsi="Calibri" w:cs="Calibri"/>
              </w:rPr>
            </w:pPr>
            <w:r>
              <w:rPr>
                <w:rFonts w:ascii="Calibri" w:hAnsi="Calibri" w:cs="Calibri"/>
              </w:rPr>
              <w:t>18</w:t>
            </w:r>
          </w:p>
        </w:tc>
      </w:tr>
      <w:tr w:rsidR="00A9749F" w:rsidRPr="009D4E60" w:rsidTr="00435573">
        <w:trPr>
          <w:jc w:val="center"/>
        </w:trPr>
        <w:tc>
          <w:tcPr>
            <w:tcW w:w="1458" w:type="dxa"/>
          </w:tcPr>
          <w:p w:rsidR="00A9749F" w:rsidRDefault="00A9749F" w:rsidP="00A9749F">
            <w:pPr>
              <w:jc w:val="center"/>
              <w:rPr>
                <w:rFonts w:ascii="Calibri" w:hAnsi="Calibri" w:cs="Calibri"/>
              </w:rPr>
            </w:pPr>
            <w:r>
              <w:rPr>
                <w:rFonts w:ascii="Calibri" w:hAnsi="Calibri" w:cs="Calibri"/>
              </w:rPr>
              <w:t>Figure B4.1</w:t>
            </w:r>
          </w:p>
        </w:tc>
        <w:tc>
          <w:tcPr>
            <w:tcW w:w="6120" w:type="dxa"/>
          </w:tcPr>
          <w:p w:rsidR="00A9749F" w:rsidRDefault="00A9749F" w:rsidP="00435573">
            <w:pPr>
              <w:rPr>
                <w:rFonts w:ascii="Calibri" w:hAnsi="Calibri" w:cs="Calibri"/>
              </w:rPr>
            </w:pPr>
            <w:r>
              <w:rPr>
                <w:rFonts w:ascii="Calibri" w:hAnsi="Calibri" w:cs="Calibri"/>
              </w:rPr>
              <w:t>Disc Brakes of an Automobile Vehicle</w:t>
            </w:r>
          </w:p>
        </w:tc>
        <w:tc>
          <w:tcPr>
            <w:tcW w:w="810" w:type="dxa"/>
          </w:tcPr>
          <w:p w:rsidR="00A9749F" w:rsidRPr="009D4E60" w:rsidRDefault="00020357" w:rsidP="00020357">
            <w:pPr>
              <w:jc w:val="center"/>
              <w:rPr>
                <w:rFonts w:ascii="Calibri" w:hAnsi="Calibri" w:cs="Calibri"/>
              </w:rPr>
            </w:pPr>
            <w:r>
              <w:rPr>
                <w:rFonts w:ascii="Calibri" w:hAnsi="Calibri" w:cs="Calibri"/>
              </w:rPr>
              <w:t>19</w:t>
            </w:r>
          </w:p>
        </w:tc>
      </w:tr>
      <w:tr w:rsidR="00A9749F" w:rsidRPr="009D4E60" w:rsidTr="00435573">
        <w:trPr>
          <w:jc w:val="center"/>
        </w:trPr>
        <w:tc>
          <w:tcPr>
            <w:tcW w:w="1458" w:type="dxa"/>
          </w:tcPr>
          <w:p w:rsidR="00A9749F" w:rsidRDefault="00A9749F" w:rsidP="00A9749F">
            <w:pPr>
              <w:jc w:val="center"/>
              <w:rPr>
                <w:rFonts w:ascii="Calibri" w:hAnsi="Calibri" w:cs="Calibri"/>
              </w:rPr>
            </w:pPr>
            <w:r>
              <w:rPr>
                <w:rFonts w:ascii="Calibri" w:hAnsi="Calibri" w:cs="Calibri"/>
              </w:rPr>
              <w:t>Figure B4.2</w:t>
            </w:r>
          </w:p>
        </w:tc>
        <w:tc>
          <w:tcPr>
            <w:tcW w:w="6120" w:type="dxa"/>
          </w:tcPr>
          <w:p w:rsidR="00A9749F" w:rsidRDefault="00A9749F" w:rsidP="00435573">
            <w:pPr>
              <w:rPr>
                <w:rFonts w:ascii="Calibri" w:hAnsi="Calibri" w:cs="Calibri"/>
              </w:rPr>
            </w:pPr>
            <w:r>
              <w:rPr>
                <w:rFonts w:ascii="Calibri" w:hAnsi="Calibri" w:cs="Calibri"/>
              </w:rPr>
              <w:t>Cast and final shape of brake discs</w:t>
            </w:r>
          </w:p>
        </w:tc>
        <w:tc>
          <w:tcPr>
            <w:tcW w:w="810" w:type="dxa"/>
          </w:tcPr>
          <w:p w:rsidR="00A9749F" w:rsidRPr="009D4E60" w:rsidRDefault="00020357" w:rsidP="00020357">
            <w:pPr>
              <w:jc w:val="center"/>
              <w:rPr>
                <w:rFonts w:ascii="Calibri" w:hAnsi="Calibri" w:cs="Calibri"/>
              </w:rPr>
            </w:pPr>
            <w:r>
              <w:rPr>
                <w:rFonts w:ascii="Calibri" w:hAnsi="Calibri" w:cs="Calibri"/>
              </w:rPr>
              <w:t>20</w:t>
            </w:r>
          </w:p>
        </w:tc>
      </w:tr>
      <w:tr w:rsidR="00A9749F" w:rsidRPr="009D4E60" w:rsidTr="00435573">
        <w:trPr>
          <w:jc w:val="center"/>
        </w:trPr>
        <w:tc>
          <w:tcPr>
            <w:tcW w:w="1458" w:type="dxa"/>
          </w:tcPr>
          <w:p w:rsidR="00A9749F" w:rsidRDefault="00A9749F" w:rsidP="00A9749F">
            <w:pPr>
              <w:jc w:val="center"/>
              <w:rPr>
                <w:rFonts w:ascii="Calibri" w:hAnsi="Calibri" w:cs="Calibri"/>
              </w:rPr>
            </w:pPr>
            <w:r>
              <w:rPr>
                <w:rFonts w:ascii="Calibri" w:hAnsi="Calibri" w:cs="Calibri"/>
              </w:rPr>
              <w:t>Figure B4.3</w:t>
            </w:r>
          </w:p>
        </w:tc>
        <w:tc>
          <w:tcPr>
            <w:tcW w:w="6120" w:type="dxa"/>
          </w:tcPr>
          <w:p w:rsidR="00A9749F" w:rsidRDefault="00A9749F" w:rsidP="00435573">
            <w:pPr>
              <w:rPr>
                <w:rFonts w:ascii="Calibri" w:hAnsi="Calibri" w:cs="Calibri"/>
              </w:rPr>
            </w:pPr>
            <w:r>
              <w:rPr>
                <w:rFonts w:ascii="Calibri" w:hAnsi="Calibri" w:cs="Calibri"/>
              </w:rPr>
              <w:t>CNC Lathe</w:t>
            </w:r>
          </w:p>
        </w:tc>
        <w:tc>
          <w:tcPr>
            <w:tcW w:w="810" w:type="dxa"/>
          </w:tcPr>
          <w:p w:rsidR="00A9749F" w:rsidRPr="009D4E60" w:rsidRDefault="00020357" w:rsidP="00020357">
            <w:pPr>
              <w:jc w:val="center"/>
              <w:rPr>
                <w:rFonts w:ascii="Calibri" w:hAnsi="Calibri" w:cs="Calibri"/>
              </w:rPr>
            </w:pPr>
            <w:r>
              <w:rPr>
                <w:rFonts w:ascii="Calibri" w:hAnsi="Calibri" w:cs="Calibri"/>
              </w:rPr>
              <w:t>21</w:t>
            </w:r>
          </w:p>
        </w:tc>
      </w:tr>
      <w:tr w:rsidR="00A9749F" w:rsidRPr="009D4E60" w:rsidTr="00435573">
        <w:trPr>
          <w:jc w:val="center"/>
        </w:trPr>
        <w:tc>
          <w:tcPr>
            <w:tcW w:w="1458" w:type="dxa"/>
          </w:tcPr>
          <w:p w:rsidR="00A9749F" w:rsidRDefault="00A9749F" w:rsidP="00A9749F">
            <w:pPr>
              <w:jc w:val="center"/>
              <w:rPr>
                <w:rFonts w:ascii="Calibri" w:hAnsi="Calibri" w:cs="Calibri"/>
              </w:rPr>
            </w:pPr>
          </w:p>
        </w:tc>
        <w:tc>
          <w:tcPr>
            <w:tcW w:w="6120" w:type="dxa"/>
          </w:tcPr>
          <w:p w:rsidR="00A9749F" w:rsidRDefault="00A9749F" w:rsidP="00435573">
            <w:pPr>
              <w:rPr>
                <w:rFonts w:ascii="Calibri" w:hAnsi="Calibri" w:cs="Calibri"/>
              </w:rPr>
            </w:pPr>
          </w:p>
        </w:tc>
        <w:tc>
          <w:tcPr>
            <w:tcW w:w="810" w:type="dxa"/>
          </w:tcPr>
          <w:p w:rsidR="00A9749F" w:rsidRPr="009D4E60" w:rsidRDefault="00A9749F" w:rsidP="00435573">
            <w:pPr>
              <w:rPr>
                <w:rFonts w:ascii="Calibri" w:hAnsi="Calibri" w:cs="Calibri"/>
              </w:rPr>
            </w:pPr>
          </w:p>
        </w:tc>
      </w:tr>
    </w:tbl>
    <w:p w:rsidR="007D40CC" w:rsidRPr="009D4E60" w:rsidRDefault="007D40CC" w:rsidP="005D4056">
      <w:pPr>
        <w:pStyle w:val="Heading1"/>
        <w:jc w:val="right"/>
        <w:rPr>
          <w:rFonts w:ascii="Calibri" w:hAnsi="Calibri" w:cs="Calibri"/>
        </w:rPr>
      </w:pPr>
    </w:p>
    <w:p w:rsidR="007D40CC" w:rsidRPr="009D4E60" w:rsidRDefault="007D40CC" w:rsidP="007D40CC">
      <w:pPr>
        <w:rPr>
          <w:rFonts w:ascii="Calibri" w:hAnsi="Calibri" w:cs="Calibri"/>
          <w:u w:val="single"/>
        </w:rPr>
        <w:sectPr w:rsidR="007D40CC" w:rsidRPr="009D4E60" w:rsidSect="00435573">
          <w:pgSz w:w="11909" w:h="16834" w:code="9"/>
          <w:pgMar w:top="1152" w:right="1152" w:bottom="1152" w:left="1530" w:header="720" w:footer="432" w:gutter="0"/>
          <w:pgNumType w:fmt="lowerRoman"/>
          <w:cols w:space="720"/>
          <w:titlePg/>
          <w:docGrid w:linePitch="360"/>
        </w:sectPr>
      </w:pPr>
      <w:r w:rsidRPr="009D4E60">
        <w:rPr>
          <w:rFonts w:ascii="Calibri" w:hAnsi="Calibri" w:cs="Calibri"/>
          <w:u w:val="single"/>
        </w:rPr>
        <w:t xml:space="preserve"> </w:t>
      </w:r>
      <w:bookmarkStart w:id="15" w:name="_Toc185910107"/>
      <w:r w:rsidR="005D4056">
        <w:rPr>
          <w:rFonts w:ascii="Calibri" w:hAnsi="Calibri" w:cs="Calibri"/>
          <w:u w:val="single"/>
        </w:rPr>
        <w:t xml:space="preserve">         </w:t>
      </w:r>
    </w:p>
    <w:bookmarkEnd w:id="15"/>
    <w:p w:rsidR="007D40CC" w:rsidRPr="009D4E60" w:rsidRDefault="007D40CC" w:rsidP="007D40CC">
      <w:pPr>
        <w:rPr>
          <w:rFonts w:ascii="Calibri" w:hAnsi="Calibri" w:cs="Calibri"/>
        </w:rPr>
      </w:pPr>
    </w:p>
    <w:p w:rsidR="007D40CC" w:rsidRPr="009D4E60" w:rsidRDefault="007D40CC" w:rsidP="007D40CC">
      <w:pPr>
        <w:rPr>
          <w:rFonts w:ascii="Calibri" w:hAnsi="Calibri" w:cs="Calibri"/>
        </w:rPr>
      </w:pPr>
    </w:p>
    <w:p w:rsidR="007D40CC" w:rsidRPr="009D4E60" w:rsidRDefault="007D40CC" w:rsidP="007D40CC">
      <w:pPr>
        <w:rPr>
          <w:rFonts w:ascii="Calibri" w:hAnsi="Calibri" w:cs="Calibri"/>
          <w:b/>
        </w:rPr>
        <w:sectPr w:rsidR="007D40CC" w:rsidRPr="009D4E60"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rsidR="009D4E60" w:rsidRPr="009A40F5" w:rsidRDefault="009D4E60" w:rsidP="009A40F5">
      <w:pPr>
        <w:pStyle w:val="Heading1"/>
        <w:jc w:val="right"/>
        <w:rPr>
          <w:rFonts w:ascii="Calibri" w:hAnsi="Calibri" w:cs="Calibri"/>
          <w:b/>
          <w:sz w:val="24"/>
          <w:u w:val="single"/>
        </w:rPr>
      </w:pPr>
      <w:bookmarkStart w:id="16" w:name="_Toc185910110"/>
      <w:bookmarkStart w:id="17" w:name="_Toc512197130"/>
      <w:r w:rsidRPr="009A40F5">
        <w:rPr>
          <w:rFonts w:ascii="Calibri" w:hAnsi="Calibri" w:cs="Calibri"/>
          <w:b/>
          <w:sz w:val="24"/>
          <w:u w:val="single"/>
        </w:rPr>
        <w:lastRenderedPageBreak/>
        <w:t>Question No. 1</w:t>
      </w:r>
      <w:bookmarkEnd w:id="17"/>
    </w:p>
    <w:p w:rsidR="009D4E60" w:rsidRDefault="009D4E60" w:rsidP="009D4E60">
      <w:pPr>
        <w:jc w:val="right"/>
        <w:rPr>
          <w:rFonts w:ascii="Calibri" w:hAnsi="Calibri" w:cs="Calibri"/>
          <w:b/>
          <w:sz w:val="28"/>
          <w:u w:val="single"/>
        </w:rPr>
      </w:pPr>
    </w:p>
    <w:p w:rsidR="009D4E60" w:rsidRDefault="009D4E60" w:rsidP="009D4E60">
      <w:pPr>
        <w:rPr>
          <w:rFonts w:ascii="Calibri" w:hAnsi="Calibri" w:cs="Calibri"/>
          <w:b/>
          <w:u w:val="single"/>
        </w:rPr>
      </w:pPr>
      <w:r w:rsidRPr="009D4E60">
        <w:rPr>
          <w:rFonts w:ascii="Calibri" w:hAnsi="Calibri" w:cs="Calibri"/>
          <w:b/>
          <w:u w:val="single"/>
        </w:rPr>
        <w:t>Solution to Question No. 1</w:t>
      </w:r>
      <w:r w:rsidR="00D47835">
        <w:rPr>
          <w:rFonts w:ascii="Calibri" w:hAnsi="Calibri" w:cs="Calibri"/>
          <w:b/>
          <w:u w:val="single"/>
        </w:rPr>
        <w:t xml:space="preserve"> part A</w:t>
      </w:r>
      <w:r w:rsidRPr="009D4E60">
        <w:rPr>
          <w:rFonts w:ascii="Calibri" w:hAnsi="Calibri" w:cs="Calibri"/>
          <w:b/>
          <w:u w:val="single"/>
        </w:rPr>
        <w:t>:</w:t>
      </w:r>
    </w:p>
    <w:p w:rsidR="009A40F5" w:rsidRDefault="009A40F5" w:rsidP="009D4E60">
      <w:pPr>
        <w:rPr>
          <w:rFonts w:ascii="Calibri" w:hAnsi="Calibri" w:cs="Calibri"/>
          <w:b/>
          <w:u w:val="single"/>
        </w:rPr>
      </w:pPr>
    </w:p>
    <w:p w:rsidR="00B77DEA" w:rsidRDefault="00BF6BFB" w:rsidP="00BE7B80">
      <w:pPr>
        <w:pStyle w:val="Heading2"/>
        <w:rPr>
          <w:rFonts w:ascii="Calibri" w:hAnsi="Calibri" w:cs="Calibri"/>
          <w:color w:val="auto"/>
          <w:sz w:val="22"/>
          <w:szCs w:val="24"/>
        </w:rPr>
      </w:pPr>
      <w:bookmarkStart w:id="18" w:name="_Toc512197131"/>
      <w:r>
        <w:rPr>
          <w:rFonts w:ascii="Calibri" w:hAnsi="Calibri" w:cs="Calibri"/>
          <w:color w:val="auto"/>
          <w:sz w:val="22"/>
          <w:szCs w:val="24"/>
        </w:rPr>
        <w:t>A</w:t>
      </w:r>
      <w:r w:rsidR="00B77DEA" w:rsidRPr="00BE7B80">
        <w:rPr>
          <w:rFonts w:ascii="Calibri" w:hAnsi="Calibri" w:cs="Calibri"/>
          <w:color w:val="auto"/>
          <w:sz w:val="22"/>
          <w:szCs w:val="24"/>
        </w:rPr>
        <w:t xml:space="preserve">.1 </w:t>
      </w:r>
      <w:r w:rsidR="00753C7A">
        <w:rPr>
          <w:rFonts w:ascii="Calibri" w:hAnsi="Calibri" w:cs="Calibri"/>
          <w:color w:val="auto"/>
          <w:sz w:val="22"/>
          <w:szCs w:val="24"/>
        </w:rPr>
        <w:t>Introduction to mechanical joints and their applications</w:t>
      </w:r>
      <w:r w:rsidR="00B77DEA" w:rsidRPr="00BE7B80">
        <w:rPr>
          <w:rFonts w:ascii="Calibri" w:hAnsi="Calibri" w:cs="Calibri"/>
          <w:color w:val="auto"/>
          <w:sz w:val="22"/>
          <w:szCs w:val="24"/>
        </w:rPr>
        <w:t>:</w:t>
      </w:r>
      <w:bookmarkEnd w:id="18"/>
    </w:p>
    <w:p w:rsidR="00D23008" w:rsidRPr="00D23008" w:rsidRDefault="00D23008" w:rsidP="00D23008"/>
    <w:p w:rsidR="00D0170E" w:rsidRPr="00D0170E" w:rsidRDefault="00D0170E" w:rsidP="00D0170E">
      <w:pPr>
        <w:spacing w:line="360" w:lineRule="auto"/>
        <w:jc w:val="both"/>
        <w:rPr>
          <w:rFonts w:ascii="Calibri" w:hAnsi="Calibri" w:cs="Calibri"/>
          <w:sz w:val="22"/>
          <w:szCs w:val="22"/>
        </w:rPr>
      </w:pPr>
      <w:r w:rsidRPr="00D0170E">
        <w:rPr>
          <w:rFonts w:ascii="Calibri" w:hAnsi="Calibri" w:cs="Calibri"/>
          <w:sz w:val="22"/>
          <w:szCs w:val="22"/>
        </w:rPr>
        <w:t>Mechanical joints are structural attachments within an el</w:t>
      </w:r>
      <w:r>
        <w:rPr>
          <w:rFonts w:ascii="Calibri" w:hAnsi="Calibri" w:cs="Calibri"/>
          <w:sz w:val="22"/>
          <w:szCs w:val="22"/>
        </w:rPr>
        <w:t xml:space="preserve">ectronic rack, enclosure, case, </w:t>
      </w:r>
      <w:r w:rsidRPr="00D0170E">
        <w:rPr>
          <w:rFonts w:ascii="Calibri" w:hAnsi="Calibri" w:cs="Calibri"/>
          <w:sz w:val="22"/>
          <w:szCs w:val="22"/>
        </w:rPr>
        <w:t>shelf, or housing and are material sensitive. Mechanical jo</w:t>
      </w:r>
      <w:r>
        <w:rPr>
          <w:rFonts w:ascii="Calibri" w:hAnsi="Calibri" w:cs="Calibri"/>
          <w:sz w:val="22"/>
          <w:szCs w:val="22"/>
        </w:rPr>
        <w:t xml:space="preserve">ints may be either permanent or </w:t>
      </w:r>
      <w:r w:rsidRPr="00D0170E">
        <w:rPr>
          <w:rFonts w:ascii="Calibri" w:hAnsi="Calibri" w:cs="Calibri"/>
          <w:sz w:val="22"/>
          <w:szCs w:val="22"/>
        </w:rPr>
        <w:t>semi-permanent. A permanent mechanical joint could be brazed, welded, adhesively bonded,</w:t>
      </w:r>
      <w:r>
        <w:rPr>
          <w:rFonts w:ascii="Calibri" w:hAnsi="Calibri" w:cs="Calibri"/>
          <w:sz w:val="22"/>
          <w:szCs w:val="22"/>
        </w:rPr>
        <w:t xml:space="preserve"> </w:t>
      </w:r>
      <w:r w:rsidRPr="00D0170E">
        <w:rPr>
          <w:rFonts w:ascii="Calibri" w:hAnsi="Calibri" w:cs="Calibri"/>
          <w:sz w:val="22"/>
          <w:szCs w:val="22"/>
        </w:rPr>
        <w:t>chemically joined, riveted, or mechanically upset. Semi-permanent mechanical jo</w:t>
      </w:r>
      <w:r>
        <w:rPr>
          <w:rFonts w:ascii="Calibri" w:hAnsi="Calibri" w:cs="Calibri"/>
          <w:sz w:val="22"/>
          <w:szCs w:val="22"/>
        </w:rPr>
        <w:t xml:space="preserve">ints involve </w:t>
      </w:r>
      <w:r w:rsidRPr="00D0170E">
        <w:rPr>
          <w:rFonts w:ascii="Calibri" w:hAnsi="Calibri" w:cs="Calibri"/>
          <w:sz w:val="22"/>
          <w:szCs w:val="22"/>
        </w:rPr>
        <w:t>the application of mechanical fasteners and permit the mech</w:t>
      </w:r>
      <w:r>
        <w:rPr>
          <w:rFonts w:ascii="Calibri" w:hAnsi="Calibri" w:cs="Calibri"/>
          <w:sz w:val="22"/>
          <w:szCs w:val="22"/>
        </w:rPr>
        <w:t xml:space="preserve">anical joint to be attached and </w:t>
      </w:r>
      <w:r w:rsidRPr="00D0170E">
        <w:rPr>
          <w:rFonts w:ascii="Calibri" w:hAnsi="Calibri" w:cs="Calibri"/>
          <w:sz w:val="22"/>
          <w:szCs w:val="22"/>
        </w:rPr>
        <w:t>detached during service.</w:t>
      </w:r>
    </w:p>
    <w:p w:rsidR="00D0170E" w:rsidRDefault="00D0170E" w:rsidP="00D0170E">
      <w:pPr>
        <w:spacing w:line="360" w:lineRule="auto"/>
        <w:jc w:val="both"/>
        <w:rPr>
          <w:rFonts w:ascii="Calibri" w:hAnsi="Calibri" w:cs="Calibri"/>
          <w:sz w:val="22"/>
          <w:szCs w:val="22"/>
        </w:rPr>
      </w:pPr>
      <w:r w:rsidRPr="00D0170E">
        <w:rPr>
          <w:rFonts w:ascii="Calibri" w:hAnsi="Calibri" w:cs="Calibri"/>
          <w:sz w:val="22"/>
          <w:szCs w:val="22"/>
        </w:rPr>
        <w:t>Mechanical joints may involve two or more metal elements, two or more nonmetallic elements, or a mixture of both metallic and nonmetallic elements.</w:t>
      </w:r>
    </w:p>
    <w:p w:rsidR="00D23008" w:rsidRPr="00D0170E" w:rsidRDefault="00D23008" w:rsidP="00D0170E">
      <w:pPr>
        <w:spacing w:line="360" w:lineRule="auto"/>
        <w:jc w:val="both"/>
        <w:rPr>
          <w:rFonts w:ascii="Calibri" w:hAnsi="Calibri" w:cs="Calibri"/>
          <w:sz w:val="22"/>
          <w:szCs w:val="22"/>
        </w:rPr>
      </w:pPr>
    </w:p>
    <w:p w:rsidR="00D0170E" w:rsidRDefault="00D0170E" w:rsidP="00D0170E">
      <w:pPr>
        <w:spacing w:line="360" w:lineRule="auto"/>
        <w:jc w:val="both"/>
        <w:rPr>
          <w:rFonts w:ascii="Calibri" w:hAnsi="Calibri" w:cs="Calibri"/>
          <w:sz w:val="22"/>
          <w:szCs w:val="22"/>
        </w:rPr>
      </w:pPr>
      <w:r w:rsidRPr="00D0170E">
        <w:rPr>
          <w:rFonts w:ascii="Calibri" w:hAnsi="Calibri" w:cs="Calibri"/>
          <w:sz w:val="22"/>
          <w:szCs w:val="22"/>
        </w:rPr>
        <w:t>For metallic fused joints the metals must be suitable to the joining method, and filler materials which are carefully selected achieve the joint, such as welding</w:t>
      </w:r>
      <w:r>
        <w:rPr>
          <w:rFonts w:ascii="Calibri" w:hAnsi="Calibri" w:cs="Calibri"/>
          <w:sz w:val="22"/>
          <w:szCs w:val="22"/>
        </w:rPr>
        <w:t xml:space="preserve"> rod alloy materials or brazing </w:t>
      </w:r>
      <w:r w:rsidRPr="00D0170E">
        <w:rPr>
          <w:rFonts w:ascii="Calibri" w:hAnsi="Calibri" w:cs="Calibri"/>
          <w:sz w:val="22"/>
          <w:szCs w:val="22"/>
        </w:rPr>
        <w:t>materials. The dominant considerations include temperature rang</w:t>
      </w:r>
      <w:r>
        <w:rPr>
          <w:rFonts w:ascii="Calibri" w:hAnsi="Calibri" w:cs="Calibri"/>
          <w:sz w:val="22"/>
          <w:szCs w:val="22"/>
        </w:rPr>
        <w:t xml:space="preserve">e (will the material properties </w:t>
      </w:r>
      <w:r w:rsidRPr="00D0170E">
        <w:rPr>
          <w:rFonts w:ascii="Calibri" w:hAnsi="Calibri" w:cs="Calibri"/>
          <w:sz w:val="22"/>
          <w:szCs w:val="22"/>
        </w:rPr>
        <w:t>be altered by the temperatures required by the fusing process?)</w:t>
      </w:r>
      <w:r>
        <w:rPr>
          <w:rFonts w:ascii="Calibri" w:hAnsi="Calibri" w:cs="Calibri"/>
          <w:sz w:val="22"/>
          <w:szCs w:val="22"/>
        </w:rPr>
        <w:t xml:space="preserve">, relative thermal expansion to </w:t>
      </w:r>
      <w:r w:rsidRPr="00D0170E">
        <w:rPr>
          <w:rFonts w:ascii="Calibri" w:hAnsi="Calibri" w:cs="Calibri"/>
          <w:sz w:val="22"/>
          <w:szCs w:val="22"/>
        </w:rPr>
        <w:t>avoid residual stresses, and avoidance of materials which in co</w:t>
      </w:r>
      <w:r>
        <w:rPr>
          <w:rFonts w:ascii="Calibri" w:hAnsi="Calibri" w:cs="Calibri"/>
          <w:sz w:val="22"/>
          <w:szCs w:val="22"/>
        </w:rPr>
        <w:t xml:space="preserve">mbination will lead to galvanic </w:t>
      </w:r>
      <w:r w:rsidRPr="00D0170E">
        <w:rPr>
          <w:rFonts w:ascii="Calibri" w:hAnsi="Calibri" w:cs="Calibri"/>
          <w:sz w:val="22"/>
          <w:szCs w:val="22"/>
        </w:rPr>
        <w:t xml:space="preserve">corrosion. If the metals gain their strength properties by being </w:t>
      </w:r>
      <w:r>
        <w:rPr>
          <w:rFonts w:ascii="Calibri" w:hAnsi="Calibri" w:cs="Calibri"/>
          <w:sz w:val="22"/>
          <w:szCs w:val="22"/>
        </w:rPr>
        <w:t xml:space="preserve">heat treated after forming, the </w:t>
      </w:r>
      <w:r w:rsidRPr="00D0170E">
        <w:rPr>
          <w:rFonts w:ascii="Calibri" w:hAnsi="Calibri" w:cs="Calibri"/>
          <w:sz w:val="22"/>
          <w:szCs w:val="22"/>
        </w:rPr>
        <w:t>joint materials may require annealing prior to fusing and heat treating after fusing.</w:t>
      </w:r>
    </w:p>
    <w:p w:rsidR="00D23008" w:rsidRPr="00D0170E" w:rsidRDefault="00D23008" w:rsidP="00D0170E">
      <w:pPr>
        <w:spacing w:line="360" w:lineRule="auto"/>
        <w:jc w:val="both"/>
        <w:rPr>
          <w:rFonts w:ascii="Calibri" w:hAnsi="Calibri" w:cs="Calibri"/>
          <w:sz w:val="22"/>
          <w:szCs w:val="22"/>
        </w:rPr>
      </w:pPr>
    </w:p>
    <w:p w:rsidR="00D0170E" w:rsidRDefault="00D0170E" w:rsidP="00D0170E">
      <w:pPr>
        <w:spacing w:line="360" w:lineRule="auto"/>
        <w:jc w:val="both"/>
        <w:rPr>
          <w:rFonts w:ascii="Calibri" w:hAnsi="Calibri" w:cs="Calibri"/>
          <w:sz w:val="22"/>
          <w:szCs w:val="22"/>
        </w:rPr>
      </w:pPr>
      <w:r w:rsidRPr="00D0170E">
        <w:rPr>
          <w:rFonts w:ascii="Calibri" w:hAnsi="Calibri" w:cs="Calibri"/>
          <w:sz w:val="22"/>
          <w:szCs w:val="22"/>
        </w:rPr>
        <w:t>Soldering metal parts together using conventional electronic lead–tin or lead-free sold</w:t>
      </w:r>
      <w:r>
        <w:rPr>
          <w:rFonts w:ascii="Calibri" w:hAnsi="Calibri" w:cs="Calibri"/>
          <w:sz w:val="22"/>
          <w:szCs w:val="22"/>
        </w:rPr>
        <w:t xml:space="preserve">ers </w:t>
      </w:r>
      <w:r w:rsidRPr="00D0170E">
        <w:rPr>
          <w:rFonts w:ascii="Calibri" w:hAnsi="Calibri" w:cs="Calibri"/>
          <w:sz w:val="22"/>
          <w:szCs w:val="22"/>
        </w:rPr>
        <w:t>is not a valid method by which to form a mechanical joint. Sol</w:t>
      </w:r>
      <w:r>
        <w:rPr>
          <w:rFonts w:ascii="Calibri" w:hAnsi="Calibri" w:cs="Calibri"/>
          <w:sz w:val="22"/>
          <w:szCs w:val="22"/>
        </w:rPr>
        <w:t xml:space="preserve">der will creep under mechanical </w:t>
      </w:r>
      <w:r w:rsidRPr="00D0170E">
        <w:rPr>
          <w:rFonts w:ascii="Calibri" w:hAnsi="Calibri" w:cs="Calibri"/>
          <w:sz w:val="22"/>
          <w:szCs w:val="22"/>
        </w:rPr>
        <w:t>load, and if the mechanical load is continuously applied, the</w:t>
      </w:r>
      <w:r>
        <w:rPr>
          <w:rFonts w:ascii="Calibri" w:hAnsi="Calibri" w:cs="Calibri"/>
          <w:sz w:val="22"/>
          <w:szCs w:val="22"/>
        </w:rPr>
        <w:t xml:space="preserve"> soldered joint will eventually </w:t>
      </w:r>
      <w:r w:rsidRPr="00D0170E">
        <w:rPr>
          <w:rFonts w:ascii="Calibri" w:hAnsi="Calibri" w:cs="Calibri"/>
          <w:sz w:val="22"/>
          <w:szCs w:val="22"/>
        </w:rPr>
        <w:t>creep to failure. Solder is a valid method for electrically bond</w:t>
      </w:r>
      <w:r>
        <w:rPr>
          <w:rFonts w:ascii="Calibri" w:hAnsi="Calibri" w:cs="Calibri"/>
          <w:sz w:val="22"/>
          <w:szCs w:val="22"/>
        </w:rPr>
        <w:t xml:space="preserve">ing and environmentally sealing </w:t>
      </w:r>
      <w:r w:rsidRPr="00D0170E">
        <w:rPr>
          <w:rFonts w:ascii="Calibri" w:hAnsi="Calibri" w:cs="Calibri"/>
          <w:sz w:val="22"/>
          <w:szCs w:val="22"/>
        </w:rPr>
        <w:t xml:space="preserve">mechanical joints, such as riveted joints, which are designed to </w:t>
      </w:r>
      <w:r>
        <w:rPr>
          <w:rFonts w:ascii="Calibri" w:hAnsi="Calibri" w:cs="Calibri"/>
          <w:sz w:val="22"/>
          <w:szCs w:val="22"/>
        </w:rPr>
        <w:t xml:space="preserve">carry mechanical stress without </w:t>
      </w:r>
      <w:r w:rsidRPr="00D0170E">
        <w:rPr>
          <w:rFonts w:ascii="Calibri" w:hAnsi="Calibri" w:cs="Calibri"/>
          <w:sz w:val="22"/>
          <w:szCs w:val="22"/>
        </w:rPr>
        <w:t>the presence of the solder and where the solder is used for bon</w:t>
      </w:r>
      <w:r>
        <w:rPr>
          <w:rFonts w:ascii="Calibri" w:hAnsi="Calibri" w:cs="Calibri"/>
          <w:sz w:val="22"/>
          <w:szCs w:val="22"/>
        </w:rPr>
        <w:t xml:space="preserve">ding or sealing and is not used </w:t>
      </w:r>
      <w:r w:rsidRPr="00D0170E">
        <w:rPr>
          <w:rFonts w:ascii="Calibri" w:hAnsi="Calibri" w:cs="Calibri"/>
          <w:sz w:val="22"/>
          <w:szCs w:val="22"/>
        </w:rPr>
        <w:t>to carry mechanical loads.</w:t>
      </w:r>
    </w:p>
    <w:p w:rsidR="00D23008" w:rsidRPr="00D0170E" w:rsidRDefault="00D23008" w:rsidP="00D0170E">
      <w:pPr>
        <w:spacing w:line="360" w:lineRule="auto"/>
        <w:jc w:val="both"/>
        <w:rPr>
          <w:rFonts w:ascii="Calibri" w:hAnsi="Calibri" w:cs="Calibri"/>
          <w:sz w:val="22"/>
          <w:szCs w:val="22"/>
        </w:rPr>
      </w:pPr>
    </w:p>
    <w:p w:rsidR="00D0170E" w:rsidRDefault="00D0170E" w:rsidP="00D0170E">
      <w:pPr>
        <w:spacing w:line="360" w:lineRule="auto"/>
        <w:jc w:val="both"/>
        <w:rPr>
          <w:rFonts w:ascii="Calibri" w:hAnsi="Calibri" w:cs="Calibri"/>
          <w:sz w:val="22"/>
          <w:szCs w:val="22"/>
        </w:rPr>
      </w:pPr>
      <w:r w:rsidRPr="00D0170E">
        <w:rPr>
          <w:rFonts w:ascii="Calibri" w:hAnsi="Calibri" w:cs="Calibri"/>
          <w:sz w:val="22"/>
          <w:szCs w:val="22"/>
        </w:rPr>
        <w:t>Nonmetallic (plastic) material joints may be formed b</w:t>
      </w:r>
      <w:r>
        <w:rPr>
          <w:rFonts w:ascii="Calibri" w:hAnsi="Calibri" w:cs="Calibri"/>
          <w:sz w:val="22"/>
          <w:szCs w:val="22"/>
        </w:rPr>
        <w:t xml:space="preserve">y thermal bonding or ultrasonic </w:t>
      </w:r>
      <w:r w:rsidRPr="00D0170E">
        <w:rPr>
          <w:rFonts w:ascii="Calibri" w:hAnsi="Calibri" w:cs="Calibri"/>
          <w:sz w:val="22"/>
          <w:szCs w:val="22"/>
        </w:rPr>
        <w:t>welding identical formulations together (thermoplastics onl</w:t>
      </w:r>
      <w:r>
        <w:rPr>
          <w:rFonts w:ascii="Calibri" w:hAnsi="Calibri" w:cs="Calibri"/>
          <w:sz w:val="22"/>
          <w:szCs w:val="22"/>
        </w:rPr>
        <w:t xml:space="preserve">y) or by chemical fusing agents </w:t>
      </w:r>
      <w:r w:rsidRPr="00D0170E">
        <w:rPr>
          <w:rFonts w:ascii="Calibri" w:hAnsi="Calibri" w:cs="Calibri"/>
          <w:sz w:val="22"/>
          <w:szCs w:val="22"/>
        </w:rPr>
        <w:t>as recommended by the plastics manufacturer.</w:t>
      </w:r>
    </w:p>
    <w:p w:rsidR="00D23008" w:rsidRPr="00D0170E" w:rsidRDefault="00D23008" w:rsidP="00D0170E">
      <w:pPr>
        <w:spacing w:line="360" w:lineRule="auto"/>
        <w:jc w:val="both"/>
        <w:rPr>
          <w:rFonts w:ascii="Calibri" w:hAnsi="Calibri" w:cs="Calibri"/>
          <w:sz w:val="22"/>
          <w:szCs w:val="22"/>
        </w:rPr>
      </w:pPr>
    </w:p>
    <w:p w:rsidR="00B77DEA" w:rsidRDefault="00D0170E" w:rsidP="00D0170E">
      <w:pPr>
        <w:spacing w:line="360" w:lineRule="auto"/>
        <w:jc w:val="both"/>
        <w:rPr>
          <w:rFonts w:ascii="Calibri" w:hAnsi="Calibri" w:cs="Calibri"/>
          <w:sz w:val="22"/>
          <w:szCs w:val="22"/>
        </w:rPr>
      </w:pPr>
      <w:r w:rsidRPr="00D0170E">
        <w:rPr>
          <w:rFonts w:ascii="Calibri" w:hAnsi="Calibri" w:cs="Calibri"/>
          <w:sz w:val="22"/>
          <w:szCs w:val="22"/>
        </w:rPr>
        <w:t>Mechanical joints involving a variety of materials (i.e., bo</w:t>
      </w:r>
      <w:r>
        <w:rPr>
          <w:rFonts w:ascii="Calibri" w:hAnsi="Calibri" w:cs="Calibri"/>
          <w:sz w:val="22"/>
          <w:szCs w:val="22"/>
        </w:rPr>
        <w:t xml:space="preserve">th metals and plastics) require </w:t>
      </w:r>
      <w:r w:rsidRPr="00D0170E">
        <w:rPr>
          <w:rFonts w:ascii="Calibri" w:hAnsi="Calibri" w:cs="Calibri"/>
          <w:sz w:val="22"/>
          <w:szCs w:val="22"/>
        </w:rPr>
        <w:t>careful materials selection, and the dominant characteristics of interest include thermal expansion, corrosion, creep, temperature range, and electrical conductivity.</w:t>
      </w:r>
      <w:r>
        <w:rPr>
          <w:rFonts w:ascii="Calibri" w:hAnsi="Calibri" w:cs="Calibri"/>
          <w:sz w:val="22"/>
          <w:szCs w:val="22"/>
        </w:rPr>
        <w:t xml:space="preserve"> </w:t>
      </w:r>
      <w:r w:rsidRPr="00D0170E">
        <w:rPr>
          <w:rFonts w:ascii="Calibri" w:hAnsi="Calibri" w:cs="Calibri"/>
          <w:b/>
          <w:sz w:val="22"/>
          <w:szCs w:val="22"/>
        </w:rPr>
        <w:t xml:space="preserve">(Myer </w:t>
      </w:r>
      <w:proofErr w:type="spellStart"/>
      <w:r w:rsidRPr="00D0170E">
        <w:rPr>
          <w:rFonts w:ascii="Calibri" w:hAnsi="Calibri" w:cs="Calibri"/>
          <w:b/>
          <w:sz w:val="22"/>
          <w:szCs w:val="22"/>
        </w:rPr>
        <w:t>Kutz</w:t>
      </w:r>
      <w:proofErr w:type="spellEnd"/>
      <w:r w:rsidRPr="00D0170E">
        <w:rPr>
          <w:rFonts w:ascii="Calibri" w:hAnsi="Calibri" w:cs="Calibri"/>
          <w:b/>
          <w:sz w:val="22"/>
          <w:szCs w:val="22"/>
        </w:rPr>
        <w:t>, Mechanical Engineers’ Handbook)</w:t>
      </w:r>
    </w:p>
    <w:p w:rsidR="00B77DEA" w:rsidRPr="00BE7B80" w:rsidRDefault="00BF6BFB" w:rsidP="00BE7B80">
      <w:pPr>
        <w:pStyle w:val="Heading2"/>
        <w:rPr>
          <w:rFonts w:ascii="Calibri" w:hAnsi="Calibri" w:cs="Calibri"/>
          <w:color w:val="auto"/>
          <w:sz w:val="22"/>
          <w:szCs w:val="24"/>
        </w:rPr>
      </w:pPr>
      <w:bookmarkStart w:id="19" w:name="_Toc512197132"/>
      <w:r>
        <w:rPr>
          <w:rFonts w:ascii="Calibri" w:hAnsi="Calibri" w:cs="Calibri"/>
          <w:color w:val="auto"/>
          <w:sz w:val="22"/>
          <w:szCs w:val="24"/>
        </w:rPr>
        <w:lastRenderedPageBreak/>
        <w:t>A</w:t>
      </w:r>
      <w:r w:rsidR="00B77DEA" w:rsidRPr="00BE7B80">
        <w:rPr>
          <w:rFonts w:ascii="Calibri" w:hAnsi="Calibri" w:cs="Calibri"/>
          <w:color w:val="auto"/>
          <w:sz w:val="22"/>
          <w:szCs w:val="24"/>
        </w:rPr>
        <w:t xml:space="preserve">.2 </w:t>
      </w:r>
      <w:r w:rsidR="00753C7A">
        <w:rPr>
          <w:rFonts w:ascii="Calibri" w:hAnsi="Calibri" w:cs="Calibri"/>
          <w:color w:val="auto"/>
          <w:sz w:val="22"/>
          <w:szCs w:val="24"/>
        </w:rPr>
        <w:t>Advantages and limitations of permanent and temporary mechanical joints taking one example of each</w:t>
      </w:r>
      <w:r w:rsidR="00B77DEA" w:rsidRPr="00BE7B80">
        <w:rPr>
          <w:rFonts w:ascii="Calibri" w:hAnsi="Calibri" w:cs="Calibri"/>
          <w:color w:val="auto"/>
          <w:sz w:val="22"/>
          <w:szCs w:val="24"/>
        </w:rPr>
        <w:t>:</w:t>
      </w:r>
      <w:bookmarkEnd w:id="19"/>
    </w:p>
    <w:p w:rsidR="00B77DEA" w:rsidRDefault="00B77DEA" w:rsidP="009A40F5">
      <w:pPr>
        <w:spacing w:line="360" w:lineRule="auto"/>
        <w:jc w:val="both"/>
        <w:rPr>
          <w:rFonts w:ascii="Calibri" w:hAnsi="Calibri" w:cs="Calibri"/>
          <w:sz w:val="22"/>
          <w:szCs w:val="22"/>
        </w:rPr>
      </w:pPr>
    </w:p>
    <w:p w:rsidR="00E6368C" w:rsidRDefault="00E6368C" w:rsidP="009A40F5">
      <w:pPr>
        <w:spacing w:line="360" w:lineRule="auto"/>
        <w:jc w:val="both"/>
        <w:rPr>
          <w:rFonts w:ascii="Calibri" w:hAnsi="Calibri" w:cs="Calibri"/>
          <w:sz w:val="22"/>
          <w:szCs w:val="22"/>
        </w:rPr>
      </w:pPr>
      <w:r>
        <w:rPr>
          <w:rFonts w:ascii="Calibri" w:hAnsi="Calibri" w:cs="Calibri"/>
          <w:sz w:val="22"/>
          <w:szCs w:val="22"/>
        </w:rPr>
        <w:t>Permanent Joints are very widely used in many different applications depending upon the advantages it would give to the structural support.</w:t>
      </w:r>
    </w:p>
    <w:p w:rsidR="00E6368C" w:rsidRDefault="00E6368C" w:rsidP="009A40F5">
      <w:pPr>
        <w:spacing w:line="360" w:lineRule="auto"/>
        <w:jc w:val="both"/>
        <w:rPr>
          <w:rFonts w:ascii="Calibri" w:hAnsi="Calibri" w:cs="Calibri"/>
          <w:sz w:val="22"/>
          <w:szCs w:val="22"/>
        </w:rPr>
      </w:pPr>
    </w:p>
    <w:p w:rsidR="000533A9" w:rsidRDefault="00E6368C" w:rsidP="009A40F5">
      <w:pPr>
        <w:spacing w:line="360" w:lineRule="auto"/>
        <w:jc w:val="both"/>
        <w:rPr>
          <w:rFonts w:ascii="Calibri" w:hAnsi="Calibri" w:cs="Calibri"/>
          <w:sz w:val="22"/>
          <w:szCs w:val="22"/>
        </w:rPr>
      </w:pPr>
      <w:r>
        <w:rPr>
          <w:rFonts w:ascii="Calibri" w:hAnsi="Calibri" w:cs="Calibri"/>
          <w:sz w:val="22"/>
          <w:szCs w:val="22"/>
        </w:rPr>
        <w:t xml:space="preserve">For the permanent joint, let’s take the example of </w:t>
      </w:r>
      <w:r w:rsidR="000533A9">
        <w:rPr>
          <w:rFonts w:ascii="Calibri" w:hAnsi="Calibri" w:cs="Calibri"/>
          <w:sz w:val="22"/>
          <w:szCs w:val="22"/>
        </w:rPr>
        <w:t>Welding</w:t>
      </w:r>
      <w:r>
        <w:rPr>
          <w:rFonts w:ascii="Calibri" w:hAnsi="Calibri" w:cs="Calibri"/>
          <w:sz w:val="22"/>
          <w:szCs w:val="22"/>
        </w:rPr>
        <w:t xml:space="preserve">, a permanent mechanical fastener. </w:t>
      </w:r>
      <w:r w:rsidR="000533A9">
        <w:rPr>
          <w:rFonts w:ascii="Calibri" w:hAnsi="Calibri" w:cs="Calibri"/>
          <w:sz w:val="22"/>
          <w:szCs w:val="22"/>
        </w:rPr>
        <w:t>Welding is a fabrication or sculptural process that joins materials, usually metals or thermoplastics, by causing fusion, which is distinct from lower temperature metal-joining. A filler material is typically added to the joint to form a pool of molten material that cools to form a joint that is usually stronger than the base material</w:t>
      </w:r>
      <w:r>
        <w:rPr>
          <w:rFonts w:ascii="Calibri" w:hAnsi="Calibri" w:cs="Calibri"/>
          <w:sz w:val="22"/>
          <w:szCs w:val="22"/>
        </w:rPr>
        <w:t>.</w:t>
      </w:r>
    </w:p>
    <w:p w:rsidR="000533A9" w:rsidRDefault="000533A9" w:rsidP="009A40F5">
      <w:pPr>
        <w:spacing w:line="360" w:lineRule="auto"/>
        <w:jc w:val="both"/>
        <w:rPr>
          <w:rFonts w:ascii="Calibri" w:hAnsi="Calibri" w:cs="Calibri"/>
          <w:sz w:val="22"/>
          <w:szCs w:val="22"/>
        </w:rPr>
      </w:pPr>
    </w:p>
    <w:p w:rsidR="00B77DEA" w:rsidRDefault="00E6368C" w:rsidP="009A40F5">
      <w:pPr>
        <w:spacing w:line="360" w:lineRule="auto"/>
        <w:jc w:val="both"/>
        <w:rPr>
          <w:rFonts w:ascii="Calibri" w:hAnsi="Calibri" w:cs="Calibri"/>
          <w:sz w:val="22"/>
          <w:szCs w:val="22"/>
        </w:rPr>
      </w:pPr>
      <w:r>
        <w:rPr>
          <w:rFonts w:ascii="Calibri" w:hAnsi="Calibri" w:cs="Calibri"/>
          <w:sz w:val="22"/>
          <w:szCs w:val="22"/>
        </w:rPr>
        <w:t>For the temporary joint Bolted joints are a very good example, which are one of the most common elements in construction and machine design. They consist of fasteners that capture and join other parts, and are secured with the mating of screw threads.</w:t>
      </w:r>
    </w:p>
    <w:p w:rsidR="00E6368C" w:rsidRDefault="00E6368C" w:rsidP="009A40F5">
      <w:pPr>
        <w:spacing w:line="360" w:lineRule="auto"/>
        <w:jc w:val="both"/>
        <w:rPr>
          <w:rFonts w:ascii="Calibri" w:hAnsi="Calibri" w:cs="Calibri"/>
          <w:sz w:val="22"/>
          <w:szCs w:val="22"/>
        </w:rPr>
      </w:pPr>
    </w:p>
    <w:p w:rsidR="00E6368C" w:rsidRDefault="00E6368C" w:rsidP="009A40F5">
      <w:pPr>
        <w:spacing w:line="360" w:lineRule="auto"/>
        <w:jc w:val="both"/>
        <w:rPr>
          <w:rFonts w:ascii="Calibri" w:hAnsi="Calibri" w:cs="Calibri"/>
          <w:sz w:val="22"/>
          <w:szCs w:val="22"/>
        </w:rPr>
      </w:pPr>
      <w:r>
        <w:rPr>
          <w:rFonts w:ascii="Calibri" w:hAnsi="Calibri" w:cs="Calibri"/>
          <w:sz w:val="22"/>
          <w:szCs w:val="22"/>
        </w:rPr>
        <w:t>Advantages of Temporary Joints</w:t>
      </w:r>
    </w:p>
    <w:p w:rsidR="00B26116" w:rsidRDefault="00B26116" w:rsidP="009A40F5">
      <w:pPr>
        <w:spacing w:line="360" w:lineRule="auto"/>
        <w:jc w:val="both"/>
        <w:rPr>
          <w:rFonts w:ascii="Calibri" w:hAnsi="Calibri" w:cs="Calibri"/>
          <w:sz w:val="22"/>
          <w:szCs w:val="22"/>
        </w:rPr>
      </w:pPr>
    </w:p>
    <w:p w:rsidR="00E6368C" w:rsidRPr="00E6368C" w:rsidRDefault="00E6368C" w:rsidP="00E6368C">
      <w:pPr>
        <w:pStyle w:val="ListParagraph"/>
        <w:numPr>
          <w:ilvl w:val="0"/>
          <w:numId w:val="13"/>
        </w:numPr>
        <w:spacing w:line="360" w:lineRule="auto"/>
        <w:jc w:val="both"/>
        <w:rPr>
          <w:rFonts w:ascii="Calibri" w:hAnsi="Calibri" w:cs="Calibri"/>
          <w:sz w:val="22"/>
          <w:szCs w:val="22"/>
        </w:rPr>
      </w:pPr>
      <w:r w:rsidRPr="00E6368C">
        <w:rPr>
          <w:rFonts w:ascii="Calibri" w:hAnsi="Calibri" w:cs="Calibri"/>
          <w:sz w:val="22"/>
          <w:szCs w:val="22"/>
        </w:rPr>
        <w:t>They can be easily disassembled and assembled, thus the parts can be separated easily without the harming the parts of the products.</w:t>
      </w:r>
    </w:p>
    <w:p w:rsidR="00E6368C" w:rsidRDefault="00E6368C" w:rsidP="00E6368C">
      <w:pPr>
        <w:pStyle w:val="ListParagraph"/>
        <w:numPr>
          <w:ilvl w:val="0"/>
          <w:numId w:val="13"/>
        </w:numPr>
        <w:spacing w:line="360" w:lineRule="auto"/>
        <w:jc w:val="both"/>
        <w:rPr>
          <w:rFonts w:ascii="Calibri" w:hAnsi="Calibri" w:cs="Calibri"/>
          <w:sz w:val="22"/>
          <w:szCs w:val="22"/>
        </w:rPr>
      </w:pPr>
      <w:r w:rsidRPr="00E6368C">
        <w:rPr>
          <w:rFonts w:ascii="Calibri" w:hAnsi="Calibri" w:cs="Calibri"/>
          <w:sz w:val="22"/>
          <w:szCs w:val="22"/>
        </w:rPr>
        <w:t>Transportation becomes easier since the parts can be transported separately, hence also the size of the parts becomes small</w:t>
      </w:r>
    </w:p>
    <w:p w:rsidR="00E6368C" w:rsidRDefault="00E6368C" w:rsidP="00E6368C">
      <w:pPr>
        <w:pStyle w:val="ListParagraph"/>
        <w:numPr>
          <w:ilvl w:val="0"/>
          <w:numId w:val="13"/>
        </w:numPr>
        <w:spacing w:line="360" w:lineRule="auto"/>
        <w:jc w:val="both"/>
        <w:rPr>
          <w:rFonts w:ascii="Calibri" w:hAnsi="Calibri" w:cs="Calibri"/>
          <w:sz w:val="22"/>
          <w:szCs w:val="22"/>
        </w:rPr>
      </w:pPr>
      <w:r>
        <w:rPr>
          <w:rFonts w:ascii="Calibri" w:hAnsi="Calibri" w:cs="Calibri"/>
          <w:sz w:val="22"/>
          <w:szCs w:val="22"/>
        </w:rPr>
        <w:t>They are des</w:t>
      </w:r>
      <w:r w:rsidR="000533A9">
        <w:rPr>
          <w:rFonts w:ascii="Calibri" w:hAnsi="Calibri" w:cs="Calibri"/>
          <w:sz w:val="22"/>
          <w:szCs w:val="22"/>
        </w:rPr>
        <w:t>igned to take tension loads, this reduces the fatigue caused due to cyclic loads on the joints, which cannot be done in a permanent joint such as rivets/welds.</w:t>
      </w:r>
    </w:p>
    <w:p w:rsidR="000533A9" w:rsidRDefault="009B7C37" w:rsidP="00E6368C">
      <w:pPr>
        <w:pStyle w:val="ListParagraph"/>
        <w:numPr>
          <w:ilvl w:val="0"/>
          <w:numId w:val="13"/>
        </w:numPr>
        <w:spacing w:line="360" w:lineRule="auto"/>
        <w:jc w:val="both"/>
        <w:rPr>
          <w:rFonts w:ascii="Calibri" w:hAnsi="Calibri" w:cs="Calibri"/>
          <w:sz w:val="22"/>
          <w:szCs w:val="22"/>
        </w:rPr>
      </w:pPr>
      <w:r>
        <w:rPr>
          <w:rFonts w:ascii="Calibri" w:hAnsi="Calibri" w:cs="Calibri"/>
          <w:sz w:val="22"/>
          <w:szCs w:val="22"/>
        </w:rPr>
        <w:t>Welded joints require a lot of heat, which melts the metal and joins it permanently, this heat can change the propertied of the heat-affected zone and create thermal stress, and also during welding a lot of toxic fumes is released. This is not the problem in temporary joints like bolting.</w:t>
      </w:r>
    </w:p>
    <w:p w:rsidR="009B7C37" w:rsidRDefault="009B7C37" w:rsidP="00E6368C">
      <w:pPr>
        <w:pStyle w:val="ListParagraph"/>
        <w:numPr>
          <w:ilvl w:val="0"/>
          <w:numId w:val="13"/>
        </w:numPr>
        <w:spacing w:line="360" w:lineRule="auto"/>
        <w:jc w:val="both"/>
        <w:rPr>
          <w:rFonts w:ascii="Calibri" w:hAnsi="Calibri" w:cs="Calibri"/>
          <w:sz w:val="22"/>
          <w:szCs w:val="22"/>
        </w:rPr>
      </w:pPr>
      <w:r>
        <w:rPr>
          <w:rFonts w:ascii="Calibri" w:hAnsi="Calibri" w:cs="Calibri"/>
          <w:sz w:val="22"/>
          <w:szCs w:val="22"/>
        </w:rPr>
        <w:t>Bolted joints aren’t specific to the parent material or its condition, whereas in permanent joints like welding the parent material needs to be clean, free of oils, and also it should be a metal that can be molted and welded.</w:t>
      </w:r>
    </w:p>
    <w:p w:rsidR="00954E2A" w:rsidRDefault="00954E2A" w:rsidP="00E6368C">
      <w:pPr>
        <w:pStyle w:val="ListParagraph"/>
        <w:numPr>
          <w:ilvl w:val="0"/>
          <w:numId w:val="13"/>
        </w:numPr>
        <w:spacing w:line="360" w:lineRule="auto"/>
        <w:jc w:val="both"/>
        <w:rPr>
          <w:rFonts w:ascii="Calibri" w:hAnsi="Calibri" w:cs="Calibri"/>
          <w:sz w:val="22"/>
          <w:szCs w:val="22"/>
        </w:rPr>
      </w:pPr>
      <w:r>
        <w:rPr>
          <w:rFonts w:ascii="Calibri" w:hAnsi="Calibri" w:cs="Calibri"/>
          <w:sz w:val="22"/>
          <w:szCs w:val="22"/>
        </w:rPr>
        <w:t>Bolts are easy to use, whereas welding requires a lot of skill and lot of time, since this joint is to be permanent any error made during it can cause devastating problems in the long run, by causing a threat to the structural framework.</w:t>
      </w:r>
    </w:p>
    <w:p w:rsidR="004A6CC4" w:rsidRDefault="004A6CC4" w:rsidP="004A6CC4">
      <w:pPr>
        <w:pStyle w:val="ListParagraph"/>
        <w:numPr>
          <w:ilvl w:val="0"/>
          <w:numId w:val="13"/>
        </w:numPr>
        <w:spacing w:line="360" w:lineRule="auto"/>
        <w:jc w:val="both"/>
        <w:rPr>
          <w:rFonts w:ascii="Calibri" w:hAnsi="Calibri" w:cs="Calibri"/>
          <w:sz w:val="22"/>
          <w:szCs w:val="22"/>
        </w:rPr>
      </w:pPr>
      <w:r w:rsidRPr="004A6CC4">
        <w:rPr>
          <w:rFonts w:ascii="Calibri" w:hAnsi="Calibri" w:cs="Calibri"/>
          <w:sz w:val="22"/>
          <w:szCs w:val="22"/>
        </w:rPr>
        <w:t>Bolts offer much better joint quality than a screw, mostly because the threads are more tightly controlled</w:t>
      </w:r>
    </w:p>
    <w:p w:rsidR="004A6CC4" w:rsidRPr="004A6CC4" w:rsidRDefault="004A6CC4" w:rsidP="004A6CC4">
      <w:pPr>
        <w:spacing w:line="360" w:lineRule="auto"/>
        <w:ind w:left="360"/>
        <w:jc w:val="both"/>
        <w:rPr>
          <w:rFonts w:ascii="Calibri" w:hAnsi="Calibri" w:cs="Calibri"/>
          <w:sz w:val="22"/>
          <w:szCs w:val="22"/>
        </w:rPr>
      </w:pPr>
    </w:p>
    <w:p w:rsidR="002762A2" w:rsidRDefault="002762A2" w:rsidP="002762A2">
      <w:pPr>
        <w:spacing w:line="360" w:lineRule="auto"/>
        <w:jc w:val="both"/>
        <w:rPr>
          <w:rFonts w:ascii="Calibri" w:hAnsi="Calibri" w:cs="Calibri"/>
          <w:sz w:val="22"/>
          <w:szCs w:val="22"/>
        </w:rPr>
      </w:pPr>
    </w:p>
    <w:p w:rsidR="002762A2" w:rsidRDefault="002762A2" w:rsidP="002762A2">
      <w:pPr>
        <w:spacing w:line="360" w:lineRule="auto"/>
        <w:jc w:val="both"/>
        <w:rPr>
          <w:rFonts w:ascii="Calibri" w:hAnsi="Calibri" w:cs="Calibri"/>
          <w:sz w:val="22"/>
          <w:szCs w:val="22"/>
        </w:rPr>
      </w:pPr>
      <w:r>
        <w:rPr>
          <w:rFonts w:ascii="Calibri" w:hAnsi="Calibri" w:cs="Calibri"/>
          <w:sz w:val="22"/>
          <w:szCs w:val="22"/>
        </w:rPr>
        <w:t>Disadvantages of Temporary Joints</w:t>
      </w:r>
    </w:p>
    <w:p w:rsidR="00B26116" w:rsidRDefault="00B26116" w:rsidP="002762A2">
      <w:pPr>
        <w:spacing w:line="360" w:lineRule="auto"/>
        <w:jc w:val="both"/>
        <w:rPr>
          <w:rFonts w:ascii="Calibri" w:hAnsi="Calibri" w:cs="Calibri"/>
          <w:sz w:val="22"/>
          <w:szCs w:val="22"/>
        </w:rPr>
      </w:pPr>
    </w:p>
    <w:p w:rsidR="00E6368C" w:rsidRDefault="002762A2" w:rsidP="002762A2">
      <w:pPr>
        <w:pStyle w:val="ListParagraph"/>
        <w:numPr>
          <w:ilvl w:val="0"/>
          <w:numId w:val="15"/>
        </w:numPr>
        <w:spacing w:line="360" w:lineRule="auto"/>
        <w:jc w:val="both"/>
        <w:rPr>
          <w:rFonts w:ascii="Calibri" w:hAnsi="Calibri" w:cs="Calibri"/>
          <w:sz w:val="22"/>
          <w:szCs w:val="22"/>
        </w:rPr>
      </w:pPr>
      <w:r w:rsidRPr="002762A2">
        <w:rPr>
          <w:rFonts w:ascii="Calibri" w:hAnsi="Calibri" w:cs="Calibri"/>
          <w:sz w:val="22"/>
          <w:szCs w:val="22"/>
        </w:rPr>
        <w:t>Corrosion between a bolt and the parent material should be considered. This may not be a problem with welding and adhesive joints if the parent materials being welded are compatible.</w:t>
      </w:r>
    </w:p>
    <w:p w:rsidR="002762A2" w:rsidRDefault="008210F3" w:rsidP="008210F3">
      <w:pPr>
        <w:pStyle w:val="ListParagraph"/>
        <w:numPr>
          <w:ilvl w:val="0"/>
          <w:numId w:val="15"/>
        </w:numPr>
        <w:spacing w:line="360" w:lineRule="auto"/>
        <w:jc w:val="both"/>
        <w:rPr>
          <w:rFonts w:ascii="Calibri" w:hAnsi="Calibri" w:cs="Calibri"/>
          <w:sz w:val="22"/>
          <w:szCs w:val="22"/>
        </w:rPr>
      </w:pPr>
      <w:r w:rsidRPr="008210F3">
        <w:rPr>
          <w:rFonts w:ascii="Calibri" w:hAnsi="Calibri" w:cs="Calibri"/>
          <w:sz w:val="22"/>
          <w:szCs w:val="22"/>
        </w:rPr>
        <w:t xml:space="preserve">Complexity. A bolted joint </w:t>
      </w:r>
      <w:proofErr w:type="gramStart"/>
      <w:r w:rsidRPr="008210F3">
        <w:rPr>
          <w:rFonts w:ascii="Calibri" w:hAnsi="Calibri" w:cs="Calibri"/>
          <w:sz w:val="22"/>
          <w:szCs w:val="22"/>
        </w:rPr>
        <w:t>adds</w:t>
      </w:r>
      <w:proofErr w:type="gramEnd"/>
      <w:r w:rsidRPr="008210F3">
        <w:rPr>
          <w:rFonts w:ascii="Calibri" w:hAnsi="Calibri" w:cs="Calibri"/>
          <w:sz w:val="22"/>
          <w:szCs w:val="22"/>
        </w:rPr>
        <w:t xml:space="preserve"> to a part count - a bolt, a nut, washers, thread lubricant, thread locking compound. And the bolts, nuts, and washers come in specific sizes with specific threads, with specific hole sizes and tolerances, for specific applications - if you need a high quality joint, you've got to keep track of all that and make sure the right bolt is used in the right place and in the right way.</w:t>
      </w:r>
    </w:p>
    <w:p w:rsidR="002762A2" w:rsidRDefault="004A6CC4" w:rsidP="004A6CC4">
      <w:pPr>
        <w:pStyle w:val="ListParagraph"/>
        <w:numPr>
          <w:ilvl w:val="0"/>
          <w:numId w:val="15"/>
        </w:numPr>
        <w:spacing w:line="360" w:lineRule="auto"/>
        <w:jc w:val="both"/>
        <w:rPr>
          <w:rFonts w:ascii="Calibri" w:hAnsi="Calibri" w:cs="Calibri"/>
          <w:sz w:val="22"/>
          <w:szCs w:val="22"/>
        </w:rPr>
      </w:pPr>
      <w:r w:rsidRPr="004A6CC4">
        <w:rPr>
          <w:rFonts w:ascii="Calibri" w:hAnsi="Calibri" w:cs="Calibri"/>
          <w:sz w:val="22"/>
          <w:szCs w:val="22"/>
        </w:rPr>
        <w:t>They require holes, which introduce stress concentrations and more failure modes; drilling the holes may create cracks which will grow over time to cause failure. Welding and adhesive joints don't require holes. Also, welds and adhesive joints are continuous, so they don't concentrate load like a bolt does.</w:t>
      </w:r>
    </w:p>
    <w:p w:rsidR="002762A2" w:rsidRDefault="00B26116" w:rsidP="00B26116">
      <w:pPr>
        <w:pStyle w:val="ListParagraph"/>
        <w:numPr>
          <w:ilvl w:val="0"/>
          <w:numId w:val="15"/>
        </w:numPr>
        <w:spacing w:line="360" w:lineRule="auto"/>
        <w:jc w:val="both"/>
        <w:rPr>
          <w:rFonts w:ascii="Calibri" w:hAnsi="Calibri" w:cs="Calibri"/>
          <w:sz w:val="22"/>
          <w:szCs w:val="22"/>
        </w:rPr>
      </w:pPr>
      <w:r w:rsidRPr="00B26116">
        <w:rPr>
          <w:rFonts w:ascii="Calibri" w:hAnsi="Calibri" w:cs="Calibri"/>
          <w:sz w:val="22"/>
          <w:szCs w:val="22"/>
        </w:rPr>
        <w:t>Bolted joints require a gasket to seal a joint. A weld (if done properly) will be leak-proof.</w:t>
      </w:r>
    </w:p>
    <w:p w:rsidR="002762A2" w:rsidRPr="008210F3" w:rsidRDefault="002762A2" w:rsidP="005D50BA">
      <w:pPr>
        <w:pStyle w:val="ListParagraph"/>
        <w:spacing w:line="360" w:lineRule="auto"/>
        <w:jc w:val="both"/>
        <w:rPr>
          <w:rFonts w:ascii="Calibri" w:hAnsi="Calibri" w:cs="Calibri"/>
          <w:sz w:val="22"/>
          <w:szCs w:val="22"/>
        </w:rPr>
      </w:pPr>
    </w:p>
    <w:p w:rsidR="00B77DEA" w:rsidRPr="00BE7B80" w:rsidRDefault="00BF6BFB" w:rsidP="00BE7B80">
      <w:pPr>
        <w:pStyle w:val="Heading2"/>
        <w:rPr>
          <w:rFonts w:ascii="Calibri" w:hAnsi="Calibri" w:cs="Calibri"/>
          <w:color w:val="auto"/>
          <w:sz w:val="22"/>
          <w:szCs w:val="24"/>
        </w:rPr>
      </w:pPr>
      <w:bookmarkStart w:id="20" w:name="_Toc512197133"/>
      <w:r>
        <w:rPr>
          <w:rFonts w:ascii="Calibri" w:hAnsi="Calibri" w:cs="Calibri"/>
          <w:color w:val="auto"/>
          <w:sz w:val="22"/>
          <w:szCs w:val="24"/>
        </w:rPr>
        <w:t>A</w:t>
      </w:r>
      <w:r w:rsidR="00B77DEA" w:rsidRPr="00BE7B80">
        <w:rPr>
          <w:rFonts w:ascii="Calibri" w:hAnsi="Calibri" w:cs="Calibri"/>
          <w:color w:val="auto"/>
          <w:sz w:val="22"/>
          <w:szCs w:val="24"/>
        </w:rPr>
        <w:t xml:space="preserve">.3 </w:t>
      </w:r>
      <w:r w:rsidR="00753C7A">
        <w:rPr>
          <w:rFonts w:ascii="Calibri" w:hAnsi="Calibri" w:cs="Calibri"/>
          <w:color w:val="auto"/>
          <w:sz w:val="22"/>
          <w:szCs w:val="24"/>
        </w:rPr>
        <w:t>Justification for your stance and conclusion</w:t>
      </w:r>
      <w:r>
        <w:rPr>
          <w:rFonts w:ascii="Calibri" w:hAnsi="Calibri" w:cs="Calibri"/>
          <w:color w:val="auto"/>
          <w:sz w:val="22"/>
          <w:szCs w:val="24"/>
        </w:rPr>
        <w:t>:</w:t>
      </w:r>
      <w:bookmarkEnd w:id="20"/>
    </w:p>
    <w:p w:rsidR="00B77DEA" w:rsidRDefault="00B77DEA" w:rsidP="009A40F5">
      <w:pPr>
        <w:spacing w:line="360" w:lineRule="auto"/>
        <w:jc w:val="both"/>
        <w:rPr>
          <w:rFonts w:ascii="Calibri" w:hAnsi="Calibri" w:cs="Calibri"/>
          <w:sz w:val="22"/>
          <w:szCs w:val="22"/>
        </w:rPr>
      </w:pPr>
    </w:p>
    <w:p w:rsidR="0073440C" w:rsidRDefault="0073440C" w:rsidP="009A40F5">
      <w:pPr>
        <w:spacing w:line="360" w:lineRule="auto"/>
        <w:jc w:val="both"/>
        <w:rPr>
          <w:rFonts w:ascii="Calibri" w:hAnsi="Calibri" w:cs="Calibri"/>
          <w:sz w:val="22"/>
          <w:szCs w:val="22"/>
        </w:rPr>
      </w:pPr>
      <w:r>
        <w:rPr>
          <w:rFonts w:ascii="Calibri" w:hAnsi="Calibri" w:cs="Calibri"/>
          <w:sz w:val="22"/>
          <w:szCs w:val="22"/>
        </w:rPr>
        <w:t>Joints are used to connect parts of a mechanism or machine. These mechanical joints can be temporary or permanent depending on whether the connection needs to be removed frequently or not removed at all. This determination is made by the designers and engineers of the machinery with the maintenance of the machinery taken into consideration.</w:t>
      </w:r>
    </w:p>
    <w:p w:rsidR="00A3062B" w:rsidRDefault="00A3062B" w:rsidP="009A40F5">
      <w:pPr>
        <w:spacing w:line="360" w:lineRule="auto"/>
        <w:jc w:val="both"/>
        <w:rPr>
          <w:rFonts w:ascii="Calibri" w:hAnsi="Calibri" w:cs="Calibri"/>
          <w:sz w:val="22"/>
          <w:szCs w:val="22"/>
        </w:rPr>
      </w:pPr>
    </w:p>
    <w:p w:rsidR="00A3062B" w:rsidRDefault="00A3062B" w:rsidP="009A40F5">
      <w:pPr>
        <w:spacing w:line="360" w:lineRule="auto"/>
        <w:jc w:val="both"/>
        <w:rPr>
          <w:rFonts w:ascii="Calibri" w:hAnsi="Calibri" w:cs="Calibri"/>
          <w:sz w:val="22"/>
          <w:szCs w:val="22"/>
        </w:rPr>
      </w:pPr>
      <w:r>
        <w:rPr>
          <w:rFonts w:ascii="Calibri" w:hAnsi="Calibri" w:cs="Calibri"/>
          <w:sz w:val="22"/>
          <w:szCs w:val="22"/>
        </w:rPr>
        <w:t>I would disagree to this context that “Permanent Mechanical Joints are always preferred over temporary mechanical joints”</w:t>
      </w:r>
    </w:p>
    <w:p w:rsidR="00A3062B" w:rsidRDefault="00A3062B" w:rsidP="009A40F5">
      <w:pPr>
        <w:spacing w:line="360" w:lineRule="auto"/>
        <w:jc w:val="both"/>
        <w:rPr>
          <w:rFonts w:ascii="Calibri" w:hAnsi="Calibri" w:cs="Calibri"/>
          <w:sz w:val="22"/>
          <w:szCs w:val="22"/>
        </w:rPr>
      </w:pPr>
    </w:p>
    <w:p w:rsidR="00A3062B" w:rsidRDefault="00A3062B" w:rsidP="009A40F5">
      <w:pPr>
        <w:spacing w:line="360" w:lineRule="auto"/>
        <w:jc w:val="both"/>
        <w:rPr>
          <w:rFonts w:ascii="Calibri" w:hAnsi="Calibri" w:cs="Calibri"/>
          <w:sz w:val="22"/>
          <w:szCs w:val="22"/>
        </w:rPr>
      </w:pPr>
      <w:r>
        <w:rPr>
          <w:rFonts w:ascii="Calibri" w:hAnsi="Calibri" w:cs="Calibri"/>
          <w:sz w:val="22"/>
          <w:szCs w:val="22"/>
        </w:rPr>
        <w:t>There are quite a lot of disadvantages associated with permanent joints, along with some of its advantages, overall it boils down to the application of these joints. The weather and environmental conditions for example, the pressure and corrosion factors come into play. Permanent joints can take in a lot of pressure if done properly, while if we look at the form factor and the easiness of disassembly of the components Temporary joints are to be preferred. The parts are more easily transportable and this reduced the cost of manufacturing the components, IKEA for example is a MNC which makes furniture that come in parts and are to be assembled manually, this hugely reduces the cost for the furniture and also fulfills its purpose.</w:t>
      </w:r>
    </w:p>
    <w:p w:rsidR="009D4E60" w:rsidRDefault="009D4E60" w:rsidP="009D4E60">
      <w:pPr>
        <w:rPr>
          <w:rFonts w:ascii="Calibri" w:hAnsi="Calibri" w:cs="Calibri"/>
          <w:sz w:val="22"/>
        </w:rPr>
      </w:pPr>
    </w:p>
    <w:p w:rsidR="008D3283" w:rsidRPr="009A40F5" w:rsidRDefault="009D4E60" w:rsidP="008D3283">
      <w:pPr>
        <w:pStyle w:val="Heading1"/>
        <w:jc w:val="right"/>
        <w:rPr>
          <w:rFonts w:ascii="Calibri" w:hAnsi="Calibri" w:cs="Calibri"/>
          <w:b/>
          <w:sz w:val="24"/>
          <w:u w:val="single"/>
        </w:rPr>
      </w:pPr>
      <w:r w:rsidRPr="009D4E60">
        <w:rPr>
          <w:rFonts w:ascii="Calibri" w:hAnsi="Calibri" w:cs="Calibri"/>
          <w:b/>
          <w:u w:val="single"/>
        </w:rPr>
        <w:br w:type="page"/>
      </w:r>
      <w:bookmarkStart w:id="21" w:name="_Toc512197134"/>
      <w:r w:rsidR="008D3283" w:rsidRPr="009A40F5">
        <w:rPr>
          <w:rFonts w:ascii="Calibri" w:hAnsi="Calibri" w:cs="Calibri"/>
          <w:b/>
          <w:sz w:val="24"/>
          <w:u w:val="single"/>
        </w:rPr>
        <w:lastRenderedPageBreak/>
        <w:t xml:space="preserve">Question No. </w:t>
      </w:r>
      <w:r w:rsidR="008D3283">
        <w:rPr>
          <w:rFonts w:ascii="Calibri" w:hAnsi="Calibri" w:cs="Calibri"/>
          <w:b/>
          <w:sz w:val="24"/>
          <w:u w:val="single"/>
        </w:rPr>
        <w:t>2</w:t>
      </w:r>
      <w:bookmarkEnd w:id="21"/>
    </w:p>
    <w:p w:rsidR="008D3283" w:rsidRDefault="008D3283" w:rsidP="008D3283">
      <w:pPr>
        <w:jc w:val="right"/>
        <w:rPr>
          <w:rFonts w:ascii="Calibri" w:hAnsi="Calibri" w:cs="Calibri"/>
          <w:b/>
          <w:sz w:val="28"/>
          <w:u w:val="single"/>
        </w:rPr>
      </w:pPr>
    </w:p>
    <w:p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sidR="00D47835">
        <w:rPr>
          <w:rFonts w:ascii="Calibri" w:hAnsi="Calibri" w:cs="Calibri"/>
          <w:b/>
          <w:u w:val="single"/>
        </w:rPr>
        <w:t>1 part B</w:t>
      </w:r>
      <w:r w:rsidRPr="009D4E60">
        <w:rPr>
          <w:rFonts w:ascii="Calibri" w:hAnsi="Calibri" w:cs="Calibri"/>
          <w:b/>
          <w:u w:val="single"/>
        </w:rPr>
        <w:t>:</w:t>
      </w:r>
    </w:p>
    <w:p w:rsidR="008D3283" w:rsidRDefault="008D3283" w:rsidP="008D3283">
      <w:pPr>
        <w:rPr>
          <w:rFonts w:ascii="Calibri" w:hAnsi="Calibri" w:cs="Calibri"/>
          <w:b/>
          <w:u w:val="single"/>
        </w:rPr>
      </w:pPr>
    </w:p>
    <w:p w:rsidR="008D3283" w:rsidRDefault="00D47835" w:rsidP="00142A93">
      <w:pPr>
        <w:pStyle w:val="Heading2"/>
        <w:rPr>
          <w:rFonts w:ascii="Calibri" w:hAnsi="Calibri" w:cs="Calibri"/>
          <w:color w:val="auto"/>
          <w:sz w:val="22"/>
          <w:szCs w:val="24"/>
        </w:rPr>
      </w:pPr>
      <w:bookmarkStart w:id="22" w:name="_Toc512197135"/>
      <w:r>
        <w:rPr>
          <w:rFonts w:ascii="Calibri" w:hAnsi="Calibri" w:cs="Calibri"/>
          <w:color w:val="auto"/>
          <w:sz w:val="22"/>
          <w:szCs w:val="24"/>
        </w:rPr>
        <w:t>B.1</w:t>
      </w:r>
      <w:r w:rsidR="008D3283" w:rsidRPr="00142A93">
        <w:rPr>
          <w:rFonts w:ascii="Calibri" w:hAnsi="Calibri" w:cs="Calibri"/>
          <w:color w:val="auto"/>
          <w:sz w:val="22"/>
          <w:szCs w:val="24"/>
        </w:rPr>
        <w:t xml:space="preserve">.1 </w:t>
      </w:r>
      <w:r w:rsidR="00F61201">
        <w:rPr>
          <w:rFonts w:ascii="Calibri" w:hAnsi="Calibri" w:cs="Calibri"/>
          <w:color w:val="auto"/>
          <w:sz w:val="22"/>
          <w:szCs w:val="24"/>
        </w:rPr>
        <w:t>Different types of couplings and their applications</w:t>
      </w:r>
      <w:r w:rsidR="008D3283" w:rsidRPr="00142A93">
        <w:rPr>
          <w:rFonts w:ascii="Calibri" w:hAnsi="Calibri" w:cs="Calibri"/>
          <w:color w:val="auto"/>
          <w:sz w:val="22"/>
          <w:szCs w:val="24"/>
        </w:rPr>
        <w:t>:</w:t>
      </w:r>
      <w:bookmarkEnd w:id="22"/>
    </w:p>
    <w:p w:rsidR="00EA4464" w:rsidRPr="00EA4464" w:rsidRDefault="00EA4464" w:rsidP="00EA4464"/>
    <w:p w:rsidR="00EA4464" w:rsidRPr="00EA4464" w:rsidRDefault="00EA4464" w:rsidP="00EA4464">
      <w:pPr>
        <w:spacing w:line="360" w:lineRule="auto"/>
        <w:jc w:val="both"/>
        <w:rPr>
          <w:rFonts w:ascii="Calibri" w:hAnsi="Calibri" w:cs="Calibri"/>
          <w:sz w:val="22"/>
          <w:szCs w:val="22"/>
        </w:rPr>
      </w:pPr>
      <w:r w:rsidRPr="00EA4464">
        <w:rPr>
          <w:rFonts w:ascii="Calibri" w:hAnsi="Calibri" w:cs="Calibri"/>
          <w:sz w:val="22"/>
          <w:szCs w:val="22"/>
        </w:rPr>
        <w:t>Coupli</w:t>
      </w:r>
      <w:r>
        <w:rPr>
          <w:rFonts w:ascii="Calibri" w:hAnsi="Calibri" w:cs="Calibri"/>
          <w:sz w:val="22"/>
          <w:szCs w:val="22"/>
        </w:rPr>
        <w:t>ngs are used to connect two sha</w:t>
      </w:r>
      <w:r w:rsidRPr="00EA4464">
        <w:rPr>
          <w:rFonts w:ascii="Calibri" w:hAnsi="Calibri" w:cs="Calibri"/>
          <w:sz w:val="22"/>
          <w:szCs w:val="22"/>
        </w:rPr>
        <w:t>fts for</w:t>
      </w:r>
      <w:r>
        <w:rPr>
          <w:rFonts w:ascii="Calibri" w:hAnsi="Calibri" w:cs="Calibri"/>
          <w:sz w:val="22"/>
          <w:szCs w:val="22"/>
        </w:rPr>
        <w:t xml:space="preserve"> torque transmission in varied </w:t>
      </w:r>
      <w:r w:rsidRPr="00EA4464">
        <w:rPr>
          <w:rFonts w:ascii="Calibri" w:hAnsi="Calibri" w:cs="Calibri"/>
          <w:sz w:val="22"/>
          <w:szCs w:val="22"/>
        </w:rPr>
        <w:t>applicatio</w:t>
      </w:r>
      <w:r>
        <w:rPr>
          <w:rFonts w:ascii="Calibri" w:hAnsi="Calibri" w:cs="Calibri"/>
          <w:sz w:val="22"/>
          <w:szCs w:val="22"/>
        </w:rPr>
        <w:t xml:space="preserve">ns.  It  may  be  to  connect  </w:t>
      </w:r>
      <w:r w:rsidRPr="00EA4464">
        <w:rPr>
          <w:rFonts w:ascii="Calibri" w:hAnsi="Calibri" w:cs="Calibri"/>
          <w:sz w:val="22"/>
          <w:szCs w:val="22"/>
        </w:rPr>
        <w:t>two  unit</w:t>
      </w:r>
      <w:r>
        <w:rPr>
          <w:rFonts w:ascii="Calibri" w:hAnsi="Calibri" w:cs="Calibri"/>
          <w:sz w:val="22"/>
          <w:szCs w:val="22"/>
        </w:rPr>
        <w:t xml:space="preserve">s  such  as  a  motor  and  a </w:t>
      </w:r>
      <w:r w:rsidR="00134593">
        <w:rPr>
          <w:rFonts w:ascii="Calibri" w:hAnsi="Calibri" w:cs="Calibri"/>
          <w:sz w:val="22"/>
          <w:szCs w:val="22"/>
        </w:rPr>
        <w:t xml:space="preserve">generator </w:t>
      </w:r>
      <w:r>
        <w:rPr>
          <w:rFonts w:ascii="Calibri" w:hAnsi="Calibri" w:cs="Calibri"/>
          <w:sz w:val="22"/>
          <w:szCs w:val="22"/>
        </w:rPr>
        <w:t>or  it  may  be  to  form  a  l</w:t>
      </w:r>
      <w:r w:rsidRPr="00EA4464">
        <w:rPr>
          <w:rFonts w:ascii="Calibri" w:hAnsi="Calibri" w:cs="Calibri"/>
          <w:sz w:val="22"/>
          <w:szCs w:val="22"/>
        </w:rPr>
        <w:t>ong  line  shaf</w:t>
      </w:r>
      <w:r>
        <w:rPr>
          <w:rFonts w:ascii="Calibri" w:hAnsi="Calibri" w:cs="Calibri"/>
          <w:sz w:val="22"/>
          <w:szCs w:val="22"/>
        </w:rPr>
        <w:t xml:space="preserve">t  by  connecting  shafts  of  </w:t>
      </w:r>
      <w:r w:rsidRPr="00EA4464">
        <w:rPr>
          <w:rFonts w:ascii="Calibri" w:hAnsi="Calibri" w:cs="Calibri"/>
          <w:sz w:val="22"/>
          <w:szCs w:val="22"/>
        </w:rPr>
        <w:t>standard</w:t>
      </w:r>
      <w:r w:rsidR="00134593">
        <w:rPr>
          <w:rFonts w:ascii="Calibri" w:hAnsi="Calibri" w:cs="Calibri"/>
          <w:sz w:val="22"/>
          <w:szCs w:val="22"/>
        </w:rPr>
        <w:t xml:space="preserve"> lengths say </w:t>
      </w:r>
      <w:r>
        <w:rPr>
          <w:rFonts w:ascii="Calibri" w:hAnsi="Calibri" w:cs="Calibri"/>
          <w:sz w:val="22"/>
          <w:szCs w:val="22"/>
        </w:rPr>
        <w:t>6-8m by c</w:t>
      </w:r>
      <w:r w:rsidRPr="00EA4464">
        <w:rPr>
          <w:rFonts w:ascii="Calibri" w:hAnsi="Calibri" w:cs="Calibri"/>
          <w:sz w:val="22"/>
          <w:szCs w:val="22"/>
        </w:rPr>
        <w:t>ouplings.</w:t>
      </w:r>
      <w:r>
        <w:rPr>
          <w:rFonts w:ascii="Calibri" w:hAnsi="Calibri" w:cs="Calibri"/>
          <w:sz w:val="22"/>
          <w:szCs w:val="22"/>
        </w:rPr>
        <w:t xml:space="preserve"> Coupling may be rigid or they may </w:t>
      </w:r>
      <w:r w:rsidRPr="00EA4464">
        <w:rPr>
          <w:rFonts w:ascii="Calibri" w:hAnsi="Calibri" w:cs="Calibri"/>
          <w:sz w:val="22"/>
          <w:szCs w:val="22"/>
        </w:rPr>
        <w:t>provi</w:t>
      </w:r>
      <w:r>
        <w:rPr>
          <w:rFonts w:ascii="Calibri" w:hAnsi="Calibri" w:cs="Calibri"/>
          <w:sz w:val="22"/>
          <w:szCs w:val="22"/>
        </w:rPr>
        <w:t>de flexibility and compensate</w:t>
      </w:r>
      <w:r w:rsidRPr="00EA4464">
        <w:rPr>
          <w:rFonts w:ascii="Calibri" w:hAnsi="Calibri" w:cs="Calibri"/>
          <w:sz w:val="22"/>
          <w:szCs w:val="22"/>
        </w:rPr>
        <w:t xml:space="preserve"> for misalignment</w:t>
      </w:r>
      <w:r>
        <w:rPr>
          <w:rFonts w:ascii="Calibri" w:hAnsi="Calibri" w:cs="Calibri"/>
          <w:sz w:val="22"/>
          <w:szCs w:val="22"/>
        </w:rPr>
        <w:t xml:space="preserve">.  They may also reduce shock loading and vibration.  A wide </w:t>
      </w:r>
      <w:r w:rsidRPr="00EA4464">
        <w:rPr>
          <w:rFonts w:ascii="Calibri" w:hAnsi="Calibri" w:cs="Calibri"/>
          <w:sz w:val="22"/>
          <w:szCs w:val="22"/>
        </w:rPr>
        <w:t>v</w:t>
      </w:r>
      <w:r>
        <w:rPr>
          <w:rFonts w:ascii="Calibri" w:hAnsi="Calibri" w:cs="Calibri"/>
          <w:sz w:val="22"/>
          <w:szCs w:val="22"/>
        </w:rPr>
        <w:t>ariety of commercial shaft couplings</w:t>
      </w:r>
      <w:r w:rsidRPr="00EA4464">
        <w:rPr>
          <w:rFonts w:ascii="Calibri" w:hAnsi="Calibri" w:cs="Calibri"/>
          <w:sz w:val="22"/>
          <w:szCs w:val="22"/>
        </w:rPr>
        <w:t xml:space="preserve"> are availa</w:t>
      </w:r>
      <w:r>
        <w:rPr>
          <w:rFonts w:ascii="Calibri" w:hAnsi="Calibri" w:cs="Calibri"/>
          <w:sz w:val="22"/>
          <w:szCs w:val="22"/>
        </w:rPr>
        <w:t xml:space="preserve">ble ranging from </w:t>
      </w:r>
      <w:r w:rsidRPr="00EA4464">
        <w:rPr>
          <w:rFonts w:ascii="Calibri" w:hAnsi="Calibri" w:cs="Calibri"/>
          <w:sz w:val="22"/>
          <w:szCs w:val="22"/>
        </w:rPr>
        <w:t xml:space="preserve">a simple keyed coupling to one which </w:t>
      </w:r>
    </w:p>
    <w:p w:rsidR="008D3283" w:rsidRDefault="00EA4464" w:rsidP="00EA4464">
      <w:pPr>
        <w:spacing w:line="360" w:lineRule="auto"/>
        <w:jc w:val="both"/>
        <w:rPr>
          <w:rFonts w:ascii="Calibri" w:hAnsi="Calibri" w:cs="Calibri"/>
          <w:sz w:val="22"/>
          <w:szCs w:val="22"/>
        </w:rPr>
      </w:pPr>
      <w:r w:rsidRPr="00EA4464">
        <w:rPr>
          <w:rFonts w:ascii="Calibri" w:hAnsi="Calibri" w:cs="Calibri"/>
          <w:sz w:val="22"/>
          <w:szCs w:val="22"/>
        </w:rPr>
        <w:t xml:space="preserve">requires  a  complex  design  procedure  using  </w:t>
      </w:r>
      <w:r w:rsidR="00547A40">
        <w:rPr>
          <w:rFonts w:ascii="Calibri" w:hAnsi="Calibri" w:cs="Calibri"/>
          <w:sz w:val="22"/>
          <w:szCs w:val="22"/>
        </w:rPr>
        <w:t>gears  or  fluid  drives  etc.</w:t>
      </w:r>
    </w:p>
    <w:p w:rsidR="00547A40" w:rsidRDefault="00547A40" w:rsidP="00EA4464">
      <w:pPr>
        <w:spacing w:line="360" w:lineRule="auto"/>
        <w:jc w:val="both"/>
        <w:rPr>
          <w:rFonts w:ascii="Calibri" w:hAnsi="Calibri" w:cs="Calibri"/>
          <w:sz w:val="22"/>
          <w:szCs w:val="22"/>
        </w:rPr>
      </w:pPr>
    </w:p>
    <w:p w:rsidR="00547A40" w:rsidRDefault="00547A40" w:rsidP="00EA4464">
      <w:pPr>
        <w:spacing w:line="360" w:lineRule="auto"/>
        <w:jc w:val="both"/>
        <w:rPr>
          <w:rFonts w:ascii="Calibri" w:hAnsi="Calibri" w:cs="Calibri"/>
          <w:sz w:val="22"/>
          <w:szCs w:val="22"/>
        </w:rPr>
      </w:pPr>
      <w:r>
        <w:rPr>
          <w:rFonts w:ascii="Calibri" w:hAnsi="Calibri" w:cs="Calibri"/>
          <w:sz w:val="22"/>
          <w:szCs w:val="22"/>
        </w:rPr>
        <w:t>Different types of Coupling are:</w:t>
      </w:r>
    </w:p>
    <w:p w:rsidR="00547A40" w:rsidRDefault="00547A40" w:rsidP="00547A40">
      <w:pPr>
        <w:pStyle w:val="ListParagraph"/>
        <w:numPr>
          <w:ilvl w:val="0"/>
          <w:numId w:val="16"/>
        </w:numPr>
        <w:spacing w:line="360" w:lineRule="auto"/>
        <w:jc w:val="both"/>
        <w:rPr>
          <w:rFonts w:ascii="Calibri" w:hAnsi="Calibri" w:cs="Calibri"/>
          <w:sz w:val="22"/>
          <w:szCs w:val="22"/>
        </w:rPr>
      </w:pPr>
      <w:r>
        <w:rPr>
          <w:rFonts w:ascii="Calibri" w:hAnsi="Calibri" w:cs="Calibri"/>
          <w:sz w:val="22"/>
          <w:szCs w:val="22"/>
        </w:rPr>
        <w:t>Clamp or Split-muff coupling</w:t>
      </w:r>
    </w:p>
    <w:p w:rsidR="00547A40" w:rsidRDefault="00547A40" w:rsidP="00547A40">
      <w:pPr>
        <w:pStyle w:val="ListParagraph"/>
        <w:spacing w:line="360" w:lineRule="auto"/>
        <w:jc w:val="both"/>
        <w:rPr>
          <w:rFonts w:ascii="Calibri" w:hAnsi="Calibri" w:cs="Calibri"/>
          <w:sz w:val="22"/>
          <w:szCs w:val="22"/>
        </w:rPr>
      </w:pPr>
      <w:r>
        <w:rPr>
          <w:rFonts w:ascii="Calibri" w:hAnsi="Calibri" w:cs="Calibri"/>
          <w:sz w:val="22"/>
          <w:szCs w:val="22"/>
        </w:rPr>
        <w:t>It essentially consists of two half-cylinders which are placed over the ends of the shafts to be coupled and are held together by through bolt.</w:t>
      </w:r>
    </w:p>
    <w:p w:rsidR="00547A40" w:rsidRDefault="00547A40" w:rsidP="00547A40">
      <w:pPr>
        <w:pStyle w:val="ListParagraph"/>
        <w:keepNext/>
        <w:spacing w:line="360" w:lineRule="auto"/>
        <w:jc w:val="center"/>
      </w:pPr>
      <w:r>
        <w:rPr>
          <w:noProof/>
        </w:rPr>
        <w:drawing>
          <wp:inline distT="0" distB="0" distL="0" distR="0" wp14:anchorId="165170A5" wp14:editId="224D3471">
            <wp:extent cx="4661631" cy="22574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4825" cy="2258972"/>
                    </a:xfrm>
                    <a:prstGeom prst="rect">
                      <a:avLst/>
                    </a:prstGeom>
                  </pic:spPr>
                </pic:pic>
              </a:graphicData>
            </a:graphic>
          </wp:inline>
        </w:drawing>
      </w:r>
    </w:p>
    <w:p w:rsidR="00835565" w:rsidRDefault="00547A40" w:rsidP="00835565">
      <w:pPr>
        <w:pStyle w:val="Caption"/>
        <w:jc w:val="center"/>
        <w:rPr>
          <w:b/>
        </w:rPr>
      </w:pPr>
      <w:r>
        <w:t xml:space="preserve">Figure </w:t>
      </w:r>
      <w:r w:rsidR="001050C5">
        <w:t>B1.</w:t>
      </w:r>
      <w:r w:rsidR="007C63E1">
        <w:fldChar w:fldCharType="begin"/>
      </w:r>
      <w:r w:rsidR="007C63E1">
        <w:instrText xml:space="preserve"> SEQ Figure \* ARABIC </w:instrText>
      </w:r>
      <w:r w:rsidR="007C63E1">
        <w:fldChar w:fldCharType="separate"/>
      </w:r>
      <w:r w:rsidR="006864ED">
        <w:rPr>
          <w:noProof/>
        </w:rPr>
        <w:t>1</w:t>
      </w:r>
      <w:r w:rsidR="007C63E1">
        <w:rPr>
          <w:noProof/>
        </w:rPr>
        <w:fldChar w:fldCharType="end"/>
      </w:r>
      <w:r>
        <w:t xml:space="preserve">: A representative clamp coupling </w:t>
      </w:r>
      <w:proofErr w:type="gramStart"/>
      <w:r w:rsidR="00B418A6">
        <w:t>Source :</w:t>
      </w:r>
      <w:proofErr w:type="gramEnd"/>
      <w:r w:rsidR="00B418A6">
        <w:t xml:space="preserve"> </w:t>
      </w:r>
      <w:r w:rsidRPr="00547A40">
        <w:rPr>
          <w:b/>
        </w:rPr>
        <w:t>(NPTEL)</w:t>
      </w:r>
    </w:p>
    <w:p w:rsidR="00835565" w:rsidRDefault="00835565" w:rsidP="00835565">
      <w:pPr>
        <w:spacing w:line="360" w:lineRule="auto"/>
        <w:ind w:firstLine="720"/>
        <w:rPr>
          <w:rFonts w:ascii="Calibri" w:hAnsi="Calibri" w:cs="Calibri"/>
          <w:sz w:val="22"/>
          <w:szCs w:val="22"/>
        </w:rPr>
      </w:pPr>
      <w:r>
        <w:rPr>
          <w:rFonts w:ascii="Calibri" w:hAnsi="Calibri" w:cs="Calibri"/>
          <w:sz w:val="22"/>
          <w:szCs w:val="22"/>
        </w:rPr>
        <w:t>The advantages of this coupling is that assembling or disassembl</w:t>
      </w:r>
      <w:r w:rsidR="0026408D">
        <w:rPr>
          <w:rFonts w:ascii="Calibri" w:hAnsi="Calibri" w:cs="Calibri"/>
          <w:sz w:val="22"/>
          <w:szCs w:val="22"/>
        </w:rPr>
        <w:t xml:space="preserve">ing of the coupling is possible </w:t>
      </w:r>
      <w:r>
        <w:rPr>
          <w:rFonts w:ascii="Calibri" w:hAnsi="Calibri" w:cs="Calibri"/>
          <w:sz w:val="22"/>
          <w:szCs w:val="22"/>
        </w:rPr>
        <w:t xml:space="preserve">without changing the position of the shaft. </w:t>
      </w:r>
    </w:p>
    <w:p w:rsidR="0026408D" w:rsidRDefault="0026408D" w:rsidP="00835565">
      <w:pPr>
        <w:spacing w:line="360" w:lineRule="auto"/>
        <w:ind w:firstLine="720"/>
        <w:rPr>
          <w:rFonts w:ascii="Calibri" w:hAnsi="Calibri" w:cs="Calibri"/>
          <w:sz w:val="22"/>
          <w:szCs w:val="22"/>
        </w:rPr>
      </w:pPr>
      <w:r>
        <w:rPr>
          <w:rFonts w:ascii="Calibri" w:hAnsi="Calibri" w:cs="Calibri"/>
          <w:sz w:val="22"/>
          <w:szCs w:val="22"/>
        </w:rPr>
        <w:t>The nuts are recessed into the bodies of the muff castings. This coupling may be used for heavy duty and moderate speeds.</w:t>
      </w:r>
    </w:p>
    <w:p w:rsidR="00117951" w:rsidRDefault="00117951" w:rsidP="00835565">
      <w:pPr>
        <w:spacing w:line="360" w:lineRule="auto"/>
        <w:ind w:firstLine="720"/>
        <w:rPr>
          <w:rFonts w:ascii="Calibri" w:hAnsi="Calibri" w:cs="Calibri"/>
          <w:sz w:val="22"/>
          <w:szCs w:val="22"/>
        </w:rPr>
      </w:pPr>
    </w:p>
    <w:p w:rsidR="00D13308" w:rsidRPr="005E7DB6" w:rsidRDefault="005E7DB6" w:rsidP="00D13308">
      <w:pPr>
        <w:pStyle w:val="ListParagraph"/>
        <w:numPr>
          <w:ilvl w:val="0"/>
          <w:numId w:val="16"/>
        </w:numPr>
        <w:spacing w:line="360" w:lineRule="auto"/>
      </w:pPr>
      <w:r>
        <w:rPr>
          <w:rFonts w:asciiTheme="minorHAnsi" w:hAnsiTheme="minorHAnsi" w:cstheme="minorHAnsi"/>
          <w:sz w:val="22"/>
          <w:szCs w:val="22"/>
        </w:rPr>
        <w:t>Sleeve or Muff Coupling</w:t>
      </w:r>
    </w:p>
    <w:p w:rsidR="005E7DB6" w:rsidRDefault="008541F1" w:rsidP="005E7DB6">
      <w:pPr>
        <w:pStyle w:val="ListParagraph"/>
        <w:spacing w:line="360" w:lineRule="auto"/>
        <w:rPr>
          <w:rFonts w:asciiTheme="minorHAnsi" w:hAnsiTheme="minorHAnsi" w:cstheme="minorHAnsi"/>
          <w:sz w:val="22"/>
          <w:szCs w:val="22"/>
        </w:rPr>
      </w:pPr>
      <w:r>
        <w:rPr>
          <w:rFonts w:asciiTheme="minorHAnsi" w:hAnsiTheme="minorHAnsi" w:cstheme="minorHAnsi"/>
          <w:sz w:val="22"/>
          <w:szCs w:val="22"/>
        </w:rPr>
        <w:t xml:space="preserve">One of the simple type of rigid coupling is sleeve coupling which consists of a cylinder sleeve keyed to the shaft to be connected. Normally sunk keys are used and in order to transmit the torque </w:t>
      </w:r>
      <w:r>
        <w:rPr>
          <w:rFonts w:asciiTheme="minorHAnsi" w:hAnsiTheme="minorHAnsi" w:cstheme="minorHAnsi"/>
          <w:sz w:val="22"/>
          <w:szCs w:val="22"/>
        </w:rPr>
        <w:lastRenderedPageBreak/>
        <w:t>safely it is important to design the sleeve and the key properly. The key design is usually based on shear and bearing stresses. These are also known as Box Couplings.</w:t>
      </w:r>
    </w:p>
    <w:p w:rsidR="00AF2426" w:rsidRDefault="004F316D" w:rsidP="004F316D">
      <w:pPr>
        <w:pStyle w:val="ListParagraph"/>
        <w:spacing w:line="360" w:lineRule="auto"/>
        <w:rPr>
          <w:rFonts w:asciiTheme="minorHAnsi" w:hAnsiTheme="minorHAnsi" w:cstheme="minorHAnsi"/>
          <w:sz w:val="22"/>
          <w:szCs w:val="22"/>
        </w:rPr>
      </w:pPr>
      <w:r w:rsidRPr="004F316D">
        <w:rPr>
          <w:rFonts w:asciiTheme="minorHAnsi" w:hAnsiTheme="minorHAnsi" w:cstheme="minorHAnsi"/>
          <w:sz w:val="22"/>
          <w:szCs w:val="22"/>
        </w:rPr>
        <w:t>These kinds of couplings are for semi-elastic purposes. They come at a lower cost and are easy to maintain. In combination with the Taper lock bush, they are easy to install.</w:t>
      </w:r>
    </w:p>
    <w:p w:rsidR="00117951" w:rsidRPr="004E0624" w:rsidRDefault="00AF2426" w:rsidP="004E0624">
      <w:pPr>
        <w:pStyle w:val="ListParagraph"/>
        <w:spacing w:line="360" w:lineRule="auto"/>
        <w:rPr>
          <w:rFonts w:asciiTheme="minorHAnsi" w:hAnsiTheme="minorHAnsi" w:cstheme="minorHAnsi"/>
          <w:b/>
          <w:sz w:val="22"/>
          <w:szCs w:val="22"/>
        </w:rPr>
      </w:pPr>
      <w:r w:rsidRPr="00AF2426">
        <w:rPr>
          <w:rFonts w:asciiTheme="minorHAnsi" w:hAnsiTheme="minorHAnsi" w:cstheme="minorHAnsi"/>
          <w:b/>
          <w:sz w:val="22"/>
          <w:szCs w:val="22"/>
        </w:rPr>
        <w:t>(NPTEL</w:t>
      </w:r>
      <w:r w:rsidR="00FA6151">
        <w:rPr>
          <w:rFonts w:asciiTheme="minorHAnsi" w:hAnsiTheme="minorHAnsi" w:cstheme="minorHAnsi"/>
          <w:b/>
          <w:sz w:val="22"/>
          <w:szCs w:val="22"/>
        </w:rPr>
        <w:t>, IIT-KGP</w:t>
      </w:r>
      <w:r w:rsidRPr="00AF2426">
        <w:rPr>
          <w:rFonts w:asciiTheme="minorHAnsi" w:hAnsiTheme="minorHAnsi" w:cstheme="minorHAnsi"/>
          <w:b/>
          <w:sz w:val="22"/>
          <w:szCs w:val="22"/>
        </w:rPr>
        <w:t>, Module: Couplings)</w:t>
      </w:r>
    </w:p>
    <w:p w:rsidR="006A77CF" w:rsidRPr="006A77CF" w:rsidRDefault="006A77CF" w:rsidP="006A77CF">
      <w:pPr>
        <w:pStyle w:val="ListParagraph"/>
        <w:numPr>
          <w:ilvl w:val="0"/>
          <w:numId w:val="16"/>
        </w:numPr>
        <w:spacing w:line="360" w:lineRule="auto"/>
      </w:pPr>
      <w:r>
        <w:rPr>
          <w:rFonts w:asciiTheme="minorHAnsi" w:hAnsiTheme="minorHAnsi" w:cstheme="minorHAnsi"/>
          <w:sz w:val="22"/>
          <w:szCs w:val="22"/>
        </w:rPr>
        <w:t>Flange Coupling</w:t>
      </w:r>
    </w:p>
    <w:p w:rsidR="004F316D" w:rsidRDefault="006A77CF" w:rsidP="006A77CF">
      <w:pPr>
        <w:pStyle w:val="ListParagraph"/>
        <w:spacing w:line="360" w:lineRule="auto"/>
        <w:rPr>
          <w:rFonts w:asciiTheme="minorHAnsi" w:hAnsiTheme="minorHAnsi" w:cstheme="minorHAnsi"/>
          <w:sz w:val="22"/>
          <w:szCs w:val="22"/>
        </w:rPr>
      </w:pPr>
      <w:r>
        <w:rPr>
          <w:rFonts w:asciiTheme="minorHAnsi" w:hAnsiTheme="minorHAnsi" w:cstheme="minorHAnsi"/>
          <w:sz w:val="22"/>
          <w:szCs w:val="22"/>
        </w:rPr>
        <w:t>It is a very widely used rigid coupling and consists of two flanges keyed to the shafts and bolted. In a bush pin type flange coupling, th</w:t>
      </w:r>
      <w:r w:rsidRPr="006A77CF">
        <w:rPr>
          <w:rFonts w:asciiTheme="minorHAnsi" w:hAnsiTheme="minorHAnsi" w:cstheme="minorHAnsi"/>
          <w:sz w:val="22"/>
          <w:szCs w:val="22"/>
        </w:rPr>
        <w:t xml:space="preserve">e rubber or leather bushes are used over the pins. The coupling has two halves dissimilar in construction. The pins are rigidly fastened by nuts to one of the flange and kept loose on the other flange. This coupling is used to connect shafts which have a small parallel misalignment, angular misalignment or axial misalignment. In this coupling the rubber bushing absorbs shocks and vibration during its operations. </w:t>
      </w:r>
    </w:p>
    <w:p w:rsidR="006A77CF" w:rsidRPr="00835565" w:rsidRDefault="006A77CF" w:rsidP="006A77CF">
      <w:pPr>
        <w:pStyle w:val="ListParagraph"/>
        <w:spacing w:line="360" w:lineRule="auto"/>
      </w:pPr>
      <w:r w:rsidRPr="006A77CF">
        <w:rPr>
          <w:rFonts w:asciiTheme="minorHAnsi" w:hAnsiTheme="minorHAnsi" w:cstheme="minorHAnsi"/>
          <w:sz w:val="22"/>
          <w:szCs w:val="22"/>
        </w:rPr>
        <w:t>This type of coupling is mostly used to couple electric motors and machines.</w:t>
      </w:r>
    </w:p>
    <w:p w:rsidR="008D3283" w:rsidRDefault="00D47835" w:rsidP="00142A93">
      <w:pPr>
        <w:pStyle w:val="Heading2"/>
        <w:rPr>
          <w:rFonts w:ascii="Calibri" w:hAnsi="Calibri" w:cs="Calibri"/>
          <w:color w:val="auto"/>
          <w:sz w:val="22"/>
          <w:szCs w:val="24"/>
        </w:rPr>
      </w:pPr>
      <w:bookmarkStart w:id="23" w:name="_Toc512197136"/>
      <w:r>
        <w:rPr>
          <w:rFonts w:ascii="Calibri" w:hAnsi="Calibri" w:cs="Calibri"/>
          <w:color w:val="auto"/>
          <w:sz w:val="22"/>
          <w:szCs w:val="24"/>
        </w:rPr>
        <w:t>B.1</w:t>
      </w:r>
      <w:r w:rsidR="008D3283" w:rsidRPr="00142A93">
        <w:rPr>
          <w:rFonts w:ascii="Calibri" w:hAnsi="Calibri" w:cs="Calibri"/>
          <w:color w:val="auto"/>
          <w:sz w:val="22"/>
          <w:szCs w:val="24"/>
        </w:rPr>
        <w:t xml:space="preserve">.2 </w:t>
      </w:r>
      <w:r w:rsidR="0006131A">
        <w:rPr>
          <w:rFonts w:ascii="Calibri" w:hAnsi="Calibri" w:cs="Calibri"/>
          <w:color w:val="auto"/>
          <w:sz w:val="22"/>
          <w:szCs w:val="24"/>
        </w:rPr>
        <w:t>Description of the selected coupling assembly with photo</w:t>
      </w:r>
      <w:r w:rsidR="008D3283" w:rsidRPr="00142A93">
        <w:rPr>
          <w:rFonts w:ascii="Calibri" w:hAnsi="Calibri" w:cs="Calibri"/>
          <w:color w:val="auto"/>
          <w:sz w:val="22"/>
          <w:szCs w:val="24"/>
        </w:rPr>
        <w:t>:</w:t>
      </w:r>
      <w:bookmarkEnd w:id="23"/>
    </w:p>
    <w:p w:rsidR="00A4509E" w:rsidRPr="00A4509E" w:rsidRDefault="00A4509E" w:rsidP="00A4509E"/>
    <w:p w:rsidR="00BC2219" w:rsidRDefault="00BC2219" w:rsidP="00A4509E">
      <w:pPr>
        <w:keepNext/>
        <w:spacing w:line="360" w:lineRule="auto"/>
        <w:jc w:val="both"/>
        <w:rPr>
          <w:rFonts w:ascii="Calibri" w:hAnsi="Calibri" w:cs="Calibri"/>
          <w:sz w:val="22"/>
          <w:szCs w:val="22"/>
        </w:rPr>
      </w:pPr>
      <w:r>
        <w:rPr>
          <w:rFonts w:ascii="Calibri" w:hAnsi="Calibri" w:cs="Calibri"/>
          <w:sz w:val="22"/>
          <w:szCs w:val="22"/>
        </w:rPr>
        <w:t>The Coupling assembly chosen is a Universal Joint which is a Driveshaft in Automobiles.</w:t>
      </w:r>
    </w:p>
    <w:p w:rsidR="00BC2219" w:rsidRDefault="00BC2219" w:rsidP="00A4509E">
      <w:pPr>
        <w:keepNext/>
        <w:spacing w:line="360" w:lineRule="auto"/>
        <w:jc w:val="both"/>
        <w:rPr>
          <w:rFonts w:ascii="Calibri" w:hAnsi="Calibri" w:cs="Calibri"/>
          <w:sz w:val="22"/>
          <w:szCs w:val="22"/>
        </w:rPr>
      </w:pPr>
    </w:p>
    <w:p w:rsidR="00A4509E" w:rsidRDefault="00A4509E" w:rsidP="00A4509E">
      <w:pPr>
        <w:keepNext/>
        <w:spacing w:line="360" w:lineRule="auto"/>
        <w:jc w:val="both"/>
        <w:rPr>
          <w:rFonts w:ascii="Calibri" w:hAnsi="Calibri" w:cs="Calibri"/>
          <w:sz w:val="22"/>
          <w:szCs w:val="22"/>
        </w:rPr>
      </w:pPr>
      <w:r w:rsidRPr="00A4509E">
        <w:rPr>
          <w:rFonts w:ascii="Calibri" w:hAnsi="Calibri" w:cs="Calibri"/>
          <w:sz w:val="22"/>
          <w:szCs w:val="22"/>
        </w:rPr>
        <w:t>Universal joint is a positive mechanical joint used for connecting shafts, whose axes are inclined at an angle to each other. It is also known as universal coupling, U-joint, Cardan Joint and Hooke’s Joint. It compensates angular misalignment between the shafts in any direction.</w:t>
      </w:r>
    </w:p>
    <w:p w:rsidR="00A16C25" w:rsidRPr="00A4509E" w:rsidRDefault="00A16C25" w:rsidP="00A4509E">
      <w:pPr>
        <w:keepNext/>
        <w:spacing w:line="360" w:lineRule="auto"/>
        <w:jc w:val="both"/>
        <w:rPr>
          <w:rFonts w:ascii="Calibri" w:hAnsi="Calibri" w:cs="Calibri"/>
          <w:sz w:val="22"/>
          <w:szCs w:val="22"/>
        </w:rPr>
      </w:pPr>
    </w:p>
    <w:p w:rsidR="00A4509E" w:rsidRDefault="00A4509E" w:rsidP="00A4509E">
      <w:pPr>
        <w:keepNext/>
        <w:spacing w:line="360" w:lineRule="auto"/>
        <w:jc w:val="both"/>
        <w:rPr>
          <w:rFonts w:ascii="Calibri" w:hAnsi="Calibri" w:cs="Calibri"/>
          <w:sz w:val="22"/>
          <w:szCs w:val="22"/>
        </w:rPr>
      </w:pPr>
      <w:r w:rsidRPr="00A4509E">
        <w:rPr>
          <w:rFonts w:ascii="Calibri" w:hAnsi="Calibri" w:cs="Calibri"/>
          <w:sz w:val="22"/>
          <w:szCs w:val="22"/>
        </w:rPr>
        <w:t>Generally, in order to use universal joint, the inclination between the shafts should be less than 30°.</w:t>
      </w:r>
    </w:p>
    <w:p w:rsidR="00A16C25" w:rsidRPr="00A4509E" w:rsidRDefault="00A16C25" w:rsidP="00A4509E">
      <w:pPr>
        <w:keepNext/>
        <w:spacing w:line="360" w:lineRule="auto"/>
        <w:jc w:val="both"/>
        <w:rPr>
          <w:rFonts w:ascii="Calibri" w:hAnsi="Calibri" w:cs="Calibri"/>
          <w:sz w:val="22"/>
          <w:szCs w:val="22"/>
        </w:rPr>
      </w:pPr>
    </w:p>
    <w:p w:rsidR="00330146" w:rsidRDefault="00CE35D0" w:rsidP="00A4509E">
      <w:pPr>
        <w:keepNext/>
        <w:spacing w:line="360" w:lineRule="auto"/>
        <w:jc w:val="center"/>
      </w:pPr>
      <w:r w:rsidRPr="00CE35D0">
        <w:rPr>
          <w:rFonts w:ascii="Calibri" w:hAnsi="Calibri" w:cs="Calibri"/>
          <w:b/>
          <w:noProof/>
          <w:sz w:val="22"/>
          <w:szCs w:val="22"/>
        </w:rPr>
        <w:drawing>
          <wp:inline distT="0" distB="0" distL="0" distR="0">
            <wp:extent cx="4719320" cy="2724150"/>
            <wp:effectExtent l="0" t="0" r="5080" b="0"/>
            <wp:docPr id="2" name="Picture 2" descr="D:\Assignments\Assignments-02-2018\ESC101A\img_20180418_1543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signments\Assignments-02-2018\ESC101A\img_20180418_154354(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761" t="14549" b="26004"/>
                    <a:stretch/>
                  </pic:blipFill>
                  <pic:spPr bwMode="auto">
                    <a:xfrm>
                      <a:off x="0" y="0"/>
                      <a:ext cx="4719810" cy="2724433"/>
                    </a:xfrm>
                    <a:prstGeom prst="rect">
                      <a:avLst/>
                    </a:prstGeom>
                    <a:noFill/>
                    <a:ln>
                      <a:noFill/>
                    </a:ln>
                    <a:extLst>
                      <a:ext uri="{53640926-AAD7-44D8-BBD7-CCE9431645EC}">
                        <a14:shadowObscured xmlns:a14="http://schemas.microsoft.com/office/drawing/2010/main"/>
                      </a:ext>
                    </a:extLst>
                  </pic:spPr>
                </pic:pic>
              </a:graphicData>
            </a:graphic>
          </wp:inline>
        </w:drawing>
      </w:r>
    </w:p>
    <w:p w:rsidR="008D3283" w:rsidRDefault="00330146" w:rsidP="00330146">
      <w:pPr>
        <w:pStyle w:val="Caption"/>
        <w:jc w:val="center"/>
        <w:rPr>
          <w:rFonts w:ascii="Calibri" w:hAnsi="Calibri" w:cs="Calibri"/>
          <w:b/>
          <w:sz w:val="22"/>
          <w:szCs w:val="22"/>
        </w:rPr>
      </w:pPr>
      <w:r>
        <w:t xml:space="preserve">Figure </w:t>
      </w:r>
      <w:r w:rsidR="007D0ACA">
        <w:t>B1.</w:t>
      </w:r>
      <w:r w:rsidR="007C63E1">
        <w:fldChar w:fldCharType="begin"/>
      </w:r>
      <w:r w:rsidR="007C63E1">
        <w:instrText xml:space="preserve"> SEQ Figure \* ARABIC </w:instrText>
      </w:r>
      <w:r w:rsidR="007C63E1">
        <w:fldChar w:fldCharType="separate"/>
      </w:r>
      <w:r w:rsidR="006864ED">
        <w:rPr>
          <w:noProof/>
        </w:rPr>
        <w:t>2</w:t>
      </w:r>
      <w:r w:rsidR="007C63E1">
        <w:rPr>
          <w:noProof/>
        </w:rPr>
        <w:fldChar w:fldCharType="end"/>
      </w:r>
      <w:r>
        <w:t>: Automotive Drive Shaft of a four wheeler vehicle</w:t>
      </w:r>
    </w:p>
    <w:p w:rsidR="000A2023" w:rsidRDefault="000A2023" w:rsidP="006334CA">
      <w:pPr>
        <w:spacing w:line="360" w:lineRule="auto"/>
        <w:jc w:val="center"/>
        <w:rPr>
          <w:rFonts w:ascii="Calibri" w:hAnsi="Calibri" w:cs="Calibri"/>
          <w:b/>
          <w:sz w:val="22"/>
          <w:szCs w:val="22"/>
        </w:rPr>
      </w:pPr>
    </w:p>
    <w:p w:rsidR="00A32C1B" w:rsidRDefault="000A2023" w:rsidP="00A32C1B">
      <w:pPr>
        <w:keepNext/>
        <w:spacing w:line="360" w:lineRule="auto"/>
        <w:jc w:val="center"/>
      </w:pPr>
      <w:r>
        <w:rPr>
          <w:noProof/>
        </w:rPr>
        <w:drawing>
          <wp:inline distT="0" distB="0" distL="0" distR="0">
            <wp:extent cx="4241800" cy="3181350"/>
            <wp:effectExtent l="0" t="0" r="6350" b="0"/>
            <wp:docPr id="4" name="Picture 4" descr="Exploded View of a Universal J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loded View of a Universal J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1800" cy="3181350"/>
                    </a:xfrm>
                    <a:prstGeom prst="rect">
                      <a:avLst/>
                    </a:prstGeom>
                    <a:noFill/>
                    <a:ln>
                      <a:noFill/>
                    </a:ln>
                  </pic:spPr>
                </pic:pic>
              </a:graphicData>
            </a:graphic>
          </wp:inline>
        </w:drawing>
      </w:r>
    </w:p>
    <w:p w:rsidR="000A2023" w:rsidRDefault="00A32C1B" w:rsidP="00A32C1B">
      <w:pPr>
        <w:pStyle w:val="Caption"/>
        <w:jc w:val="center"/>
      </w:pPr>
      <w:r>
        <w:t xml:space="preserve">Figure </w:t>
      </w:r>
      <w:r w:rsidR="007A593B">
        <w:t>B1.</w:t>
      </w:r>
      <w:r w:rsidR="007C63E1">
        <w:fldChar w:fldCharType="begin"/>
      </w:r>
      <w:r w:rsidR="007C63E1">
        <w:instrText xml:space="preserve"> SEQ Figure \* ARABIC </w:instrText>
      </w:r>
      <w:r w:rsidR="007C63E1">
        <w:fldChar w:fldCharType="separate"/>
      </w:r>
      <w:r w:rsidR="006864ED">
        <w:rPr>
          <w:noProof/>
        </w:rPr>
        <w:t>3</w:t>
      </w:r>
      <w:r w:rsidR="007C63E1">
        <w:rPr>
          <w:noProof/>
        </w:rPr>
        <w:fldChar w:fldCharType="end"/>
      </w:r>
      <w:r>
        <w:t xml:space="preserve">: Exploded View of </w:t>
      </w:r>
      <w:proofErr w:type="gramStart"/>
      <w:r>
        <w:t>an</w:t>
      </w:r>
      <w:proofErr w:type="gramEnd"/>
      <w:r>
        <w:t xml:space="preserve"> Universal Joint (Source: mechteacher.com)</w:t>
      </w:r>
    </w:p>
    <w:p w:rsidR="00A32C1B" w:rsidRDefault="00A32C1B" w:rsidP="007E1BEB">
      <w:pPr>
        <w:spacing w:line="360" w:lineRule="auto"/>
        <w:jc w:val="both"/>
        <w:rPr>
          <w:rFonts w:ascii="Calibri" w:hAnsi="Calibri" w:cs="Calibri"/>
          <w:sz w:val="22"/>
          <w:szCs w:val="22"/>
        </w:rPr>
      </w:pPr>
      <w:r w:rsidRPr="00A32C1B">
        <w:rPr>
          <w:rFonts w:ascii="Calibri" w:hAnsi="Calibri" w:cs="Calibri"/>
          <w:sz w:val="22"/>
          <w:szCs w:val="22"/>
        </w:rPr>
        <w:t xml:space="preserve">The two fork ends are assembled co-axially with respect to the </w:t>
      </w:r>
      <w:proofErr w:type="spellStart"/>
      <w:r w:rsidRPr="00A32C1B">
        <w:rPr>
          <w:rFonts w:ascii="Calibri" w:hAnsi="Calibri" w:cs="Calibri"/>
          <w:sz w:val="22"/>
          <w:szCs w:val="22"/>
        </w:rPr>
        <w:t>centre</w:t>
      </w:r>
      <w:proofErr w:type="spellEnd"/>
      <w:r w:rsidRPr="00A32C1B">
        <w:rPr>
          <w:rFonts w:ascii="Calibri" w:hAnsi="Calibri" w:cs="Calibri"/>
          <w:sz w:val="22"/>
          <w:szCs w:val="22"/>
        </w:rPr>
        <w:t xml:space="preserve"> block. The pins are assembled into the holes provided in the fork end. They are held in position by mean</w:t>
      </w:r>
      <w:r w:rsidR="007E1BEB">
        <w:rPr>
          <w:rFonts w:ascii="Calibri" w:hAnsi="Calibri" w:cs="Calibri"/>
          <w:sz w:val="22"/>
          <w:szCs w:val="22"/>
        </w:rPr>
        <w:t>s of a collar and a collar pin.</w:t>
      </w:r>
    </w:p>
    <w:p w:rsidR="007E1BEB" w:rsidRPr="007E1BEB" w:rsidRDefault="007E1BEB" w:rsidP="007E1BEB">
      <w:pPr>
        <w:spacing w:line="360" w:lineRule="auto"/>
        <w:jc w:val="both"/>
        <w:rPr>
          <w:rFonts w:ascii="Calibri" w:hAnsi="Calibri" w:cs="Calibri"/>
          <w:sz w:val="22"/>
          <w:szCs w:val="22"/>
        </w:rPr>
      </w:pPr>
    </w:p>
    <w:p w:rsidR="008D3283" w:rsidRPr="00142A93" w:rsidRDefault="00D47835" w:rsidP="00142A93">
      <w:pPr>
        <w:pStyle w:val="Heading2"/>
        <w:rPr>
          <w:rFonts w:ascii="Calibri" w:hAnsi="Calibri" w:cs="Calibri"/>
          <w:color w:val="auto"/>
          <w:sz w:val="22"/>
          <w:szCs w:val="24"/>
        </w:rPr>
      </w:pPr>
      <w:bookmarkStart w:id="24" w:name="_Toc512197137"/>
      <w:r>
        <w:rPr>
          <w:rFonts w:ascii="Calibri" w:hAnsi="Calibri" w:cs="Calibri"/>
          <w:color w:val="auto"/>
          <w:sz w:val="22"/>
          <w:szCs w:val="24"/>
        </w:rPr>
        <w:t>B.1</w:t>
      </w:r>
      <w:r w:rsidR="008D3283" w:rsidRPr="00142A93">
        <w:rPr>
          <w:rFonts w:ascii="Calibri" w:hAnsi="Calibri" w:cs="Calibri"/>
          <w:color w:val="auto"/>
          <w:sz w:val="22"/>
          <w:szCs w:val="24"/>
        </w:rPr>
        <w:t xml:space="preserve">.3 </w:t>
      </w:r>
      <w:r w:rsidR="00445C7F">
        <w:rPr>
          <w:rFonts w:ascii="Calibri" w:hAnsi="Calibri" w:cs="Calibri"/>
          <w:color w:val="auto"/>
          <w:sz w:val="22"/>
          <w:szCs w:val="24"/>
        </w:rPr>
        <w:t>Relevance of the coupling for the selected device with justification</w:t>
      </w:r>
      <w:r>
        <w:rPr>
          <w:rFonts w:ascii="Calibri" w:hAnsi="Calibri" w:cs="Calibri"/>
          <w:color w:val="auto"/>
          <w:sz w:val="22"/>
          <w:szCs w:val="24"/>
        </w:rPr>
        <w:t>:</w:t>
      </w:r>
      <w:bookmarkEnd w:id="24"/>
    </w:p>
    <w:p w:rsidR="008D3283" w:rsidRDefault="008D3283" w:rsidP="008D3283">
      <w:pPr>
        <w:spacing w:line="360" w:lineRule="auto"/>
        <w:jc w:val="both"/>
        <w:rPr>
          <w:rFonts w:ascii="Calibri" w:hAnsi="Calibri" w:cs="Calibri"/>
          <w:sz w:val="22"/>
          <w:szCs w:val="22"/>
        </w:rPr>
      </w:pPr>
    </w:p>
    <w:p w:rsidR="00BC2219" w:rsidRDefault="00BC2219" w:rsidP="008D3283">
      <w:pPr>
        <w:spacing w:line="360" w:lineRule="auto"/>
        <w:jc w:val="both"/>
        <w:rPr>
          <w:rFonts w:ascii="Calibri" w:hAnsi="Calibri" w:cs="Calibri"/>
          <w:sz w:val="22"/>
          <w:szCs w:val="22"/>
        </w:rPr>
      </w:pPr>
      <w:r w:rsidRPr="00BC2219">
        <w:rPr>
          <w:rFonts w:ascii="Calibri" w:hAnsi="Calibri" w:cs="Calibri"/>
          <w:sz w:val="22"/>
          <w:szCs w:val="22"/>
        </w:rPr>
        <w:t>An automobile may use a longitudinal shaft to deliver power from an engine/transmission to the other end of the vehicle before it goes to the wheels. A pair of short drive shafts is commonly used to send power from a central differential, transmission, or transaxle to the wheels.</w:t>
      </w:r>
    </w:p>
    <w:p w:rsidR="007E1BEB" w:rsidRDefault="007E1BEB" w:rsidP="008D3283">
      <w:pPr>
        <w:spacing w:line="360" w:lineRule="auto"/>
        <w:jc w:val="both"/>
        <w:rPr>
          <w:rFonts w:ascii="Calibri" w:hAnsi="Calibri" w:cs="Calibri"/>
          <w:sz w:val="22"/>
          <w:szCs w:val="22"/>
        </w:rPr>
      </w:pPr>
    </w:p>
    <w:p w:rsidR="007E1BEB" w:rsidRDefault="007E1BEB" w:rsidP="008D3283">
      <w:pPr>
        <w:spacing w:line="360" w:lineRule="auto"/>
        <w:jc w:val="both"/>
        <w:rPr>
          <w:rFonts w:ascii="Calibri" w:hAnsi="Calibri" w:cs="Calibri"/>
          <w:sz w:val="22"/>
          <w:szCs w:val="22"/>
        </w:rPr>
      </w:pPr>
      <w:r w:rsidRPr="007E1BEB">
        <w:rPr>
          <w:rFonts w:ascii="Calibri" w:hAnsi="Calibri" w:cs="Calibri"/>
          <w:sz w:val="22"/>
          <w:szCs w:val="22"/>
        </w:rPr>
        <w:t>Most of these vehicles have a clutch and gearbox (or transmission) mounted directly on the engine, with a drive shaft leading to a final drive in the rear axle. When the vehicle is stationary, the drive shaft does not rotate. Some vehicles, seeking improved weight balance between front and rear, use a rear-mounted transaxle.</w:t>
      </w:r>
    </w:p>
    <w:p w:rsidR="00723BEB" w:rsidRDefault="00723BEB" w:rsidP="008D3283">
      <w:pPr>
        <w:spacing w:line="360" w:lineRule="auto"/>
        <w:jc w:val="both"/>
        <w:rPr>
          <w:rFonts w:ascii="Calibri" w:hAnsi="Calibri" w:cs="Calibri"/>
          <w:sz w:val="22"/>
          <w:szCs w:val="22"/>
        </w:rPr>
      </w:pPr>
    </w:p>
    <w:p w:rsidR="00723BEB" w:rsidRPr="00723BEB" w:rsidRDefault="00723BEB" w:rsidP="00723BEB">
      <w:pPr>
        <w:spacing w:line="360" w:lineRule="auto"/>
        <w:jc w:val="both"/>
        <w:rPr>
          <w:rFonts w:ascii="Calibri" w:hAnsi="Calibri" w:cs="Calibri"/>
          <w:sz w:val="22"/>
          <w:szCs w:val="22"/>
        </w:rPr>
      </w:pPr>
      <w:r w:rsidRPr="00723BEB">
        <w:rPr>
          <w:rFonts w:ascii="Calibri" w:hAnsi="Calibri" w:cs="Calibri"/>
          <w:sz w:val="22"/>
          <w:szCs w:val="22"/>
        </w:rPr>
        <w:t>The torque that is produced from the engine and transmission must be transf</w:t>
      </w:r>
      <w:r>
        <w:rPr>
          <w:rFonts w:ascii="Calibri" w:hAnsi="Calibri" w:cs="Calibri"/>
          <w:sz w:val="22"/>
          <w:szCs w:val="22"/>
        </w:rPr>
        <w:t>erred to the rear wheels to p</w:t>
      </w:r>
      <w:r w:rsidRPr="00723BEB">
        <w:rPr>
          <w:rFonts w:ascii="Calibri" w:hAnsi="Calibri" w:cs="Calibri"/>
          <w:sz w:val="22"/>
          <w:szCs w:val="22"/>
        </w:rPr>
        <w:t>ush the vehicle forward and reverse. The drive shaft must provide a smooth, unin</w:t>
      </w:r>
      <w:r>
        <w:rPr>
          <w:rFonts w:ascii="Calibri" w:hAnsi="Calibri" w:cs="Calibri"/>
          <w:sz w:val="22"/>
          <w:szCs w:val="22"/>
        </w:rPr>
        <w:t>terrupted flow of power to the a</w:t>
      </w:r>
      <w:r w:rsidRPr="00723BEB">
        <w:rPr>
          <w:rFonts w:ascii="Calibri" w:hAnsi="Calibri" w:cs="Calibri"/>
          <w:sz w:val="22"/>
          <w:szCs w:val="22"/>
        </w:rPr>
        <w:t xml:space="preserve">xles. The drive shaft and differential are used to transfer this torque </w:t>
      </w:r>
    </w:p>
    <w:p w:rsidR="008D3283" w:rsidRDefault="008D3283" w:rsidP="008D3283">
      <w:pPr>
        <w:spacing w:line="360" w:lineRule="auto"/>
        <w:jc w:val="both"/>
        <w:rPr>
          <w:rFonts w:ascii="Calibri" w:hAnsi="Calibri" w:cs="Calibri"/>
          <w:sz w:val="22"/>
          <w:szCs w:val="22"/>
        </w:rPr>
      </w:pPr>
    </w:p>
    <w:p w:rsidR="007357B8" w:rsidRDefault="007357B8" w:rsidP="008D3283">
      <w:pPr>
        <w:spacing w:line="360" w:lineRule="auto"/>
        <w:jc w:val="both"/>
        <w:rPr>
          <w:rFonts w:ascii="Calibri" w:hAnsi="Calibri" w:cs="Calibri"/>
          <w:sz w:val="22"/>
          <w:szCs w:val="22"/>
        </w:rPr>
      </w:pPr>
    </w:p>
    <w:p w:rsidR="007357B8" w:rsidRDefault="007357B8" w:rsidP="008D3283">
      <w:pPr>
        <w:spacing w:line="360" w:lineRule="auto"/>
        <w:jc w:val="both"/>
        <w:rPr>
          <w:rFonts w:ascii="Calibri" w:hAnsi="Calibri" w:cs="Calibri"/>
          <w:sz w:val="22"/>
          <w:szCs w:val="22"/>
        </w:rPr>
      </w:pPr>
    </w:p>
    <w:p w:rsidR="00723BEB" w:rsidRDefault="00723BEB" w:rsidP="008D3283">
      <w:pPr>
        <w:spacing w:line="360" w:lineRule="auto"/>
        <w:jc w:val="both"/>
        <w:rPr>
          <w:rFonts w:ascii="Calibri" w:hAnsi="Calibri" w:cs="Calibri"/>
          <w:sz w:val="22"/>
          <w:szCs w:val="22"/>
        </w:rPr>
      </w:pPr>
      <w:r>
        <w:rPr>
          <w:rFonts w:ascii="Calibri" w:hAnsi="Calibri" w:cs="Calibri"/>
          <w:sz w:val="22"/>
          <w:szCs w:val="22"/>
        </w:rPr>
        <w:lastRenderedPageBreak/>
        <w:t>Functions of the Drive Shaft:</w:t>
      </w:r>
    </w:p>
    <w:p w:rsidR="00723BEB" w:rsidRDefault="00723BEB" w:rsidP="00723BEB">
      <w:pPr>
        <w:pStyle w:val="ListParagraph"/>
        <w:numPr>
          <w:ilvl w:val="0"/>
          <w:numId w:val="17"/>
        </w:numPr>
        <w:spacing w:line="360" w:lineRule="auto"/>
        <w:jc w:val="both"/>
        <w:rPr>
          <w:rFonts w:ascii="Calibri" w:hAnsi="Calibri" w:cs="Calibri"/>
          <w:sz w:val="22"/>
          <w:szCs w:val="22"/>
        </w:rPr>
      </w:pPr>
      <w:r w:rsidRPr="00723BEB">
        <w:rPr>
          <w:rFonts w:ascii="Calibri" w:hAnsi="Calibri" w:cs="Calibri"/>
          <w:sz w:val="22"/>
          <w:szCs w:val="22"/>
        </w:rPr>
        <w:t xml:space="preserve">First, it must transmit torque from the transmission to the differential gear box.  </w:t>
      </w:r>
    </w:p>
    <w:p w:rsidR="00723BEB" w:rsidRDefault="00723BEB" w:rsidP="00723BEB">
      <w:pPr>
        <w:pStyle w:val="ListParagraph"/>
        <w:numPr>
          <w:ilvl w:val="0"/>
          <w:numId w:val="17"/>
        </w:numPr>
        <w:spacing w:line="360" w:lineRule="auto"/>
        <w:jc w:val="both"/>
        <w:rPr>
          <w:rFonts w:ascii="Calibri" w:hAnsi="Calibri" w:cs="Calibri"/>
          <w:sz w:val="22"/>
          <w:szCs w:val="22"/>
        </w:rPr>
      </w:pPr>
      <w:r w:rsidRPr="00723BEB">
        <w:rPr>
          <w:rFonts w:ascii="Calibri" w:hAnsi="Calibri" w:cs="Calibri"/>
          <w:sz w:val="22"/>
          <w:szCs w:val="22"/>
        </w:rPr>
        <w:t xml:space="preserve">During the operation, it is necessary to transmit maximum low-gear torque developed by the engine.  </w:t>
      </w:r>
    </w:p>
    <w:p w:rsidR="00723BEB" w:rsidRDefault="00723BEB" w:rsidP="00723BEB">
      <w:pPr>
        <w:pStyle w:val="ListParagraph"/>
        <w:numPr>
          <w:ilvl w:val="0"/>
          <w:numId w:val="17"/>
        </w:numPr>
        <w:spacing w:line="360" w:lineRule="auto"/>
        <w:jc w:val="both"/>
        <w:rPr>
          <w:rFonts w:ascii="Calibri" w:hAnsi="Calibri" w:cs="Calibri"/>
          <w:sz w:val="22"/>
          <w:szCs w:val="22"/>
        </w:rPr>
      </w:pPr>
      <w:r w:rsidRPr="00723BEB">
        <w:rPr>
          <w:rFonts w:ascii="Calibri" w:hAnsi="Calibri" w:cs="Calibri"/>
          <w:sz w:val="22"/>
          <w:szCs w:val="22"/>
        </w:rPr>
        <w:t xml:space="preserve">The drive shafts must also be capable of rotating at the very fast speeds required by the vehicle.  </w:t>
      </w:r>
    </w:p>
    <w:p w:rsidR="00723BEB" w:rsidRDefault="00723BEB" w:rsidP="00723BEB">
      <w:pPr>
        <w:pStyle w:val="ListParagraph"/>
        <w:numPr>
          <w:ilvl w:val="0"/>
          <w:numId w:val="17"/>
        </w:numPr>
        <w:spacing w:line="360" w:lineRule="auto"/>
        <w:jc w:val="both"/>
        <w:rPr>
          <w:rFonts w:ascii="Calibri" w:hAnsi="Calibri" w:cs="Calibri"/>
          <w:sz w:val="22"/>
          <w:szCs w:val="22"/>
        </w:rPr>
      </w:pPr>
      <w:r w:rsidRPr="00723BEB">
        <w:rPr>
          <w:rFonts w:ascii="Calibri" w:hAnsi="Calibri" w:cs="Calibri"/>
          <w:sz w:val="22"/>
          <w:szCs w:val="22"/>
        </w:rPr>
        <w:t xml:space="preserve">The  drive  shaft  must  also  operate  through  constantly  changing  angles  between  the  transmission,  the differential and the axles. As the rear wheels roll over bumps in the road, the differential and axles move up and down. This movement changes the angle between the transmission and the differential. </w:t>
      </w:r>
    </w:p>
    <w:p w:rsidR="00723BEB" w:rsidRPr="00BA43A3" w:rsidRDefault="00723BEB" w:rsidP="00723BEB">
      <w:pPr>
        <w:pStyle w:val="ListParagraph"/>
        <w:numPr>
          <w:ilvl w:val="0"/>
          <w:numId w:val="17"/>
        </w:numPr>
        <w:spacing w:line="360" w:lineRule="auto"/>
        <w:jc w:val="both"/>
        <w:rPr>
          <w:rFonts w:ascii="Calibri" w:hAnsi="Calibri" w:cs="Calibri"/>
          <w:b/>
          <w:sz w:val="22"/>
          <w:szCs w:val="22"/>
        </w:rPr>
      </w:pPr>
      <w:r w:rsidRPr="00723BEB">
        <w:rPr>
          <w:rFonts w:ascii="Calibri" w:hAnsi="Calibri" w:cs="Calibri"/>
          <w:sz w:val="22"/>
          <w:szCs w:val="22"/>
        </w:rPr>
        <w:t xml:space="preserve">The length of the drive shaft must also be capable of changing while transmitting torque. Length changes are </w:t>
      </w:r>
      <w:r>
        <w:rPr>
          <w:rFonts w:ascii="Calibri" w:hAnsi="Calibri" w:cs="Calibri"/>
          <w:sz w:val="22"/>
          <w:szCs w:val="22"/>
        </w:rPr>
        <w:t>caused</w:t>
      </w:r>
      <w:r w:rsidRPr="00723BEB">
        <w:rPr>
          <w:rFonts w:ascii="Calibri" w:hAnsi="Calibri" w:cs="Calibri"/>
          <w:sz w:val="22"/>
          <w:szCs w:val="22"/>
        </w:rPr>
        <w:t xml:space="preserve"> by axle movement due to torque reaction, road deflections, braking loads and so on. A slip joint is used to compensate for this motion. The slip joint is usually made of an internal and external spline. It is located on the front end of the drive shaft and is connected to the transmission. </w:t>
      </w:r>
      <w:r w:rsidR="00BA43A3" w:rsidRPr="00BA43A3">
        <w:rPr>
          <w:rFonts w:ascii="Calibri" w:hAnsi="Calibri" w:cs="Calibri"/>
          <w:b/>
          <w:sz w:val="22"/>
          <w:szCs w:val="22"/>
        </w:rPr>
        <w:t>(</w:t>
      </w:r>
      <w:proofErr w:type="spellStart"/>
      <w:r w:rsidR="00BA43A3" w:rsidRPr="00BA43A3">
        <w:rPr>
          <w:rFonts w:ascii="Calibri" w:hAnsi="Calibri" w:cs="Calibri"/>
          <w:b/>
          <w:sz w:val="22"/>
          <w:szCs w:val="22"/>
        </w:rPr>
        <w:t>Jayanaidu</w:t>
      </w:r>
      <w:proofErr w:type="spellEnd"/>
      <w:r w:rsidR="00BA43A3" w:rsidRPr="00BA43A3">
        <w:rPr>
          <w:rFonts w:ascii="Calibri" w:hAnsi="Calibri" w:cs="Calibri"/>
          <w:b/>
          <w:sz w:val="22"/>
          <w:szCs w:val="22"/>
        </w:rPr>
        <w:t>, Analysis of a Drive Shaft for Automobile Applications)</w:t>
      </w:r>
    </w:p>
    <w:p w:rsidR="00723BEB" w:rsidRPr="00723BEB" w:rsidRDefault="00723BEB" w:rsidP="00723BEB">
      <w:pPr>
        <w:spacing w:line="360" w:lineRule="auto"/>
        <w:jc w:val="both"/>
        <w:rPr>
          <w:rFonts w:ascii="Calibri" w:hAnsi="Calibri" w:cs="Calibri"/>
          <w:b/>
          <w:sz w:val="22"/>
          <w:szCs w:val="22"/>
        </w:rPr>
      </w:pPr>
    </w:p>
    <w:p w:rsidR="009A40F5" w:rsidRDefault="009A40F5">
      <w:pPr>
        <w:rPr>
          <w:rFonts w:ascii="Calibri" w:hAnsi="Calibri" w:cs="Calibri"/>
          <w:b/>
          <w:u w:val="single"/>
        </w:rPr>
      </w:pPr>
      <w:r>
        <w:rPr>
          <w:rFonts w:ascii="Calibri" w:hAnsi="Calibri" w:cs="Calibri"/>
          <w:b/>
          <w:u w:val="single"/>
        </w:rPr>
        <w:br w:type="page"/>
      </w:r>
    </w:p>
    <w:p w:rsidR="008D3283" w:rsidRPr="009A40F5" w:rsidRDefault="008D3283" w:rsidP="008D3283">
      <w:pPr>
        <w:pStyle w:val="Heading1"/>
        <w:jc w:val="right"/>
        <w:rPr>
          <w:rFonts w:ascii="Calibri" w:hAnsi="Calibri" w:cs="Calibri"/>
          <w:b/>
          <w:sz w:val="24"/>
          <w:u w:val="single"/>
        </w:rPr>
      </w:pPr>
      <w:bookmarkStart w:id="25" w:name="_Toc512197138"/>
      <w:r w:rsidRPr="009A40F5">
        <w:rPr>
          <w:rFonts w:ascii="Calibri" w:hAnsi="Calibri" w:cs="Calibri"/>
          <w:b/>
          <w:sz w:val="24"/>
          <w:u w:val="single"/>
        </w:rPr>
        <w:lastRenderedPageBreak/>
        <w:t xml:space="preserve">Question No. </w:t>
      </w:r>
      <w:r>
        <w:rPr>
          <w:rFonts w:ascii="Calibri" w:hAnsi="Calibri" w:cs="Calibri"/>
          <w:b/>
          <w:sz w:val="24"/>
          <w:u w:val="single"/>
        </w:rPr>
        <w:t>3</w:t>
      </w:r>
      <w:bookmarkEnd w:id="25"/>
    </w:p>
    <w:p w:rsidR="008D3283" w:rsidRDefault="008D3283" w:rsidP="008D3283">
      <w:pPr>
        <w:jc w:val="right"/>
        <w:rPr>
          <w:rFonts w:ascii="Calibri" w:hAnsi="Calibri" w:cs="Calibri"/>
          <w:b/>
          <w:sz w:val="28"/>
          <w:u w:val="single"/>
        </w:rPr>
      </w:pPr>
    </w:p>
    <w:p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sidR="00DE1C98">
        <w:rPr>
          <w:rFonts w:ascii="Calibri" w:hAnsi="Calibri" w:cs="Calibri"/>
          <w:b/>
          <w:u w:val="single"/>
        </w:rPr>
        <w:t>2 part B</w:t>
      </w:r>
      <w:r w:rsidRPr="009D4E60">
        <w:rPr>
          <w:rFonts w:ascii="Calibri" w:hAnsi="Calibri" w:cs="Calibri"/>
          <w:b/>
          <w:u w:val="single"/>
        </w:rPr>
        <w:t>:</w:t>
      </w:r>
    </w:p>
    <w:p w:rsidR="008D3283" w:rsidRDefault="008D3283" w:rsidP="008D3283">
      <w:pPr>
        <w:rPr>
          <w:rFonts w:ascii="Calibri" w:hAnsi="Calibri" w:cs="Calibri"/>
          <w:b/>
          <w:u w:val="single"/>
        </w:rPr>
      </w:pPr>
    </w:p>
    <w:p w:rsidR="008D3283" w:rsidRPr="00142A93" w:rsidRDefault="00DE1C98" w:rsidP="00142A93">
      <w:pPr>
        <w:pStyle w:val="Heading2"/>
        <w:rPr>
          <w:rFonts w:ascii="Calibri" w:hAnsi="Calibri" w:cs="Calibri"/>
          <w:color w:val="auto"/>
          <w:sz w:val="22"/>
          <w:szCs w:val="24"/>
        </w:rPr>
      </w:pPr>
      <w:bookmarkStart w:id="26" w:name="_Toc512197139"/>
      <w:r>
        <w:rPr>
          <w:rFonts w:ascii="Calibri" w:hAnsi="Calibri" w:cs="Calibri"/>
          <w:color w:val="auto"/>
          <w:sz w:val="22"/>
          <w:szCs w:val="24"/>
        </w:rPr>
        <w:t>B.2</w:t>
      </w:r>
      <w:r w:rsidR="008D3283" w:rsidRPr="00142A93">
        <w:rPr>
          <w:rFonts w:ascii="Calibri" w:hAnsi="Calibri" w:cs="Calibri"/>
          <w:color w:val="auto"/>
          <w:sz w:val="22"/>
          <w:szCs w:val="24"/>
        </w:rPr>
        <w:t xml:space="preserve">.1 </w:t>
      </w:r>
      <w:r w:rsidR="005B14EF">
        <w:rPr>
          <w:rFonts w:ascii="Calibri" w:hAnsi="Calibri" w:cs="Calibri"/>
          <w:color w:val="auto"/>
          <w:sz w:val="22"/>
          <w:szCs w:val="24"/>
        </w:rPr>
        <w:t>Chain drive and its applications</w:t>
      </w:r>
      <w:r w:rsidR="008D3283" w:rsidRPr="00142A93">
        <w:rPr>
          <w:rFonts w:ascii="Calibri" w:hAnsi="Calibri" w:cs="Calibri"/>
          <w:color w:val="auto"/>
          <w:sz w:val="22"/>
          <w:szCs w:val="24"/>
        </w:rPr>
        <w:t>:</w:t>
      </w:r>
      <w:bookmarkEnd w:id="26"/>
    </w:p>
    <w:p w:rsidR="008D3283" w:rsidRDefault="0025501F" w:rsidP="008D3283">
      <w:pPr>
        <w:spacing w:line="360" w:lineRule="auto"/>
        <w:jc w:val="both"/>
        <w:rPr>
          <w:rFonts w:ascii="Calibri" w:hAnsi="Calibri" w:cs="Calibri"/>
          <w:sz w:val="22"/>
          <w:szCs w:val="22"/>
        </w:rPr>
      </w:pPr>
      <w:r w:rsidRPr="0025501F">
        <w:rPr>
          <w:rFonts w:ascii="Calibri" w:hAnsi="Calibri" w:cs="Calibri"/>
          <w:sz w:val="22"/>
          <w:szCs w:val="22"/>
        </w:rPr>
        <w:t>A chain drive consists of an endless chain</w:t>
      </w:r>
      <w:r>
        <w:rPr>
          <w:rFonts w:ascii="Calibri" w:hAnsi="Calibri" w:cs="Calibri"/>
          <w:sz w:val="22"/>
          <w:szCs w:val="22"/>
        </w:rPr>
        <w:t xml:space="preserve"> wrapped around sprocket wheels. </w:t>
      </w:r>
      <w:r w:rsidRPr="0025501F">
        <w:rPr>
          <w:rFonts w:ascii="Calibri" w:hAnsi="Calibri" w:cs="Calibri"/>
          <w:sz w:val="22"/>
          <w:szCs w:val="22"/>
        </w:rPr>
        <w:t>The chain has a number of links connected by pins. The sprockets have teeth of special profile. Chains are used for power transmission and as conveyors. The chain drives have some features of both belt (flexibility of location of driver and driven) and gear drives (ruggedness). Chain drives are recommended for velocity ratio below 10:1, chain velocity 1550 m/min and power transmission up to 100 kW.</w:t>
      </w:r>
    </w:p>
    <w:p w:rsidR="0025501F" w:rsidRDefault="0025501F" w:rsidP="0025501F">
      <w:pPr>
        <w:keepNext/>
        <w:spacing w:line="360" w:lineRule="auto"/>
        <w:jc w:val="center"/>
      </w:pPr>
      <w:r>
        <w:rPr>
          <w:noProof/>
        </w:rPr>
        <w:drawing>
          <wp:inline distT="0" distB="0" distL="0" distR="0">
            <wp:extent cx="4531483" cy="2428875"/>
            <wp:effectExtent l="0" t="0" r="2540" b="0"/>
            <wp:docPr id="6" name="Picture 6" descr="http://nptel.ac.in/courses/116102012/Flash/M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ptel.ac.in/courses/116102012/Flash/M2_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2192" cy="2429255"/>
                    </a:xfrm>
                    <a:prstGeom prst="rect">
                      <a:avLst/>
                    </a:prstGeom>
                    <a:noFill/>
                    <a:ln>
                      <a:noFill/>
                    </a:ln>
                  </pic:spPr>
                </pic:pic>
              </a:graphicData>
            </a:graphic>
          </wp:inline>
        </w:drawing>
      </w:r>
    </w:p>
    <w:p w:rsidR="0025501F" w:rsidRDefault="0025501F" w:rsidP="0025501F">
      <w:pPr>
        <w:pStyle w:val="Caption"/>
        <w:jc w:val="center"/>
      </w:pPr>
      <w:r>
        <w:t>Figure B2.1: Chain Drive (Source: NPTEL)</w:t>
      </w:r>
    </w:p>
    <w:p w:rsidR="00F37BDB" w:rsidRDefault="00F37BDB" w:rsidP="00F37BDB">
      <w:pPr>
        <w:spacing w:line="360" w:lineRule="auto"/>
        <w:jc w:val="both"/>
        <w:rPr>
          <w:rFonts w:ascii="Calibri" w:hAnsi="Calibri" w:cs="Calibri"/>
          <w:sz w:val="22"/>
          <w:szCs w:val="22"/>
        </w:rPr>
      </w:pPr>
      <w:r w:rsidRPr="00F37BDB">
        <w:rPr>
          <w:rFonts w:ascii="Calibri" w:hAnsi="Calibri" w:cs="Calibri"/>
          <w:sz w:val="22"/>
          <w:szCs w:val="22"/>
        </w:rPr>
        <w:t xml:space="preserve">A </w:t>
      </w:r>
      <w:r>
        <w:rPr>
          <w:rFonts w:ascii="Calibri" w:hAnsi="Calibri" w:cs="Calibri"/>
          <w:sz w:val="22"/>
          <w:szCs w:val="22"/>
        </w:rPr>
        <w:t>few applications of roller chains are listed below:</w:t>
      </w:r>
    </w:p>
    <w:p w:rsidR="00F37BDB" w:rsidRDefault="00F37BDB" w:rsidP="00F37BDB">
      <w:pPr>
        <w:pStyle w:val="ListParagraph"/>
        <w:numPr>
          <w:ilvl w:val="0"/>
          <w:numId w:val="18"/>
        </w:numPr>
        <w:spacing w:line="360" w:lineRule="auto"/>
        <w:jc w:val="both"/>
        <w:rPr>
          <w:rFonts w:ascii="Calibri" w:hAnsi="Calibri" w:cs="Calibri"/>
          <w:sz w:val="22"/>
          <w:szCs w:val="22"/>
        </w:rPr>
      </w:pPr>
      <w:r>
        <w:rPr>
          <w:rFonts w:ascii="Calibri" w:hAnsi="Calibri" w:cs="Calibri"/>
          <w:sz w:val="22"/>
          <w:szCs w:val="22"/>
        </w:rPr>
        <w:t xml:space="preserve">Pedal roller of </w:t>
      </w:r>
      <w:proofErr w:type="spellStart"/>
      <w:r>
        <w:rPr>
          <w:rFonts w:ascii="Calibri" w:hAnsi="Calibri" w:cs="Calibri"/>
          <w:sz w:val="22"/>
          <w:szCs w:val="22"/>
        </w:rPr>
        <w:t>scucther</w:t>
      </w:r>
      <w:proofErr w:type="spellEnd"/>
      <w:r>
        <w:rPr>
          <w:rFonts w:ascii="Calibri" w:hAnsi="Calibri" w:cs="Calibri"/>
          <w:sz w:val="22"/>
          <w:szCs w:val="22"/>
        </w:rPr>
        <w:t>.</w:t>
      </w:r>
    </w:p>
    <w:p w:rsidR="00F37BDB" w:rsidRPr="00F37BDB" w:rsidRDefault="00F37BDB" w:rsidP="00F37BDB">
      <w:pPr>
        <w:pStyle w:val="ListParagraph"/>
        <w:numPr>
          <w:ilvl w:val="0"/>
          <w:numId w:val="18"/>
        </w:numPr>
        <w:spacing w:line="360" w:lineRule="auto"/>
        <w:jc w:val="both"/>
        <w:rPr>
          <w:rFonts w:ascii="Calibri" w:hAnsi="Calibri" w:cs="Calibri"/>
          <w:sz w:val="22"/>
          <w:szCs w:val="22"/>
        </w:rPr>
      </w:pPr>
      <w:r w:rsidRPr="00F37BDB">
        <w:rPr>
          <w:rFonts w:ascii="Calibri" w:hAnsi="Calibri" w:cs="Calibri"/>
          <w:sz w:val="22"/>
          <w:szCs w:val="22"/>
        </w:rPr>
        <w:t>Drives from beater to plain and perforated drums and feed rollers on fine cleaner are through duplex roller chains.</w:t>
      </w:r>
      <w:r w:rsidRPr="00F37BDB">
        <w:rPr>
          <w:rFonts w:ascii="Calibri" w:hAnsi="Calibri" w:cs="Calibri"/>
          <w:sz w:val="22"/>
          <w:szCs w:val="22"/>
        </w:rPr>
        <w:tab/>
      </w:r>
    </w:p>
    <w:p w:rsidR="00F37BDB" w:rsidRPr="00F37BDB" w:rsidRDefault="00F37BDB" w:rsidP="00F37BDB">
      <w:pPr>
        <w:pStyle w:val="ListParagraph"/>
        <w:numPr>
          <w:ilvl w:val="0"/>
          <w:numId w:val="18"/>
        </w:numPr>
        <w:spacing w:line="360" w:lineRule="auto"/>
        <w:jc w:val="both"/>
        <w:rPr>
          <w:rFonts w:ascii="Calibri" w:hAnsi="Calibri" w:cs="Calibri"/>
          <w:sz w:val="22"/>
          <w:szCs w:val="22"/>
        </w:rPr>
      </w:pPr>
      <w:r w:rsidRPr="00F37BDB">
        <w:rPr>
          <w:rFonts w:ascii="Calibri" w:hAnsi="Calibri" w:cs="Calibri"/>
          <w:sz w:val="22"/>
          <w:szCs w:val="22"/>
        </w:rPr>
        <w:t>Drive from inclined lattice to feed apron and creel apron of bale opener through clutch.</w:t>
      </w:r>
    </w:p>
    <w:p w:rsidR="00F37BDB" w:rsidRPr="00F37BDB" w:rsidRDefault="00F37BDB" w:rsidP="00F37BDB">
      <w:pPr>
        <w:pStyle w:val="ListParagraph"/>
        <w:numPr>
          <w:ilvl w:val="0"/>
          <w:numId w:val="18"/>
        </w:numPr>
        <w:spacing w:line="360" w:lineRule="auto"/>
        <w:jc w:val="both"/>
        <w:rPr>
          <w:rFonts w:ascii="Calibri" w:hAnsi="Calibri" w:cs="Calibri"/>
          <w:sz w:val="22"/>
          <w:szCs w:val="22"/>
        </w:rPr>
      </w:pPr>
      <w:r w:rsidRPr="00F37BDB">
        <w:rPr>
          <w:rFonts w:ascii="Calibri" w:hAnsi="Calibri" w:cs="Calibri"/>
          <w:sz w:val="22"/>
          <w:szCs w:val="22"/>
        </w:rPr>
        <w:t>Motor to feed-roller, lap winding-roller, and tuft-feeder in high production carding machine.</w:t>
      </w:r>
    </w:p>
    <w:p w:rsidR="00F37BDB" w:rsidRPr="00F37BDB" w:rsidRDefault="00F37BDB" w:rsidP="00F37BDB">
      <w:pPr>
        <w:pStyle w:val="ListParagraph"/>
        <w:numPr>
          <w:ilvl w:val="0"/>
          <w:numId w:val="18"/>
        </w:numPr>
        <w:spacing w:line="360" w:lineRule="auto"/>
        <w:jc w:val="both"/>
        <w:rPr>
          <w:rFonts w:ascii="Calibri" w:hAnsi="Calibri" w:cs="Calibri"/>
          <w:sz w:val="22"/>
          <w:szCs w:val="22"/>
        </w:rPr>
      </w:pPr>
      <w:r w:rsidRPr="00F37BDB">
        <w:rPr>
          <w:rFonts w:ascii="Calibri" w:hAnsi="Calibri" w:cs="Calibri"/>
          <w:sz w:val="22"/>
          <w:szCs w:val="22"/>
        </w:rPr>
        <w:t xml:space="preserve">Duplex roller chain transmits motion from main shaft to lap rollers via bottom </w:t>
      </w:r>
      <w:proofErr w:type="spellStart"/>
      <w:r w:rsidRPr="00F37BDB">
        <w:rPr>
          <w:rFonts w:ascii="Calibri" w:hAnsi="Calibri" w:cs="Calibri"/>
          <w:sz w:val="22"/>
          <w:szCs w:val="22"/>
        </w:rPr>
        <w:t>calender</w:t>
      </w:r>
      <w:proofErr w:type="spellEnd"/>
      <w:r w:rsidRPr="00F37BDB">
        <w:rPr>
          <w:rFonts w:ascii="Calibri" w:hAnsi="Calibri" w:cs="Calibri"/>
          <w:sz w:val="22"/>
          <w:szCs w:val="22"/>
        </w:rPr>
        <w:t xml:space="preserve"> roller on sliver lap machine.</w:t>
      </w:r>
    </w:p>
    <w:p w:rsidR="00F37BDB" w:rsidRPr="00F37BDB" w:rsidRDefault="00F37BDB" w:rsidP="00F37BDB">
      <w:pPr>
        <w:pStyle w:val="ListParagraph"/>
        <w:numPr>
          <w:ilvl w:val="0"/>
          <w:numId w:val="18"/>
        </w:numPr>
        <w:spacing w:line="360" w:lineRule="auto"/>
        <w:jc w:val="both"/>
        <w:rPr>
          <w:rFonts w:ascii="Calibri" w:hAnsi="Calibri" w:cs="Calibri"/>
          <w:sz w:val="22"/>
          <w:szCs w:val="22"/>
        </w:rPr>
      </w:pPr>
      <w:r w:rsidRPr="00F37BDB">
        <w:rPr>
          <w:rFonts w:ascii="Calibri" w:hAnsi="Calibri" w:cs="Calibri"/>
          <w:sz w:val="22"/>
          <w:szCs w:val="22"/>
        </w:rPr>
        <w:t>Drive to shafts driving the flyers and bobbins on conventional roving machines.</w:t>
      </w:r>
      <w:r w:rsidRPr="00F37BDB">
        <w:rPr>
          <w:rFonts w:ascii="Calibri" w:hAnsi="Calibri" w:cs="Calibri"/>
          <w:sz w:val="22"/>
          <w:szCs w:val="22"/>
        </w:rPr>
        <w:tab/>
      </w:r>
    </w:p>
    <w:p w:rsidR="00F37BDB" w:rsidRPr="00F37BDB" w:rsidRDefault="00F37BDB" w:rsidP="00F37BDB">
      <w:pPr>
        <w:pStyle w:val="ListParagraph"/>
        <w:numPr>
          <w:ilvl w:val="0"/>
          <w:numId w:val="18"/>
        </w:numPr>
        <w:spacing w:line="360" w:lineRule="auto"/>
        <w:jc w:val="both"/>
        <w:rPr>
          <w:rFonts w:ascii="Calibri" w:hAnsi="Calibri" w:cs="Calibri"/>
          <w:sz w:val="22"/>
          <w:szCs w:val="22"/>
        </w:rPr>
      </w:pPr>
      <w:r w:rsidRPr="00F37BDB">
        <w:rPr>
          <w:rFonts w:ascii="Calibri" w:hAnsi="Calibri" w:cs="Calibri"/>
          <w:sz w:val="22"/>
          <w:szCs w:val="22"/>
        </w:rPr>
        <w:t>Drive to ring rail on ring spinning machines.</w:t>
      </w:r>
      <w:r w:rsidRPr="00F37BDB">
        <w:rPr>
          <w:rFonts w:ascii="Calibri" w:hAnsi="Calibri" w:cs="Calibri"/>
          <w:sz w:val="22"/>
          <w:szCs w:val="22"/>
        </w:rPr>
        <w:tab/>
      </w:r>
    </w:p>
    <w:p w:rsidR="00F37BDB" w:rsidRDefault="00F37BDB" w:rsidP="00F37BDB">
      <w:pPr>
        <w:pStyle w:val="ListParagraph"/>
        <w:numPr>
          <w:ilvl w:val="0"/>
          <w:numId w:val="18"/>
        </w:numPr>
        <w:spacing w:line="360" w:lineRule="auto"/>
        <w:jc w:val="both"/>
        <w:rPr>
          <w:rFonts w:ascii="Calibri" w:hAnsi="Calibri" w:cs="Calibri"/>
          <w:sz w:val="22"/>
          <w:szCs w:val="22"/>
        </w:rPr>
      </w:pPr>
      <w:r w:rsidRPr="00F37BDB">
        <w:rPr>
          <w:rFonts w:ascii="Calibri" w:hAnsi="Calibri" w:cs="Calibri"/>
          <w:sz w:val="22"/>
          <w:szCs w:val="22"/>
        </w:rPr>
        <w:t>Drive to creel rollers on drawing machines, and hank meters</w:t>
      </w:r>
      <w:r w:rsidR="008B3DCC">
        <w:rPr>
          <w:rFonts w:ascii="Calibri" w:hAnsi="Calibri" w:cs="Calibri"/>
          <w:sz w:val="22"/>
          <w:szCs w:val="22"/>
        </w:rPr>
        <w:t>.</w:t>
      </w:r>
    </w:p>
    <w:p w:rsidR="008B3DCC" w:rsidRPr="008B3DCC" w:rsidRDefault="008B3DCC" w:rsidP="008B3DCC">
      <w:pPr>
        <w:pStyle w:val="ListParagraph"/>
        <w:numPr>
          <w:ilvl w:val="0"/>
          <w:numId w:val="18"/>
        </w:numPr>
        <w:spacing w:line="360" w:lineRule="auto"/>
        <w:jc w:val="both"/>
        <w:rPr>
          <w:rFonts w:ascii="Calibri" w:hAnsi="Calibri" w:cs="Calibri"/>
          <w:sz w:val="22"/>
          <w:szCs w:val="22"/>
        </w:rPr>
      </w:pPr>
      <w:r w:rsidRPr="008B3DCC">
        <w:rPr>
          <w:rFonts w:ascii="Calibri" w:hAnsi="Calibri" w:cs="Calibri"/>
          <w:sz w:val="22"/>
          <w:szCs w:val="22"/>
        </w:rPr>
        <w:t>Drives from beater to plain and perforated drums and feed rollers on fine cleaner are through duplex roller chains.</w:t>
      </w:r>
    </w:p>
    <w:p w:rsidR="008B3DCC" w:rsidRPr="008B3DCC" w:rsidRDefault="008B3DCC" w:rsidP="008B3DCC">
      <w:pPr>
        <w:pStyle w:val="ListParagraph"/>
        <w:numPr>
          <w:ilvl w:val="0"/>
          <w:numId w:val="18"/>
        </w:numPr>
        <w:spacing w:line="360" w:lineRule="auto"/>
        <w:jc w:val="both"/>
        <w:rPr>
          <w:rFonts w:ascii="Calibri" w:hAnsi="Calibri" w:cs="Calibri"/>
          <w:sz w:val="22"/>
          <w:szCs w:val="22"/>
        </w:rPr>
      </w:pPr>
      <w:r w:rsidRPr="008B3DCC">
        <w:rPr>
          <w:rFonts w:ascii="Calibri" w:hAnsi="Calibri" w:cs="Calibri"/>
          <w:sz w:val="22"/>
          <w:szCs w:val="22"/>
        </w:rPr>
        <w:t>Drive from inclined lattice to feed apron and creel apron of bale opener through clutch.</w:t>
      </w:r>
    </w:p>
    <w:p w:rsidR="008B3DCC" w:rsidRPr="008B3DCC" w:rsidRDefault="008B3DCC" w:rsidP="008B3DCC">
      <w:pPr>
        <w:pStyle w:val="ListParagraph"/>
        <w:numPr>
          <w:ilvl w:val="0"/>
          <w:numId w:val="18"/>
        </w:numPr>
        <w:spacing w:line="360" w:lineRule="auto"/>
        <w:jc w:val="both"/>
        <w:rPr>
          <w:rFonts w:ascii="Calibri" w:hAnsi="Calibri" w:cs="Calibri"/>
          <w:sz w:val="22"/>
          <w:szCs w:val="22"/>
        </w:rPr>
      </w:pPr>
      <w:r w:rsidRPr="008B3DCC">
        <w:rPr>
          <w:rFonts w:ascii="Calibri" w:hAnsi="Calibri" w:cs="Calibri"/>
          <w:sz w:val="22"/>
          <w:szCs w:val="22"/>
        </w:rPr>
        <w:lastRenderedPageBreak/>
        <w:t>Motor to feed-roller, lap winding-roller, and tuft-feeder in high production carding machine</w:t>
      </w:r>
    </w:p>
    <w:p w:rsidR="008B3DCC" w:rsidRPr="008B3DCC" w:rsidRDefault="008B3DCC" w:rsidP="008B3DCC">
      <w:pPr>
        <w:pStyle w:val="ListParagraph"/>
        <w:numPr>
          <w:ilvl w:val="0"/>
          <w:numId w:val="18"/>
        </w:numPr>
        <w:spacing w:line="360" w:lineRule="auto"/>
        <w:jc w:val="both"/>
        <w:rPr>
          <w:rFonts w:ascii="Calibri" w:hAnsi="Calibri" w:cs="Calibri"/>
          <w:sz w:val="22"/>
          <w:szCs w:val="22"/>
        </w:rPr>
      </w:pPr>
      <w:r w:rsidRPr="008B3DCC">
        <w:rPr>
          <w:rFonts w:ascii="Calibri" w:hAnsi="Calibri" w:cs="Calibri"/>
          <w:sz w:val="22"/>
          <w:szCs w:val="22"/>
        </w:rPr>
        <w:t xml:space="preserve">Duplex roller chain transmits motion from main shaft to lap rollers via bottom </w:t>
      </w:r>
      <w:proofErr w:type="spellStart"/>
      <w:r w:rsidRPr="008B3DCC">
        <w:rPr>
          <w:rFonts w:ascii="Calibri" w:hAnsi="Calibri" w:cs="Calibri"/>
          <w:sz w:val="22"/>
          <w:szCs w:val="22"/>
        </w:rPr>
        <w:t>calender</w:t>
      </w:r>
      <w:proofErr w:type="spellEnd"/>
      <w:r w:rsidRPr="008B3DCC">
        <w:rPr>
          <w:rFonts w:ascii="Calibri" w:hAnsi="Calibri" w:cs="Calibri"/>
          <w:sz w:val="22"/>
          <w:szCs w:val="22"/>
        </w:rPr>
        <w:t xml:space="preserve"> roller on sliver lap machine.</w:t>
      </w:r>
      <w:r w:rsidRPr="008B3DCC">
        <w:rPr>
          <w:rFonts w:ascii="Calibri" w:hAnsi="Calibri" w:cs="Calibri"/>
          <w:sz w:val="22"/>
          <w:szCs w:val="22"/>
        </w:rPr>
        <w:tab/>
      </w:r>
    </w:p>
    <w:p w:rsidR="008B3DCC" w:rsidRPr="008B3DCC" w:rsidRDefault="008B3DCC" w:rsidP="008B3DCC">
      <w:pPr>
        <w:pStyle w:val="ListParagraph"/>
        <w:numPr>
          <w:ilvl w:val="0"/>
          <w:numId w:val="18"/>
        </w:numPr>
        <w:spacing w:line="360" w:lineRule="auto"/>
        <w:jc w:val="both"/>
        <w:rPr>
          <w:rFonts w:ascii="Calibri" w:hAnsi="Calibri" w:cs="Calibri"/>
          <w:sz w:val="22"/>
          <w:szCs w:val="22"/>
        </w:rPr>
      </w:pPr>
      <w:r w:rsidRPr="008B3DCC">
        <w:rPr>
          <w:rFonts w:ascii="Calibri" w:hAnsi="Calibri" w:cs="Calibri"/>
          <w:sz w:val="22"/>
          <w:szCs w:val="22"/>
        </w:rPr>
        <w:t>Drive to shafts driving the flyers and bobbins on conventional roving machines.</w:t>
      </w:r>
      <w:r w:rsidRPr="008B3DCC">
        <w:rPr>
          <w:rFonts w:ascii="Calibri" w:hAnsi="Calibri" w:cs="Calibri"/>
          <w:sz w:val="22"/>
          <w:szCs w:val="22"/>
        </w:rPr>
        <w:tab/>
      </w:r>
    </w:p>
    <w:p w:rsidR="008B3DCC" w:rsidRPr="008B3DCC" w:rsidRDefault="008B3DCC" w:rsidP="008B3DCC">
      <w:pPr>
        <w:pStyle w:val="ListParagraph"/>
        <w:numPr>
          <w:ilvl w:val="0"/>
          <w:numId w:val="18"/>
        </w:numPr>
        <w:spacing w:line="360" w:lineRule="auto"/>
        <w:jc w:val="both"/>
        <w:rPr>
          <w:rFonts w:ascii="Calibri" w:hAnsi="Calibri" w:cs="Calibri"/>
          <w:sz w:val="22"/>
          <w:szCs w:val="22"/>
        </w:rPr>
      </w:pPr>
      <w:r w:rsidRPr="008B3DCC">
        <w:rPr>
          <w:rFonts w:ascii="Calibri" w:hAnsi="Calibri" w:cs="Calibri"/>
          <w:sz w:val="22"/>
          <w:szCs w:val="22"/>
        </w:rPr>
        <w:t>Drive to ring rail on ring spinning machines.</w:t>
      </w:r>
    </w:p>
    <w:p w:rsidR="008B3DCC" w:rsidRPr="008B3DCC" w:rsidRDefault="008B3DCC" w:rsidP="008B3DCC">
      <w:pPr>
        <w:pStyle w:val="ListParagraph"/>
        <w:numPr>
          <w:ilvl w:val="0"/>
          <w:numId w:val="18"/>
        </w:numPr>
        <w:spacing w:line="360" w:lineRule="auto"/>
        <w:jc w:val="both"/>
        <w:rPr>
          <w:rFonts w:ascii="Calibri" w:hAnsi="Calibri" w:cs="Calibri"/>
          <w:sz w:val="22"/>
          <w:szCs w:val="22"/>
        </w:rPr>
      </w:pPr>
      <w:r w:rsidRPr="008B3DCC">
        <w:rPr>
          <w:rFonts w:ascii="Calibri" w:hAnsi="Calibri" w:cs="Calibri"/>
          <w:sz w:val="22"/>
          <w:szCs w:val="22"/>
        </w:rPr>
        <w:t>Drive to creel rollers on drawing machines, and hank meters</w:t>
      </w:r>
    </w:p>
    <w:p w:rsidR="008D3283" w:rsidRDefault="00DE1C98" w:rsidP="00142A93">
      <w:pPr>
        <w:pStyle w:val="Heading2"/>
        <w:rPr>
          <w:rFonts w:ascii="Calibri" w:hAnsi="Calibri" w:cs="Calibri"/>
          <w:color w:val="auto"/>
          <w:sz w:val="22"/>
          <w:szCs w:val="24"/>
        </w:rPr>
      </w:pPr>
      <w:bookmarkStart w:id="27" w:name="_Toc512197140"/>
      <w:r>
        <w:rPr>
          <w:rFonts w:ascii="Calibri" w:hAnsi="Calibri" w:cs="Calibri"/>
          <w:color w:val="auto"/>
          <w:sz w:val="22"/>
          <w:szCs w:val="24"/>
        </w:rPr>
        <w:t>B.2</w:t>
      </w:r>
      <w:r w:rsidR="008D3283" w:rsidRPr="00142A93">
        <w:rPr>
          <w:rFonts w:ascii="Calibri" w:hAnsi="Calibri" w:cs="Calibri"/>
          <w:color w:val="auto"/>
          <w:sz w:val="22"/>
          <w:szCs w:val="24"/>
        </w:rPr>
        <w:t xml:space="preserve">.2 </w:t>
      </w:r>
      <w:r w:rsidR="005B14EF">
        <w:rPr>
          <w:rFonts w:ascii="Calibri" w:hAnsi="Calibri" w:cs="Calibri"/>
          <w:color w:val="auto"/>
          <w:sz w:val="22"/>
          <w:szCs w:val="24"/>
        </w:rPr>
        <w:t>Explanation of the working of selected chain drive with its specifications</w:t>
      </w:r>
      <w:r w:rsidR="008D3283" w:rsidRPr="00142A93">
        <w:rPr>
          <w:rFonts w:ascii="Calibri" w:hAnsi="Calibri" w:cs="Calibri"/>
          <w:color w:val="auto"/>
          <w:sz w:val="22"/>
          <w:szCs w:val="24"/>
        </w:rPr>
        <w:t>:</w:t>
      </w:r>
      <w:bookmarkEnd w:id="27"/>
    </w:p>
    <w:p w:rsidR="00530129" w:rsidRPr="00530129" w:rsidRDefault="00530129" w:rsidP="00530129"/>
    <w:p w:rsidR="008D3283" w:rsidRDefault="00530129" w:rsidP="008D3283">
      <w:pPr>
        <w:spacing w:line="360" w:lineRule="auto"/>
        <w:jc w:val="both"/>
        <w:rPr>
          <w:rFonts w:ascii="Calibri" w:hAnsi="Calibri" w:cs="Calibri"/>
          <w:sz w:val="22"/>
          <w:szCs w:val="22"/>
        </w:rPr>
      </w:pPr>
      <w:r>
        <w:rPr>
          <w:rFonts w:ascii="Calibri" w:hAnsi="Calibri" w:cs="Calibri"/>
          <w:sz w:val="22"/>
          <w:szCs w:val="22"/>
        </w:rPr>
        <w:t>The selected component is a part from a bicycle chain drive.</w:t>
      </w:r>
    </w:p>
    <w:p w:rsidR="00337B9C" w:rsidRDefault="001A3456" w:rsidP="00337B9C">
      <w:pPr>
        <w:keepNext/>
        <w:spacing w:line="360" w:lineRule="auto"/>
        <w:jc w:val="both"/>
      </w:pPr>
      <w:r w:rsidRPr="001A3456">
        <w:rPr>
          <w:rFonts w:ascii="Calibri" w:hAnsi="Calibri" w:cs="Calibri"/>
          <w:noProof/>
          <w:sz w:val="22"/>
          <w:szCs w:val="22"/>
        </w:rPr>
        <w:drawing>
          <wp:inline distT="0" distB="0" distL="0" distR="0">
            <wp:extent cx="6110393" cy="4248150"/>
            <wp:effectExtent l="0" t="0" r="5080" b="0"/>
            <wp:docPr id="5" name="Picture 5" descr="D:\Assignments\Assignments-02-2018\ESC101A\IMG_20180418_160747__1524331607_157.49.1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signments\Assignments-02-2018\ESC101A\IMG_20180418_160747__1524331607_157.49.154.5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302"/>
                    <a:stretch/>
                  </pic:blipFill>
                  <pic:spPr bwMode="auto">
                    <a:xfrm>
                      <a:off x="0" y="0"/>
                      <a:ext cx="6110605" cy="4248297"/>
                    </a:xfrm>
                    <a:prstGeom prst="rect">
                      <a:avLst/>
                    </a:prstGeom>
                    <a:noFill/>
                    <a:ln>
                      <a:noFill/>
                    </a:ln>
                    <a:extLst>
                      <a:ext uri="{53640926-AAD7-44D8-BBD7-CCE9431645EC}">
                        <a14:shadowObscured xmlns:a14="http://schemas.microsoft.com/office/drawing/2010/main"/>
                      </a:ext>
                    </a:extLst>
                  </pic:spPr>
                </pic:pic>
              </a:graphicData>
            </a:graphic>
          </wp:inline>
        </w:drawing>
      </w:r>
    </w:p>
    <w:p w:rsidR="001A3456" w:rsidRPr="00B77DEA" w:rsidRDefault="00337B9C" w:rsidP="00337B9C">
      <w:pPr>
        <w:pStyle w:val="Caption"/>
        <w:jc w:val="center"/>
        <w:rPr>
          <w:rFonts w:ascii="Calibri" w:hAnsi="Calibri" w:cs="Calibri"/>
          <w:sz w:val="22"/>
          <w:szCs w:val="22"/>
        </w:rPr>
      </w:pPr>
      <w:r>
        <w:t>Figure</w:t>
      </w:r>
      <w:r w:rsidR="006D23D2">
        <w:t xml:space="preserve"> B2.2</w:t>
      </w:r>
      <w:r>
        <w:t>: Chain Drive</w:t>
      </w:r>
    </w:p>
    <w:p w:rsidR="008D3283" w:rsidRDefault="0016648F" w:rsidP="0016648F">
      <w:pPr>
        <w:spacing w:line="360" w:lineRule="auto"/>
        <w:jc w:val="both"/>
        <w:rPr>
          <w:rFonts w:ascii="Calibri" w:hAnsi="Calibri" w:cs="Calibri"/>
          <w:sz w:val="22"/>
          <w:szCs w:val="22"/>
        </w:rPr>
      </w:pPr>
      <w:r w:rsidRPr="0016648F">
        <w:rPr>
          <w:rFonts w:ascii="Calibri" w:hAnsi="Calibri" w:cs="Calibri"/>
          <w:sz w:val="22"/>
          <w:szCs w:val="22"/>
        </w:rPr>
        <w:t xml:space="preserve">A chain-drive system uses one or more roller chains to transmit power from a differential to the rear axle. This system allowed for a great deal of vertical axle movement (for example, over bumps), and was simpler to design and build than a rigid driveshaft in a workable suspension. Also, it had less </w:t>
      </w:r>
      <w:proofErr w:type="spellStart"/>
      <w:r w:rsidRPr="0016648F">
        <w:rPr>
          <w:rFonts w:ascii="Calibri" w:hAnsi="Calibri" w:cs="Calibri"/>
          <w:sz w:val="22"/>
          <w:szCs w:val="22"/>
        </w:rPr>
        <w:t>unsprung</w:t>
      </w:r>
      <w:proofErr w:type="spellEnd"/>
      <w:r w:rsidRPr="0016648F">
        <w:rPr>
          <w:rFonts w:ascii="Calibri" w:hAnsi="Calibri" w:cs="Calibri"/>
          <w:sz w:val="22"/>
          <w:szCs w:val="22"/>
        </w:rPr>
        <w:t xml:space="preserve"> weight at the rear wheels than the Hotchkiss drive, which would have had the weight of the driveshaft and differential to carry as well. This meant that the vehicle would have a smoother ride. The lighter </w:t>
      </w:r>
      <w:proofErr w:type="spellStart"/>
      <w:r w:rsidRPr="0016648F">
        <w:rPr>
          <w:rFonts w:ascii="Calibri" w:hAnsi="Calibri" w:cs="Calibri"/>
          <w:sz w:val="22"/>
          <w:szCs w:val="22"/>
        </w:rPr>
        <w:t>unsprung</w:t>
      </w:r>
      <w:proofErr w:type="spellEnd"/>
      <w:r w:rsidRPr="0016648F">
        <w:rPr>
          <w:rFonts w:ascii="Calibri" w:hAnsi="Calibri" w:cs="Calibri"/>
          <w:sz w:val="22"/>
          <w:szCs w:val="22"/>
        </w:rPr>
        <w:t xml:space="preserve"> mass would allow the suspension to react to bumps more effectively.</w:t>
      </w:r>
      <w:r w:rsidR="003677D6">
        <w:rPr>
          <w:rFonts w:ascii="Calibri" w:hAnsi="Calibri" w:cs="Calibri"/>
          <w:sz w:val="22"/>
          <w:szCs w:val="22"/>
        </w:rPr>
        <w:t xml:space="preserve"> </w:t>
      </w:r>
    </w:p>
    <w:p w:rsidR="003677D6" w:rsidRDefault="003677D6" w:rsidP="0016648F">
      <w:pPr>
        <w:spacing w:line="360" w:lineRule="auto"/>
        <w:jc w:val="both"/>
        <w:rPr>
          <w:rFonts w:ascii="Calibri" w:hAnsi="Calibri" w:cs="Calibri"/>
          <w:sz w:val="22"/>
          <w:szCs w:val="22"/>
        </w:rPr>
      </w:pPr>
      <w:r w:rsidRPr="003677D6">
        <w:rPr>
          <w:rFonts w:ascii="Calibri" w:hAnsi="Calibri" w:cs="Calibri"/>
          <w:sz w:val="22"/>
          <w:szCs w:val="22"/>
        </w:rPr>
        <w:lastRenderedPageBreak/>
        <w:t>A bicycle chain is a roller chain that transfers power from the pedals to the drive-wheel of a bicycle, thus propelling it. Most bicycle chains are made from plain carbon or alloy steel, but some are nickel-plated to prevent rust, or simply for aesthetics.</w:t>
      </w:r>
    </w:p>
    <w:p w:rsidR="00E12D0D" w:rsidRDefault="00E12D0D" w:rsidP="0016648F">
      <w:pPr>
        <w:spacing w:line="360" w:lineRule="auto"/>
        <w:jc w:val="both"/>
        <w:rPr>
          <w:rFonts w:ascii="Calibri" w:hAnsi="Calibri" w:cs="Calibri"/>
          <w:sz w:val="22"/>
          <w:szCs w:val="22"/>
        </w:rPr>
      </w:pPr>
    </w:p>
    <w:p w:rsidR="00E12D0D" w:rsidRDefault="00E12D0D" w:rsidP="0016648F">
      <w:pPr>
        <w:spacing w:line="360" w:lineRule="auto"/>
        <w:jc w:val="both"/>
        <w:rPr>
          <w:rFonts w:ascii="Calibri" w:hAnsi="Calibri" w:cs="Calibri"/>
          <w:sz w:val="22"/>
          <w:szCs w:val="22"/>
        </w:rPr>
      </w:pPr>
      <w:r>
        <w:rPr>
          <w:rFonts w:ascii="Calibri" w:hAnsi="Calibri" w:cs="Calibri"/>
          <w:sz w:val="22"/>
          <w:szCs w:val="22"/>
        </w:rPr>
        <w:t>Specifications:</w:t>
      </w:r>
    </w:p>
    <w:p w:rsidR="00E12D0D" w:rsidRPr="00E12D0D" w:rsidRDefault="00E12D0D" w:rsidP="00E12D0D">
      <w:pPr>
        <w:pStyle w:val="ListParagraph"/>
        <w:numPr>
          <w:ilvl w:val="0"/>
          <w:numId w:val="19"/>
        </w:numPr>
        <w:spacing w:line="360" w:lineRule="auto"/>
        <w:jc w:val="both"/>
        <w:rPr>
          <w:rFonts w:ascii="Calibri" w:hAnsi="Calibri" w:cs="Calibri"/>
          <w:sz w:val="22"/>
          <w:szCs w:val="22"/>
        </w:rPr>
      </w:pPr>
      <w:r w:rsidRPr="00E12D0D">
        <w:rPr>
          <w:rFonts w:ascii="Calibri" w:hAnsi="Calibri" w:cs="Calibri"/>
          <w:sz w:val="22"/>
          <w:szCs w:val="22"/>
        </w:rPr>
        <w:t>Pitch: 1/2”</w:t>
      </w:r>
      <w:r w:rsidR="00C315AC">
        <w:rPr>
          <w:rFonts w:ascii="Calibri" w:hAnsi="Calibri" w:cs="Calibri"/>
          <w:sz w:val="22"/>
          <w:szCs w:val="22"/>
        </w:rPr>
        <w:t xml:space="preserve"> = 1.27 cm</w:t>
      </w:r>
    </w:p>
    <w:p w:rsidR="00E12D0D" w:rsidRPr="00E12D0D" w:rsidRDefault="00E12D0D" w:rsidP="00E12D0D">
      <w:pPr>
        <w:pStyle w:val="ListParagraph"/>
        <w:numPr>
          <w:ilvl w:val="0"/>
          <w:numId w:val="19"/>
        </w:numPr>
        <w:spacing w:line="360" w:lineRule="auto"/>
        <w:jc w:val="both"/>
        <w:rPr>
          <w:rFonts w:ascii="Calibri" w:hAnsi="Calibri" w:cs="Calibri"/>
          <w:sz w:val="22"/>
          <w:szCs w:val="22"/>
        </w:rPr>
      </w:pPr>
      <w:r w:rsidRPr="00E12D0D">
        <w:rPr>
          <w:rFonts w:ascii="Calibri" w:hAnsi="Calibri" w:cs="Calibri"/>
          <w:sz w:val="22"/>
          <w:szCs w:val="22"/>
        </w:rPr>
        <w:t>Number of Teeth in Driver Gear:</w:t>
      </w:r>
      <w:r w:rsidR="00717827">
        <w:rPr>
          <w:rFonts w:ascii="Calibri" w:hAnsi="Calibri" w:cs="Calibri"/>
          <w:sz w:val="22"/>
          <w:szCs w:val="22"/>
        </w:rPr>
        <w:t xml:space="preserve"> 42</w:t>
      </w:r>
    </w:p>
    <w:p w:rsidR="00E12D0D" w:rsidRDefault="00E12D0D" w:rsidP="00E12D0D">
      <w:pPr>
        <w:pStyle w:val="ListParagraph"/>
        <w:numPr>
          <w:ilvl w:val="0"/>
          <w:numId w:val="19"/>
        </w:numPr>
        <w:spacing w:line="360" w:lineRule="auto"/>
        <w:jc w:val="both"/>
        <w:rPr>
          <w:rFonts w:ascii="Calibri" w:hAnsi="Calibri" w:cs="Calibri"/>
          <w:sz w:val="22"/>
          <w:szCs w:val="22"/>
        </w:rPr>
      </w:pPr>
      <w:r w:rsidRPr="00E12D0D">
        <w:rPr>
          <w:rFonts w:ascii="Calibri" w:hAnsi="Calibri" w:cs="Calibri"/>
          <w:sz w:val="22"/>
          <w:szCs w:val="22"/>
        </w:rPr>
        <w:t>Number of Teeth in Driven Gear:</w:t>
      </w:r>
      <w:r w:rsidR="00717827">
        <w:rPr>
          <w:rFonts w:ascii="Calibri" w:hAnsi="Calibri" w:cs="Calibri"/>
          <w:sz w:val="22"/>
          <w:szCs w:val="22"/>
        </w:rPr>
        <w:t xml:space="preserve"> 18</w:t>
      </w:r>
    </w:p>
    <w:p w:rsidR="00545A1A" w:rsidRDefault="00C315AC" w:rsidP="00E12D0D">
      <w:pPr>
        <w:pStyle w:val="ListParagraph"/>
        <w:numPr>
          <w:ilvl w:val="0"/>
          <w:numId w:val="19"/>
        </w:numPr>
        <w:spacing w:line="360" w:lineRule="auto"/>
        <w:jc w:val="both"/>
        <w:rPr>
          <w:rFonts w:ascii="Calibri" w:hAnsi="Calibri" w:cs="Calibri"/>
          <w:sz w:val="22"/>
          <w:szCs w:val="22"/>
        </w:rPr>
      </w:pPr>
      <w:r>
        <w:rPr>
          <w:rFonts w:ascii="Calibri" w:hAnsi="Calibri" w:cs="Calibri"/>
          <w:sz w:val="22"/>
          <w:szCs w:val="22"/>
        </w:rPr>
        <w:t>Center Distance</w:t>
      </w:r>
      <w:r w:rsidR="00545A1A">
        <w:rPr>
          <w:rFonts w:ascii="Calibri" w:hAnsi="Calibri" w:cs="Calibri"/>
          <w:sz w:val="22"/>
          <w:szCs w:val="22"/>
        </w:rPr>
        <w:t xml:space="preserve">: </w:t>
      </w:r>
      <w:r w:rsidR="00717827">
        <w:rPr>
          <w:rFonts w:ascii="Calibri" w:hAnsi="Calibri" w:cs="Calibri"/>
          <w:sz w:val="22"/>
          <w:szCs w:val="22"/>
        </w:rPr>
        <w:t>39</w:t>
      </w:r>
      <w:r>
        <w:rPr>
          <w:rFonts w:ascii="Calibri" w:hAnsi="Calibri" w:cs="Calibri"/>
          <w:sz w:val="22"/>
          <w:szCs w:val="22"/>
        </w:rPr>
        <w:t xml:space="preserve"> cm</w:t>
      </w:r>
    </w:p>
    <w:p w:rsidR="006E2B2E" w:rsidRDefault="006E2B2E" w:rsidP="00E12D0D">
      <w:pPr>
        <w:pStyle w:val="ListParagraph"/>
        <w:numPr>
          <w:ilvl w:val="0"/>
          <w:numId w:val="19"/>
        </w:numPr>
        <w:spacing w:line="360" w:lineRule="auto"/>
        <w:jc w:val="both"/>
        <w:rPr>
          <w:rFonts w:ascii="Calibri" w:hAnsi="Calibri" w:cs="Calibri"/>
          <w:sz w:val="22"/>
          <w:szCs w:val="22"/>
        </w:rPr>
      </w:pPr>
      <w:r>
        <w:rPr>
          <w:rFonts w:ascii="Calibri" w:hAnsi="Calibri" w:cs="Calibri"/>
          <w:sz w:val="22"/>
          <w:szCs w:val="22"/>
        </w:rPr>
        <w:t>Minimum Ultimate Tensile Strength: 1417 kg</w:t>
      </w:r>
    </w:p>
    <w:p w:rsidR="006E2B2E" w:rsidRPr="00E12D0D" w:rsidRDefault="006E2B2E" w:rsidP="00E12D0D">
      <w:pPr>
        <w:pStyle w:val="ListParagraph"/>
        <w:numPr>
          <w:ilvl w:val="0"/>
          <w:numId w:val="19"/>
        </w:numPr>
        <w:spacing w:line="360" w:lineRule="auto"/>
        <w:jc w:val="both"/>
        <w:rPr>
          <w:rFonts w:ascii="Calibri" w:hAnsi="Calibri" w:cs="Calibri"/>
          <w:sz w:val="22"/>
          <w:szCs w:val="22"/>
        </w:rPr>
      </w:pPr>
      <w:r>
        <w:rPr>
          <w:rFonts w:ascii="Calibri" w:hAnsi="Calibri" w:cs="Calibri"/>
          <w:sz w:val="22"/>
          <w:szCs w:val="22"/>
        </w:rPr>
        <w:t>Measuring Load: 14 kg</w:t>
      </w:r>
    </w:p>
    <w:p w:rsidR="008D3283" w:rsidRDefault="008D3283" w:rsidP="008D3283">
      <w:pPr>
        <w:spacing w:line="360" w:lineRule="auto"/>
        <w:jc w:val="both"/>
        <w:rPr>
          <w:rFonts w:ascii="Calibri" w:hAnsi="Calibri" w:cs="Calibri"/>
          <w:b/>
          <w:sz w:val="22"/>
          <w:szCs w:val="22"/>
        </w:rPr>
      </w:pPr>
    </w:p>
    <w:p w:rsidR="008D3283" w:rsidRPr="00142A93" w:rsidRDefault="00744DB5" w:rsidP="00142A93">
      <w:pPr>
        <w:pStyle w:val="Heading2"/>
        <w:rPr>
          <w:rFonts w:ascii="Calibri" w:hAnsi="Calibri" w:cs="Calibri"/>
          <w:color w:val="auto"/>
          <w:sz w:val="22"/>
          <w:szCs w:val="24"/>
        </w:rPr>
      </w:pPr>
      <w:bookmarkStart w:id="28" w:name="_Toc512197141"/>
      <w:r>
        <w:rPr>
          <w:rFonts w:ascii="Calibri" w:hAnsi="Calibri" w:cs="Calibri"/>
          <w:color w:val="auto"/>
          <w:sz w:val="22"/>
          <w:szCs w:val="24"/>
        </w:rPr>
        <w:t>B</w:t>
      </w:r>
      <w:r w:rsidR="008746E1">
        <w:rPr>
          <w:rFonts w:ascii="Calibri" w:hAnsi="Calibri" w:cs="Calibri"/>
          <w:color w:val="auto"/>
          <w:sz w:val="22"/>
          <w:szCs w:val="24"/>
        </w:rPr>
        <w:t>.2</w:t>
      </w:r>
      <w:r w:rsidR="008D3283" w:rsidRPr="00142A93">
        <w:rPr>
          <w:rFonts w:ascii="Calibri" w:hAnsi="Calibri" w:cs="Calibri"/>
          <w:color w:val="auto"/>
          <w:sz w:val="22"/>
          <w:szCs w:val="24"/>
        </w:rPr>
        <w:t xml:space="preserve">.3 </w:t>
      </w:r>
      <w:r w:rsidR="005B14EF">
        <w:rPr>
          <w:rFonts w:ascii="Calibri" w:hAnsi="Calibri" w:cs="Calibri"/>
          <w:color w:val="auto"/>
          <w:sz w:val="22"/>
          <w:szCs w:val="24"/>
        </w:rPr>
        <w:t>Calculation of the length of the chain drive</w:t>
      </w:r>
      <w:r>
        <w:rPr>
          <w:rFonts w:ascii="Calibri" w:hAnsi="Calibri" w:cs="Calibri"/>
          <w:color w:val="auto"/>
          <w:sz w:val="22"/>
          <w:szCs w:val="24"/>
        </w:rPr>
        <w:t>:</w:t>
      </w:r>
      <w:bookmarkEnd w:id="28"/>
    </w:p>
    <w:p w:rsidR="00C315AC" w:rsidRDefault="00C315AC" w:rsidP="008D3283">
      <w:pPr>
        <w:spacing w:line="360" w:lineRule="auto"/>
        <w:jc w:val="both"/>
        <w:rPr>
          <w:rFonts w:ascii="Calibri" w:hAnsi="Calibri" w:cs="Calibri"/>
          <w:sz w:val="22"/>
          <w:szCs w:val="22"/>
        </w:rPr>
      </w:pPr>
    </w:p>
    <w:p w:rsidR="00AB5CCF" w:rsidRDefault="00AB5CCF" w:rsidP="008D3283">
      <w:pPr>
        <w:spacing w:line="360" w:lineRule="auto"/>
        <w:jc w:val="both"/>
        <w:rPr>
          <w:rFonts w:ascii="Calibri" w:hAnsi="Calibri" w:cs="Calibri"/>
          <w:sz w:val="22"/>
          <w:szCs w:val="22"/>
        </w:rPr>
      </w:pPr>
      <w:r>
        <w:rPr>
          <w:rFonts w:ascii="Calibri" w:hAnsi="Calibri" w:cs="Calibri"/>
          <w:sz w:val="22"/>
          <w:szCs w:val="22"/>
        </w:rPr>
        <w:t>The length of the chain is given by</w:t>
      </w:r>
    </w:p>
    <w:p w:rsidR="00AB5CCF" w:rsidRPr="00AB5CCF" w:rsidRDefault="00C315AC" w:rsidP="008D3283">
      <w:pPr>
        <w:spacing w:line="360" w:lineRule="auto"/>
        <w:jc w:val="both"/>
        <w:rPr>
          <w:rFonts w:ascii="Calibri" w:hAnsi="Calibri" w:cs="Calibri"/>
          <w:sz w:val="22"/>
          <w:szCs w:val="22"/>
        </w:rPr>
      </w:pPr>
      <m:oMathPara>
        <m:oMath>
          <m:r>
            <w:rPr>
              <w:rFonts w:ascii="Cambria Math" w:hAnsi="Cambria Math" w:cs="Calibri"/>
              <w:sz w:val="22"/>
              <w:szCs w:val="22"/>
            </w:rPr>
            <m:t>L=</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2</m:t>
                  </m:r>
                </m:sub>
              </m:sSub>
            </m:num>
            <m:den>
              <m:r>
                <w:rPr>
                  <w:rFonts w:ascii="Cambria Math" w:hAnsi="Cambria Math" w:cs="Calibri"/>
                  <w:sz w:val="22"/>
                  <w:szCs w:val="22"/>
                </w:rPr>
                <m:t>2</m:t>
              </m:r>
            </m:den>
          </m:f>
          <m:r>
            <w:rPr>
              <w:rFonts w:ascii="Cambria Math" w:hAnsi="Cambria Math" w:cs="Calibri"/>
              <w:sz w:val="22"/>
              <w:szCs w:val="22"/>
            </w:rPr>
            <m:t>+</m:t>
          </m:r>
          <m:f>
            <m:fPr>
              <m:ctrlPr>
                <w:rPr>
                  <w:rFonts w:ascii="Cambria Math" w:hAnsi="Cambria Math" w:cs="Calibri"/>
                  <w:i/>
                  <w:sz w:val="22"/>
                  <w:szCs w:val="22"/>
                </w:rPr>
              </m:ctrlPr>
            </m:fPr>
            <m:num>
              <m:r>
                <w:rPr>
                  <w:rFonts w:ascii="Cambria Math" w:hAnsi="Cambria Math" w:cs="Calibri"/>
                  <w:sz w:val="22"/>
                  <w:szCs w:val="22"/>
                </w:rPr>
                <m:t>2C</m:t>
              </m:r>
            </m:num>
            <m:den>
              <m:r>
                <w:rPr>
                  <w:rFonts w:ascii="Cambria Math" w:hAnsi="Cambria Math" w:cs="Calibri"/>
                  <w:sz w:val="22"/>
                  <w:szCs w:val="22"/>
                </w:rPr>
                <m:t>P</m:t>
              </m:r>
            </m:den>
          </m:f>
          <m:r>
            <w:rPr>
              <w:rFonts w:ascii="Cambria Math" w:hAnsi="Cambria Math" w:cs="Calibri"/>
              <w:sz w:val="22"/>
              <w:szCs w:val="22"/>
            </w:rPr>
            <m:t>+</m:t>
          </m:r>
          <m:f>
            <m:fPr>
              <m:ctrlPr>
                <w:rPr>
                  <w:rFonts w:ascii="Cambria Math" w:hAnsi="Cambria Math" w:cs="Calibri"/>
                  <w:i/>
                  <w:sz w:val="22"/>
                  <w:szCs w:val="22"/>
                </w:rPr>
              </m:ctrlPr>
            </m:fPr>
            <m:num>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2</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1</m:t>
                      </m:r>
                    </m:sub>
                  </m:sSub>
                </m:e>
              </m:d>
              <m:r>
                <w:rPr>
                  <w:rFonts w:ascii="Cambria Math" w:hAnsi="Cambria Math" w:cs="Calibri"/>
                  <w:sz w:val="22"/>
                  <w:szCs w:val="22"/>
                </w:rPr>
                <m:t>P</m:t>
              </m:r>
            </m:num>
            <m:den>
              <m:r>
                <w:rPr>
                  <w:rFonts w:ascii="Cambria Math" w:hAnsi="Cambria Math" w:cs="Calibri"/>
                  <w:sz w:val="22"/>
                  <w:szCs w:val="22"/>
                </w:rPr>
                <m:t>4</m:t>
              </m:r>
              <m:sSup>
                <m:sSupPr>
                  <m:ctrlPr>
                    <w:rPr>
                      <w:rFonts w:ascii="Cambria Math" w:hAnsi="Cambria Math" w:cs="Calibri"/>
                      <w:i/>
                      <w:sz w:val="22"/>
                      <w:szCs w:val="22"/>
                    </w:rPr>
                  </m:ctrlPr>
                </m:sSupPr>
                <m:e>
                  <m:r>
                    <w:rPr>
                      <w:rFonts w:ascii="Cambria Math" w:hAnsi="Cambria Math" w:cs="Calibri"/>
                      <w:sz w:val="22"/>
                      <w:szCs w:val="22"/>
                    </w:rPr>
                    <m:t>π</m:t>
                  </m:r>
                </m:e>
                <m:sup>
                  <m:r>
                    <w:rPr>
                      <w:rFonts w:ascii="Cambria Math" w:hAnsi="Cambria Math" w:cs="Calibri"/>
                      <w:sz w:val="22"/>
                      <w:szCs w:val="22"/>
                    </w:rPr>
                    <m:t>2</m:t>
                  </m:r>
                </m:sup>
              </m:sSup>
              <m:r>
                <w:rPr>
                  <w:rFonts w:ascii="Cambria Math" w:hAnsi="Cambria Math" w:cs="Calibri"/>
                  <w:sz w:val="22"/>
                  <w:szCs w:val="22"/>
                </w:rPr>
                <m:t>C</m:t>
              </m:r>
            </m:den>
          </m:f>
        </m:oMath>
      </m:oMathPara>
    </w:p>
    <w:p w:rsidR="00AB5CCF" w:rsidRDefault="00AB5CCF" w:rsidP="008D3283">
      <w:pPr>
        <w:spacing w:line="360" w:lineRule="auto"/>
        <w:jc w:val="both"/>
        <w:rPr>
          <w:rFonts w:ascii="Calibri" w:hAnsi="Calibri" w:cs="Calibri"/>
          <w:sz w:val="22"/>
          <w:szCs w:val="22"/>
        </w:rPr>
      </w:pPr>
      <w:r>
        <w:rPr>
          <w:rFonts w:ascii="Calibri" w:hAnsi="Calibri" w:cs="Calibri"/>
          <w:sz w:val="22"/>
          <w:szCs w:val="22"/>
        </w:rPr>
        <w:t>Where,</w:t>
      </w:r>
    </w:p>
    <w:p w:rsidR="00AB5CCF" w:rsidRPr="00AB5CCF" w:rsidRDefault="00AB5CCF" w:rsidP="008D3283">
      <w:pPr>
        <w:spacing w:line="360" w:lineRule="auto"/>
        <w:jc w:val="both"/>
        <w:rPr>
          <w:rFonts w:ascii="Calibri" w:hAnsi="Calibri" w:cs="Calibri"/>
          <w:sz w:val="22"/>
          <w:szCs w:val="22"/>
        </w:rPr>
      </w:pPr>
      <m:oMathPara>
        <m:oMathParaPr>
          <m:jc m:val="left"/>
        </m:oMathParaPr>
        <m:oMath>
          <m:r>
            <w:rPr>
              <w:rFonts w:ascii="Cambria Math" w:hAnsi="Cambria Math" w:cs="Calibri"/>
              <w:sz w:val="22"/>
              <w:szCs w:val="22"/>
            </w:rPr>
            <m:t>L is the length of the chain</m:t>
          </m:r>
          <m:r>
            <w:rPr>
              <w:rFonts w:ascii="Cambria Math" w:hAnsi="Cambria Math" w:cs="Calibri"/>
              <w:sz w:val="22"/>
              <w:szCs w:val="22"/>
            </w:rPr>
            <m:t xml:space="preserve"> in number of </m:t>
          </m:r>
          <m:r>
            <w:rPr>
              <w:rFonts w:ascii="Cambria Math" w:hAnsi="Cambria Math" w:cs="Calibri"/>
              <w:sz w:val="22"/>
              <w:szCs w:val="22"/>
            </w:rPr>
            <m:t>links</m:t>
          </m:r>
        </m:oMath>
      </m:oMathPara>
    </w:p>
    <w:p w:rsidR="00AB5CCF" w:rsidRPr="00AB5CCF" w:rsidRDefault="007C63E1" w:rsidP="00AB5CCF">
      <w:pPr>
        <w:spacing w:line="360" w:lineRule="auto"/>
        <w:jc w:val="both"/>
        <w:rPr>
          <w:rFonts w:ascii="Calibri" w:hAnsi="Calibri" w:cs="Calibri"/>
          <w:sz w:val="22"/>
          <w:szCs w:val="22"/>
        </w:rPr>
      </w:pPr>
      <m:oMathPara>
        <m:oMathParaPr>
          <m:jc m:val="left"/>
        </m:oMathParaPr>
        <m:oMath>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1</m:t>
              </m:r>
            </m:sub>
          </m:sSub>
          <m:r>
            <w:rPr>
              <w:rFonts w:ascii="Cambria Math" w:hAnsi="Cambria Math" w:cs="Calibri"/>
              <w:sz w:val="22"/>
              <w:szCs w:val="22"/>
            </w:rPr>
            <m:t xml:space="preserve"> and </m:t>
          </m:r>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2</m:t>
              </m:r>
            </m:sub>
          </m:sSub>
          <m:r>
            <w:rPr>
              <w:rFonts w:ascii="Cambria Math" w:hAnsi="Cambria Math" w:cs="Calibri"/>
              <w:sz w:val="22"/>
              <w:szCs w:val="22"/>
            </w:rPr>
            <m:t xml:space="preserve"> are the number of teetch of driver and driven gear</m:t>
          </m:r>
        </m:oMath>
      </m:oMathPara>
    </w:p>
    <w:p w:rsidR="00AB5CCF" w:rsidRPr="00AB5CCF" w:rsidRDefault="00AB5CCF" w:rsidP="00AB5CCF">
      <w:pPr>
        <w:spacing w:line="360" w:lineRule="auto"/>
        <w:jc w:val="both"/>
        <w:rPr>
          <w:rFonts w:ascii="Calibri" w:hAnsi="Calibri" w:cs="Calibri"/>
          <w:sz w:val="22"/>
          <w:szCs w:val="22"/>
        </w:rPr>
      </w:pPr>
      <m:oMathPara>
        <m:oMathParaPr>
          <m:jc m:val="left"/>
        </m:oMathParaPr>
        <m:oMath>
          <m:r>
            <w:rPr>
              <w:rFonts w:ascii="Cambria Math" w:hAnsi="Cambria Math" w:cs="Calibri"/>
              <w:sz w:val="22"/>
              <w:szCs w:val="22"/>
            </w:rPr>
            <m:t>P is the chain pitch</m:t>
          </m:r>
        </m:oMath>
      </m:oMathPara>
    </w:p>
    <w:p w:rsidR="00AB5CCF" w:rsidRPr="00AB5CCF" w:rsidRDefault="00AB5CCF" w:rsidP="00AB5CCF">
      <w:pPr>
        <w:spacing w:line="360" w:lineRule="auto"/>
        <w:jc w:val="both"/>
        <w:rPr>
          <w:rFonts w:ascii="Calibri" w:hAnsi="Calibri" w:cs="Calibri"/>
          <w:sz w:val="22"/>
          <w:szCs w:val="22"/>
        </w:rPr>
      </w:pPr>
      <m:oMathPara>
        <m:oMathParaPr>
          <m:jc m:val="left"/>
        </m:oMathParaPr>
        <m:oMath>
          <m:r>
            <w:rPr>
              <w:rFonts w:ascii="Cambria Math" w:hAnsi="Cambria Math" w:cs="Calibri"/>
              <w:sz w:val="22"/>
              <w:szCs w:val="22"/>
            </w:rPr>
            <m:t xml:space="preserve">C is the contemplated center distance </m:t>
          </m:r>
        </m:oMath>
      </m:oMathPara>
    </w:p>
    <w:p w:rsidR="00AB5CCF" w:rsidRDefault="00AB5CCF" w:rsidP="00AB5CCF">
      <w:pPr>
        <w:spacing w:line="360" w:lineRule="auto"/>
        <w:jc w:val="both"/>
        <w:rPr>
          <w:rFonts w:ascii="Calibri" w:hAnsi="Calibri" w:cs="Calibri"/>
          <w:sz w:val="22"/>
          <w:szCs w:val="22"/>
        </w:rPr>
      </w:pPr>
    </w:p>
    <w:p w:rsidR="00AB5CCF" w:rsidRPr="00AB5CCF" w:rsidRDefault="00AB5CCF" w:rsidP="00AB5CCF">
      <w:pPr>
        <w:spacing w:line="360" w:lineRule="auto"/>
        <w:jc w:val="both"/>
        <w:rPr>
          <w:rFonts w:ascii="Calibri" w:hAnsi="Calibri" w:cs="Calibri"/>
          <w:sz w:val="22"/>
          <w:szCs w:val="22"/>
        </w:rPr>
      </w:pPr>
      <w:r>
        <w:rPr>
          <w:rFonts w:ascii="Calibri" w:hAnsi="Calibri" w:cs="Calibri"/>
          <w:sz w:val="22"/>
          <w:szCs w:val="22"/>
        </w:rPr>
        <w:t>Substituting the values,</w:t>
      </w:r>
    </w:p>
    <w:p w:rsidR="00C315AC" w:rsidRPr="00C315AC" w:rsidRDefault="00C315AC" w:rsidP="008D3283">
      <w:pPr>
        <w:spacing w:line="360" w:lineRule="auto"/>
        <w:jc w:val="both"/>
        <w:rPr>
          <w:rFonts w:ascii="Calibri" w:hAnsi="Calibri" w:cs="Calibri"/>
          <w:sz w:val="22"/>
          <w:szCs w:val="22"/>
        </w:rPr>
      </w:pPr>
      <m:oMathPara>
        <m:oMath>
          <m:r>
            <w:rPr>
              <w:rFonts w:ascii="Cambria Math" w:hAnsi="Cambria Math" w:cs="Calibri"/>
              <w:sz w:val="22"/>
              <w:szCs w:val="22"/>
            </w:rPr>
            <m:t>L=</m:t>
          </m:r>
          <m:f>
            <m:fPr>
              <m:ctrlPr>
                <w:rPr>
                  <w:rFonts w:ascii="Cambria Math" w:hAnsi="Cambria Math" w:cs="Calibri"/>
                  <w:i/>
                  <w:sz w:val="22"/>
                  <w:szCs w:val="22"/>
                </w:rPr>
              </m:ctrlPr>
            </m:fPr>
            <m:num>
              <m:r>
                <w:rPr>
                  <w:rFonts w:ascii="Cambria Math" w:hAnsi="Cambria Math" w:cs="Calibri"/>
                  <w:sz w:val="22"/>
                  <w:szCs w:val="22"/>
                </w:rPr>
                <m:t>18+42</m:t>
              </m:r>
            </m:num>
            <m:den>
              <m:r>
                <w:rPr>
                  <w:rFonts w:ascii="Cambria Math" w:hAnsi="Cambria Math" w:cs="Calibri"/>
                  <w:sz w:val="22"/>
                  <w:szCs w:val="22"/>
                </w:rPr>
                <m:t>2</m:t>
              </m:r>
            </m:den>
          </m:f>
          <m:r>
            <w:rPr>
              <w:rFonts w:ascii="Cambria Math" w:hAnsi="Cambria Math" w:cs="Calibri"/>
              <w:sz w:val="22"/>
              <w:szCs w:val="22"/>
            </w:rPr>
            <m:t>+</m:t>
          </m:r>
          <m:f>
            <m:fPr>
              <m:ctrlPr>
                <w:rPr>
                  <w:rFonts w:ascii="Cambria Math" w:hAnsi="Cambria Math" w:cs="Calibri"/>
                  <w:i/>
                  <w:sz w:val="22"/>
                  <w:szCs w:val="22"/>
                </w:rPr>
              </m:ctrlPr>
            </m:fPr>
            <m:num>
              <m:r>
                <w:rPr>
                  <w:rFonts w:ascii="Cambria Math" w:hAnsi="Cambria Math" w:cs="Calibri"/>
                  <w:sz w:val="22"/>
                  <w:szCs w:val="22"/>
                </w:rPr>
                <m:t>2×39</m:t>
              </m:r>
            </m:num>
            <m:den>
              <m:r>
                <w:rPr>
                  <w:rFonts w:ascii="Cambria Math" w:hAnsi="Cambria Math" w:cs="Calibri"/>
                  <w:sz w:val="22"/>
                  <w:szCs w:val="22"/>
                </w:rPr>
                <m:t>1.27</m:t>
              </m:r>
            </m:den>
          </m:f>
          <m:r>
            <w:rPr>
              <w:rFonts w:ascii="Cambria Math" w:hAnsi="Cambria Math" w:cs="Calibri"/>
              <w:sz w:val="22"/>
              <w:szCs w:val="22"/>
            </w:rPr>
            <m:t>+</m:t>
          </m:r>
          <m:f>
            <m:fPr>
              <m:ctrlPr>
                <w:rPr>
                  <w:rFonts w:ascii="Cambria Math" w:hAnsi="Cambria Math" w:cs="Calibri"/>
                  <w:i/>
                  <w:sz w:val="22"/>
                  <w:szCs w:val="22"/>
                </w:rPr>
              </m:ctrlPr>
            </m:fPr>
            <m:num>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42-18</m:t>
                      </m:r>
                    </m:e>
                  </m:d>
                </m:e>
                <m:sup>
                  <m:r>
                    <w:rPr>
                      <w:rFonts w:ascii="Cambria Math" w:hAnsi="Cambria Math" w:cs="Calibri"/>
                      <w:sz w:val="22"/>
                      <w:szCs w:val="22"/>
                    </w:rPr>
                    <m:t>2</m:t>
                  </m:r>
                </m:sup>
              </m:sSup>
              <m:r>
                <w:rPr>
                  <w:rFonts w:ascii="Cambria Math" w:hAnsi="Cambria Math" w:cs="Calibri"/>
                  <w:sz w:val="22"/>
                  <w:szCs w:val="22"/>
                </w:rPr>
                <m:t>×1.27</m:t>
              </m:r>
            </m:num>
            <m:den>
              <m:r>
                <w:rPr>
                  <w:rFonts w:ascii="Cambria Math" w:hAnsi="Cambria Math" w:cs="Calibri"/>
                  <w:sz w:val="22"/>
                  <w:szCs w:val="22"/>
                </w:rPr>
                <m:t>4×</m:t>
              </m:r>
              <m:sSup>
                <m:sSupPr>
                  <m:ctrlPr>
                    <w:rPr>
                      <w:rFonts w:ascii="Cambria Math" w:hAnsi="Cambria Math" w:cs="Calibri"/>
                      <w:i/>
                      <w:sz w:val="22"/>
                      <w:szCs w:val="22"/>
                    </w:rPr>
                  </m:ctrlPr>
                </m:sSupPr>
                <m:e>
                  <m:r>
                    <w:rPr>
                      <w:rFonts w:ascii="Cambria Math" w:hAnsi="Cambria Math" w:cs="Calibri"/>
                      <w:sz w:val="22"/>
                      <w:szCs w:val="22"/>
                    </w:rPr>
                    <m:t>π</m:t>
                  </m:r>
                </m:e>
                <m:sup>
                  <m:r>
                    <w:rPr>
                      <w:rFonts w:ascii="Cambria Math" w:hAnsi="Cambria Math" w:cs="Calibri"/>
                      <w:sz w:val="22"/>
                      <w:szCs w:val="22"/>
                    </w:rPr>
                    <m:t>2</m:t>
                  </m:r>
                </m:sup>
              </m:sSup>
              <m:r>
                <w:rPr>
                  <w:rFonts w:ascii="Cambria Math" w:hAnsi="Cambria Math" w:cs="Calibri"/>
                  <w:sz w:val="22"/>
                  <w:szCs w:val="22"/>
                </w:rPr>
                <m:t>×39</m:t>
              </m:r>
            </m:den>
          </m:f>
        </m:oMath>
      </m:oMathPara>
    </w:p>
    <w:p w:rsidR="00C315AC" w:rsidRPr="00C315AC" w:rsidRDefault="00C315AC" w:rsidP="008D3283">
      <w:pPr>
        <w:spacing w:line="360" w:lineRule="auto"/>
        <w:jc w:val="both"/>
        <w:rPr>
          <w:rFonts w:ascii="Calibri" w:hAnsi="Calibri" w:cs="Calibri"/>
          <w:sz w:val="22"/>
          <w:szCs w:val="22"/>
        </w:rPr>
      </w:pPr>
    </w:p>
    <w:p w:rsidR="00C315AC" w:rsidRPr="00717827" w:rsidRDefault="00C315AC" w:rsidP="008D3283">
      <w:pPr>
        <w:spacing w:line="360" w:lineRule="auto"/>
        <w:jc w:val="both"/>
        <w:rPr>
          <w:rFonts w:ascii="Calibri" w:hAnsi="Calibri" w:cs="Calibri"/>
          <w:sz w:val="22"/>
          <w:szCs w:val="22"/>
        </w:rPr>
      </w:pPr>
      <m:oMathPara>
        <m:oMath>
          <m:r>
            <w:rPr>
              <w:rFonts w:ascii="Cambria Math" w:hAnsi="Cambria Math" w:cs="Calibri"/>
              <w:sz w:val="22"/>
              <w:szCs w:val="22"/>
            </w:rPr>
            <m:t>=91.89 ~ 92 links</m:t>
          </m:r>
        </m:oMath>
      </m:oMathPara>
    </w:p>
    <w:p w:rsidR="00717827" w:rsidRPr="00717827" w:rsidRDefault="00717827" w:rsidP="008D3283">
      <w:pPr>
        <w:spacing w:line="360" w:lineRule="auto"/>
        <w:jc w:val="both"/>
        <w:rPr>
          <w:rFonts w:ascii="Calibri" w:hAnsi="Calibri" w:cs="Calibri"/>
          <w:sz w:val="22"/>
          <w:szCs w:val="22"/>
        </w:rPr>
      </w:pPr>
      <m:oMathPara>
        <m:oMathParaPr>
          <m:jc m:val="left"/>
        </m:oMathParaPr>
        <m:oMath>
          <m:r>
            <w:rPr>
              <w:rFonts w:ascii="Cambria Math" w:hAnsi="Cambria Math" w:cs="Calibri"/>
              <w:sz w:val="22"/>
              <w:szCs w:val="22"/>
            </w:rPr>
            <m:t>Length=teeth×pitch</m:t>
          </m:r>
        </m:oMath>
      </m:oMathPara>
    </w:p>
    <w:p w:rsidR="00717827" w:rsidRPr="00EC338A" w:rsidRDefault="00717827" w:rsidP="008D3283">
      <w:pPr>
        <w:spacing w:line="360" w:lineRule="auto"/>
        <w:jc w:val="both"/>
        <w:rPr>
          <w:rFonts w:ascii="Calibri" w:hAnsi="Calibri" w:cs="Calibri"/>
          <w:sz w:val="22"/>
          <w:szCs w:val="22"/>
        </w:rPr>
      </w:pPr>
      <m:oMathPara>
        <m:oMath>
          <m:r>
            <w:rPr>
              <w:rFonts w:ascii="Cambria Math" w:hAnsi="Cambria Math" w:cs="Calibri"/>
              <w:sz w:val="22"/>
              <w:szCs w:val="22"/>
            </w:rPr>
            <m:t>=92×1.27=116.84 cm</m:t>
          </m:r>
        </m:oMath>
      </m:oMathPara>
    </w:p>
    <w:p w:rsidR="008D3283" w:rsidRDefault="008D3283" w:rsidP="008D3283">
      <w:pPr>
        <w:spacing w:line="360" w:lineRule="auto"/>
        <w:jc w:val="both"/>
        <w:rPr>
          <w:rFonts w:ascii="Calibri" w:hAnsi="Calibri" w:cs="Calibri"/>
          <w:b/>
          <w:sz w:val="22"/>
          <w:szCs w:val="22"/>
        </w:rPr>
      </w:pPr>
    </w:p>
    <w:p w:rsidR="008D3283" w:rsidRPr="00142A93" w:rsidRDefault="00C8025E" w:rsidP="00142A93">
      <w:pPr>
        <w:pStyle w:val="Heading2"/>
        <w:rPr>
          <w:rFonts w:ascii="Calibri" w:hAnsi="Calibri" w:cs="Calibri"/>
          <w:color w:val="auto"/>
          <w:sz w:val="22"/>
          <w:szCs w:val="24"/>
        </w:rPr>
      </w:pPr>
      <w:bookmarkStart w:id="29" w:name="_Toc512197142"/>
      <w:r>
        <w:rPr>
          <w:rFonts w:ascii="Calibri" w:hAnsi="Calibri" w:cs="Calibri"/>
          <w:color w:val="auto"/>
          <w:sz w:val="22"/>
          <w:szCs w:val="24"/>
        </w:rPr>
        <w:t xml:space="preserve">B.2.4 </w:t>
      </w:r>
      <w:r w:rsidR="005B14EF">
        <w:rPr>
          <w:rFonts w:ascii="Calibri" w:hAnsi="Calibri" w:cs="Calibri"/>
          <w:color w:val="auto"/>
          <w:sz w:val="22"/>
          <w:szCs w:val="24"/>
        </w:rPr>
        <w:t>Verification of the actual length with the calculated chain length</w:t>
      </w:r>
      <w:r w:rsidR="003D5376">
        <w:rPr>
          <w:rFonts w:ascii="Calibri" w:hAnsi="Calibri" w:cs="Calibri"/>
          <w:color w:val="auto"/>
          <w:sz w:val="22"/>
          <w:szCs w:val="24"/>
        </w:rPr>
        <w:t>:</w:t>
      </w:r>
      <w:bookmarkEnd w:id="29"/>
    </w:p>
    <w:p w:rsidR="00AB5CCF" w:rsidRDefault="00AB5CCF">
      <w:pPr>
        <w:rPr>
          <w:rFonts w:ascii="Calibri" w:hAnsi="Calibri" w:cs="Calibri"/>
          <w:sz w:val="22"/>
          <w:szCs w:val="22"/>
        </w:rPr>
      </w:pPr>
    </w:p>
    <w:p w:rsidR="008D3283" w:rsidRDefault="00AB5CCF" w:rsidP="00AB5CCF">
      <w:pPr>
        <w:spacing w:line="360" w:lineRule="auto"/>
        <w:rPr>
          <w:rFonts w:ascii="Calibri" w:hAnsi="Calibri" w:cs="Calibri"/>
          <w:b/>
          <w:u w:val="single"/>
        </w:rPr>
      </w:pPr>
      <w:r>
        <w:rPr>
          <w:rFonts w:ascii="Calibri" w:hAnsi="Calibri" w:cs="Calibri"/>
          <w:sz w:val="22"/>
          <w:szCs w:val="22"/>
        </w:rPr>
        <w:t xml:space="preserve">The Actual Chain length that was measured using a thread was </w:t>
      </w:r>
      <m:oMath>
        <m:r>
          <w:rPr>
            <w:rFonts w:ascii="Cambria Math" w:hAnsi="Cambria Math" w:cs="Calibri"/>
            <w:sz w:val="22"/>
            <w:szCs w:val="22"/>
          </w:rPr>
          <m:t>118 cm</m:t>
        </m:r>
      </m:oMath>
      <w:r>
        <w:rPr>
          <w:rFonts w:ascii="Calibri" w:hAnsi="Calibri" w:cs="Calibri"/>
          <w:sz w:val="22"/>
          <w:szCs w:val="22"/>
        </w:rPr>
        <w:t xml:space="preserve"> which is close to the calculated values under </w:t>
      </w:r>
      <w:r w:rsidR="00C9799C">
        <w:rPr>
          <w:rFonts w:ascii="Calibri" w:hAnsi="Calibri" w:cs="Calibri"/>
          <w:sz w:val="22"/>
          <w:szCs w:val="22"/>
        </w:rPr>
        <w:t xml:space="preserve">very small margin of error </w:t>
      </w:r>
      <w:proofErr w:type="gramStart"/>
      <w:r w:rsidR="00C9799C">
        <w:rPr>
          <w:rFonts w:ascii="Calibri" w:hAnsi="Calibri" w:cs="Calibri"/>
          <w:sz w:val="22"/>
          <w:szCs w:val="22"/>
        </w:rPr>
        <w:t xml:space="preserve">of </w:t>
      </w:r>
      <w:proofErr w:type="gramEnd"/>
      <m:oMath>
        <m:r>
          <w:rPr>
            <w:rFonts w:ascii="Cambria Math" w:hAnsi="Cambria Math" w:cs="Calibri"/>
            <w:sz w:val="22"/>
            <w:szCs w:val="22"/>
          </w:rPr>
          <m:t>116 cm</m:t>
        </m:r>
      </m:oMath>
      <w:r w:rsidR="00C9799C">
        <w:rPr>
          <w:rFonts w:ascii="Calibri" w:hAnsi="Calibri" w:cs="Calibri"/>
          <w:sz w:val="22"/>
          <w:szCs w:val="22"/>
        </w:rPr>
        <w:t xml:space="preserve">. The pitch was taken to be 0.5” which is </w:t>
      </w:r>
      <m:oMath>
        <m:r>
          <w:rPr>
            <w:rFonts w:ascii="Cambria Math" w:hAnsi="Cambria Math" w:cs="Calibri"/>
            <w:sz w:val="22"/>
            <w:szCs w:val="22"/>
          </w:rPr>
          <m:t>1.27</m:t>
        </m:r>
      </m:oMath>
      <w:r w:rsidR="00C9799C">
        <w:rPr>
          <w:rFonts w:ascii="Calibri" w:hAnsi="Calibri" w:cs="Calibri"/>
          <w:sz w:val="22"/>
          <w:szCs w:val="22"/>
        </w:rPr>
        <w:t xml:space="preserve"> cm.</w:t>
      </w:r>
      <w:r w:rsidR="008D3283">
        <w:rPr>
          <w:rFonts w:ascii="Calibri" w:hAnsi="Calibri" w:cs="Calibri"/>
          <w:b/>
          <w:u w:val="single"/>
        </w:rPr>
        <w:br w:type="page"/>
      </w:r>
    </w:p>
    <w:p w:rsidR="008D3283" w:rsidRPr="009A40F5" w:rsidRDefault="008D3283" w:rsidP="008D3283">
      <w:pPr>
        <w:pStyle w:val="Heading1"/>
        <w:jc w:val="right"/>
        <w:rPr>
          <w:rFonts w:ascii="Calibri" w:hAnsi="Calibri" w:cs="Calibri"/>
          <w:b/>
          <w:sz w:val="24"/>
          <w:u w:val="single"/>
        </w:rPr>
      </w:pPr>
      <w:bookmarkStart w:id="30" w:name="_Toc512197143"/>
      <w:r w:rsidRPr="009A40F5">
        <w:rPr>
          <w:rFonts w:ascii="Calibri" w:hAnsi="Calibri" w:cs="Calibri"/>
          <w:b/>
          <w:sz w:val="24"/>
          <w:u w:val="single"/>
        </w:rPr>
        <w:lastRenderedPageBreak/>
        <w:t xml:space="preserve">Question No. </w:t>
      </w:r>
      <w:r>
        <w:rPr>
          <w:rFonts w:ascii="Calibri" w:hAnsi="Calibri" w:cs="Calibri"/>
          <w:b/>
          <w:sz w:val="24"/>
          <w:u w:val="single"/>
        </w:rPr>
        <w:t>4</w:t>
      </w:r>
      <w:bookmarkEnd w:id="30"/>
    </w:p>
    <w:p w:rsidR="008D3283" w:rsidRDefault="008D3283" w:rsidP="008D3283">
      <w:pPr>
        <w:jc w:val="right"/>
        <w:rPr>
          <w:rFonts w:ascii="Calibri" w:hAnsi="Calibri" w:cs="Calibri"/>
          <w:b/>
          <w:sz w:val="28"/>
          <w:u w:val="single"/>
        </w:rPr>
      </w:pPr>
    </w:p>
    <w:p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sidR="0088443E">
        <w:rPr>
          <w:rFonts w:ascii="Calibri" w:hAnsi="Calibri" w:cs="Calibri"/>
          <w:b/>
          <w:u w:val="single"/>
        </w:rPr>
        <w:t>3 part B</w:t>
      </w:r>
      <w:r w:rsidRPr="009D4E60">
        <w:rPr>
          <w:rFonts w:ascii="Calibri" w:hAnsi="Calibri" w:cs="Calibri"/>
          <w:b/>
          <w:u w:val="single"/>
        </w:rPr>
        <w:t>:</w:t>
      </w:r>
    </w:p>
    <w:p w:rsidR="008D3283" w:rsidRDefault="008D3283" w:rsidP="008D3283">
      <w:pPr>
        <w:rPr>
          <w:rFonts w:ascii="Calibri" w:hAnsi="Calibri" w:cs="Calibri"/>
          <w:b/>
          <w:u w:val="single"/>
        </w:rPr>
      </w:pPr>
    </w:p>
    <w:p w:rsidR="008D3283" w:rsidRDefault="0088443E" w:rsidP="00142A93">
      <w:pPr>
        <w:pStyle w:val="Heading2"/>
        <w:rPr>
          <w:rFonts w:ascii="Calibri" w:hAnsi="Calibri" w:cs="Calibri"/>
          <w:color w:val="auto"/>
          <w:sz w:val="22"/>
          <w:szCs w:val="24"/>
        </w:rPr>
      </w:pPr>
      <w:bookmarkStart w:id="31" w:name="_Toc512197144"/>
      <w:r>
        <w:rPr>
          <w:rFonts w:ascii="Calibri" w:hAnsi="Calibri" w:cs="Calibri"/>
          <w:color w:val="auto"/>
          <w:sz w:val="22"/>
          <w:szCs w:val="24"/>
        </w:rPr>
        <w:t>B.3</w:t>
      </w:r>
      <w:r w:rsidR="008D3283" w:rsidRPr="00142A93">
        <w:rPr>
          <w:rFonts w:ascii="Calibri" w:hAnsi="Calibri" w:cs="Calibri"/>
          <w:color w:val="auto"/>
          <w:sz w:val="22"/>
          <w:szCs w:val="24"/>
        </w:rPr>
        <w:t xml:space="preserve">.1 </w:t>
      </w:r>
      <w:r w:rsidR="006D2F89">
        <w:rPr>
          <w:rFonts w:ascii="Calibri" w:hAnsi="Calibri" w:cs="Calibri"/>
          <w:color w:val="auto"/>
          <w:sz w:val="22"/>
          <w:szCs w:val="24"/>
        </w:rPr>
        <w:t>Geometrical specifications about gears of selected sugarcane machine</w:t>
      </w:r>
      <w:r w:rsidR="008D3283" w:rsidRPr="00142A93">
        <w:rPr>
          <w:rFonts w:ascii="Calibri" w:hAnsi="Calibri" w:cs="Calibri"/>
          <w:color w:val="auto"/>
          <w:sz w:val="22"/>
          <w:szCs w:val="24"/>
        </w:rPr>
        <w:t>:</w:t>
      </w:r>
      <w:bookmarkEnd w:id="31"/>
    </w:p>
    <w:p w:rsidR="00B113CA" w:rsidRDefault="00B113CA" w:rsidP="008D3283">
      <w:pPr>
        <w:spacing w:line="360" w:lineRule="auto"/>
        <w:jc w:val="both"/>
        <w:rPr>
          <w:rFonts w:ascii="Calibri" w:hAnsi="Calibri" w:cs="Calibri"/>
          <w:sz w:val="22"/>
          <w:szCs w:val="22"/>
        </w:rPr>
      </w:pPr>
    </w:p>
    <w:p w:rsidR="00EE39CF" w:rsidRDefault="00EE39CF" w:rsidP="00EE39CF">
      <w:pPr>
        <w:spacing w:line="360" w:lineRule="auto"/>
        <w:jc w:val="both"/>
        <w:rPr>
          <w:rFonts w:ascii="Calibri" w:hAnsi="Calibri" w:cs="Calibri"/>
          <w:sz w:val="22"/>
          <w:szCs w:val="22"/>
        </w:rPr>
      </w:pPr>
      <w:r>
        <w:rPr>
          <w:rFonts w:ascii="Calibri" w:hAnsi="Calibri" w:cs="Calibri"/>
          <w:sz w:val="22"/>
          <w:szCs w:val="22"/>
        </w:rPr>
        <w:t>The chosen sugarcane machine is mainly made up of spur gears of different sizes, in total there are six gears that are used to transmit the power through the machine, and the seventh gear is connected to the motor with a belt drive to transmit power from the motor shaft to this gear drive system. The last two gears are connected to the crushers which also doubles as a shaft, both these crushers rotate in opposite directions and the sugarcane is fed in between these.</w:t>
      </w:r>
    </w:p>
    <w:p w:rsidR="00EE39CF" w:rsidRDefault="00EE39CF" w:rsidP="008D3283">
      <w:pPr>
        <w:spacing w:line="360" w:lineRule="auto"/>
        <w:jc w:val="both"/>
        <w:rPr>
          <w:rFonts w:ascii="Calibri" w:hAnsi="Calibri" w:cs="Calibri"/>
          <w:sz w:val="22"/>
          <w:szCs w:val="22"/>
        </w:rPr>
      </w:pPr>
    </w:p>
    <w:p w:rsidR="00AB079E" w:rsidRDefault="00314AF9" w:rsidP="00AB079E">
      <w:pPr>
        <w:keepNext/>
        <w:spacing w:line="360" w:lineRule="auto"/>
        <w:jc w:val="both"/>
      </w:pPr>
      <w:r>
        <w:rPr>
          <w:noProof/>
        </w:rPr>
        <w:drawing>
          <wp:inline distT="0" distB="0" distL="0" distR="0" wp14:anchorId="58974E55" wp14:editId="55E98E37">
            <wp:extent cx="6110605" cy="30899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0605" cy="3089910"/>
                    </a:xfrm>
                    <a:prstGeom prst="rect">
                      <a:avLst/>
                    </a:prstGeom>
                  </pic:spPr>
                </pic:pic>
              </a:graphicData>
            </a:graphic>
          </wp:inline>
        </w:drawing>
      </w:r>
    </w:p>
    <w:p w:rsidR="008D3283" w:rsidRDefault="00AB079E" w:rsidP="00AB079E">
      <w:pPr>
        <w:pStyle w:val="Caption"/>
        <w:jc w:val="center"/>
      </w:pPr>
      <w:r>
        <w:t xml:space="preserve">Figure </w:t>
      </w:r>
      <w:r w:rsidR="006D23D2">
        <w:t>B3.1</w:t>
      </w:r>
      <w:r>
        <w:t>: Gear Train View of the Sugarcane Crusher</w:t>
      </w:r>
    </w:p>
    <w:p w:rsidR="0049414B" w:rsidRDefault="0049414B" w:rsidP="0049414B">
      <w:pPr>
        <w:spacing w:line="360" w:lineRule="auto"/>
        <w:rPr>
          <w:rFonts w:asciiTheme="minorHAnsi" w:hAnsiTheme="minorHAnsi" w:cstheme="minorHAnsi"/>
          <w:sz w:val="22"/>
          <w:szCs w:val="22"/>
        </w:rPr>
      </w:pPr>
      <w:r>
        <w:rPr>
          <w:rFonts w:asciiTheme="minorHAnsi" w:hAnsiTheme="minorHAnsi" w:cstheme="minorHAnsi"/>
          <w:sz w:val="22"/>
          <w:szCs w:val="22"/>
        </w:rPr>
        <w:t>Number of Teeth’s in Gears</w:t>
      </w:r>
      <w:r w:rsidR="00260480">
        <w:rPr>
          <w:rFonts w:asciiTheme="minorHAnsi" w:hAnsiTheme="minorHAnsi" w:cstheme="minorHAnsi"/>
          <w:sz w:val="22"/>
          <w:szCs w:val="22"/>
        </w:rPr>
        <w:t xml:space="preserve"> and Diameter</w:t>
      </w:r>
    </w:p>
    <w:p w:rsidR="0049414B" w:rsidRPr="0049414B" w:rsidRDefault="00260480" w:rsidP="0049414B">
      <w:pPr>
        <w:spacing w:line="360" w:lineRule="auto"/>
        <w:rPr>
          <w:rFonts w:asciiTheme="minorHAnsi" w:hAnsiTheme="minorHAnsi" w:cstheme="minorHAnsi"/>
          <w:sz w:val="22"/>
          <w:szCs w:val="22"/>
        </w:rPr>
      </w:pPr>
      <m:oMathPara>
        <m:oMathParaPr>
          <m:jc m:val="left"/>
        </m:oMathPara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r>
            <w:rPr>
              <w:rFonts w:ascii="Cambria Math" w:hAnsi="Cambria Math" w:cstheme="minorHAnsi"/>
              <w:sz w:val="22"/>
              <w:szCs w:val="22"/>
            </w:rPr>
            <m:t>=90</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A</m:t>
              </m:r>
            </m:sub>
          </m:sSub>
          <m:r>
            <w:rPr>
              <w:rFonts w:ascii="Cambria Math" w:hAnsi="Cambria Math" w:cstheme="minorHAnsi"/>
              <w:sz w:val="22"/>
              <w:szCs w:val="22"/>
            </w:rPr>
            <m:t xml:space="preserve">=33 cm </m:t>
          </m:r>
        </m:oMath>
      </m:oMathPara>
    </w:p>
    <w:p w:rsidR="0049414B" w:rsidRPr="0049414B" w:rsidRDefault="00260480" w:rsidP="0049414B">
      <w:pPr>
        <w:spacing w:line="360" w:lineRule="auto"/>
        <w:rPr>
          <w:rFonts w:asciiTheme="minorHAnsi" w:hAnsiTheme="minorHAnsi" w:cstheme="minorHAnsi"/>
          <w:sz w:val="22"/>
          <w:szCs w:val="22"/>
        </w:rPr>
      </w:pPr>
      <m:oMathPara>
        <m:oMathParaPr>
          <m:jc m:val="left"/>
        </m:oMathPara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B</m:t>
              </m:r>
            </m:sub>
          </m:sSub>
          <m:r>
            <w:rPr>
              <w:rFonts w:ascii="Cambria Math" w:hAnsi="Cambria Math" w:cstheme="minorHAnsi"/>
              <w:sz w:val="22"/>
              <w:szCs w:val="22"/>
            </w:rPr>
            <m:t>=18</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B</m:t>
              </m:r>
            </m:sub>
          </m:sSub>
          <m:r>
            <w:rPr>
              <w:rFonts w:ascii="Cambria Math" w:hAnsi="Cambria Math" w:cstheme="minorHAnsi"/>
              <w:sz w:val="22"/>
              <w:szCs w:val="22"/>
            </w:rPr>
            <m:t>=12 cm</m:t>
          </m:r>
        </m:oMath>
      </m:oMathPara>
    </w:p>
    <w:p w:rsidR="0049414B" w:rsidRPr="0049414B" w:rsidRDefault="00260480" w:rsidP="0049414B">
      <w:pPr>
        <w:spacing w:line="360" w:lineRule="auto"/>
        <w:rPr>
          <w:rFonts w:asciiTheme="minorHAnsi" w:hAnsiTheme="minorHAnsi" w:cstheme="minorHAnsi"/>
          <w:sz w:val="22"/>
          <w:szCs w:val="22"/>
        </w:rPr>
      </w:pPr>
      <m:oMathPara>
        <m:oMathParaPr>
          <m:jc m:val="left"/>
        </m:oMathPara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sub>
          </m:sSub>
          <m:r>
            <w:rPr>
              <w:rFonts w:ascii="Cambria Math" w:hAnsi="Cambria Math" w:cstheme="minorHAnsi"/>
              <w:sz w:val="22"/>
              <w:szCs w:val="22"/>
            </w:rPr>
            <m:t>=74</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C</m:t>
              </m:r>
            </m:sub>
          </m:sSub>
          <m:r>
            <w:rPr>
              <w:rFonts w:ascii="Cambria Math" w:hAnsi="Cambria Math" w:cstheme="minorHAnsi"/>
              <w:sz w:val="22"/>
              <w:szCs w:val="22"/>
            </w:rPr>
            <m:t>=33cm</m:t>
          </m:r>
        </m:oMath>
      </m:oMathPara>
    </w:p>
    <w:p w:rsidR="0049414B" w:rsidRPr="0049414B" w:rsidRDefault="00260480" w:rsidP="0049414B">
      <w:pPr>
        <w:spacing w:line="360" w:lineRule="auto"/>
        <w:rPr>
          <w:rFonts w:asciiTheme="minorHAnsi" w:hAnsiTheme="minorHAnsi" w:cstheme="minorHAnsi"/>
          <w:sz w:val="22"/>
          <w:szCs w:val="22"/>
        </w:rPr>
      </w:pPr>
      <m:oMathPara>
        <m:oMathParaPr>
          <m:jc m:val="left"/>
        </m:oMathPara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D</m:t>
              </m:r>
            </m:sub>
          </m:sSub>
          <m:r>
            <w:rPr>
              <w:rFonts w:ascii="Cambria Math" w:hAnsi="Cambria Math" w:cstheme="minorHAnsi"/>
              <w:sz w:val="22"/>
              <w:szCs w:val="22"/>
            </w:rPr>
            <m:t>=16</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D</m:t>
              </m:r>
            </m:sub>
          </m:sSub>
          <m:r>
            <w:rPr>
              <w:rFonts w:ascii="Cambria Math" w:hAnsi="Cambria Math" w:cstheme="minorHAnsi"/>
              <w:sz w:val="22"/>
              <w:szCs w:val="22"/>
            </w:rPr>
            <m:t>=12 cm</m:t>
          </m:r>
        </m:oMath>
      </m:oMathPara>
    </w:p>
    <w:p w:rsidR="0049414B" w:rsidRPr="0049414B" w:rsidRDefault="00260480" w:rsidP="0049414B">
      <w:pPr>
        <w:spacing w:line="360" w:lineRule="auto"/>
        <w:rPr>
          <w:rFonts w:asciiTheme="minorHAnsi" w:hAnsiTheme="minorHAnsi" w:cstheme="minorHAnsi"/>
          <w:sz w:val="22"/>
          <w:szCs w:val="22"/>
        </w:rPr>
      </w:pPr>
      <m:oMathPara>
        <m:oMathParaPr>
          <m:jc m:val="left"/>
        </m:oMathPara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m:t>
              </m:r>
            </m:sub>
          </m:sSub>
          <m:r>
            <w:rPr>
              <w:rFonts w:ascii="Cambria Math" w:hAnsi="Cambria Math" w:cstheme="minorHAnsi"/>
              <w:sz w:val="22"/>
              <w:szCs w:val="22"/>
            </w:rPr>
            <m:t>=60</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E</m:t>
              </m:r>
            </m:sub>
          </m:sSub>
          <m:r>
            <w:rPr>
              <w:rFonts w:ascii="Cambria Math" w:hAnsi="Cambria Math" w:cstheme="minorHAnsi"/>
              <w:sz w:val="22"/>
              <w:szCs w:val="22"/>
            </w:rPr>
            <m:t>=33 cm</m:t>
          </m:r>
        </m:oMath>
      </m:oMathPara>
    </w:p>
    <w:p w:rsidR="0049414B" w:rsidRPr="0049414B" w:rsidRDefault="00260480" w:rsidP="0049414B">
      <w:pPr>
        <w:spacing w:line="360" w:lineRule="auto"/>
        <w:rPr>
          <w:rFonts w:asciiTheme="minorHAnsi" w:hAnsiTheme="minorHAnsi" w:cstheme="minorHAnsi"/>
          <w:sz w:val="22"/>
          <w:szCs w:val="22"/>
        </w:rPr>
      </w:pPr>
      <m:oMathPara>
        <m:oMathParaPr>
          <m:jc m:val="left"/>
        </m:oMathPara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F</m:t>
              </m:r>
            </m:sub>
          </m:sSub>
          <m:r>
            <w:rPr>
              <w:rFonts w:ascii="Cambria Math" w:hAnsi="Cambria Math" w:cstheme="minorHAnsi"/>
              <w:sz w:val="22"/>
              <w:szCs w:val="22"/>
            </w:rPr>
            <m:t>=18</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F</m:t>
              </m:r>
            </m:sub>
          </m:sSub>
          <m:r>
            <w:rPr>
              <w:rFonts w:ascii="Cambria Math" w:hAnsi="Cambria Math" w:cstheme="minorHAnsi"/>
              <w:sz w:val="22"/>
              <w:szCs w:val="22"/>
            </w:rPr>
            <m:t>=12 cm</m:t>
          </m:r>
        </m:oMath>
      </m:oMathPara>
    </w:p>
    <w:p w:rsidR="0049414B" w:rsidRPr="001C1330" w:rsidRDefault="00260480" w:rsidP="0049414B">
      <w:pPr>
        <w:spacing w:line="360" w:lineRule="auto"/>
        <w:rPr>
          <w:rFonts w:asciiTheme="minorHAnsi" w:hAnsiTheme="minorHAnsi" w:cstheme="minorHAnsi"/>
          <w:sz w:val="22"/>
          <w:szCs w:val="22"/>
        </w:rPr>
      </w:pPr>
      <m:oMathPara>
        <m:oMathParaPr>
          <m:jc m:val="left"/>
        </m:oMathPara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G</m:t>
              </m:r>
            </m:sub>
          </m:sSub>
          <m:r>
            <w:rPr>
              <w:rFonts w:ascii="Cambria Math" w:hAnsi="Cambria Math" w:cstheme="minorHAnsi"/>
              <w:sz w:val="22"/>
              <w:szCs w:val="22"/>
            </w:rPr>
            <m:t>=18</m:t>
          </m:r>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D</m:t>
              </m:r>
            </m:e>
            <m:sub>
              <m:r>
                <w:rPr>
                  <w:rFonts w:ascii="Cambria Math" w:hAnsi="Cambria Math" w:cstheme="minorHAnsi"/>
                  <w:sz w:val="22"/>
                  <w:szCs w:val="22"/>
                </w:rPr>
                <m:t>G</m:t>
              </m:r>
            </m:sub>
          </m:sSub>
          <m:r>
            <w:rPr>
              <w:rFonts w:ascii="Cambria Math" w:hAnsi="Cambria Math" w:cstheme="minorHAnsi"/>
              <w:sz w:val="22"/>
              <w:szCs w:val="22"/>
            </w:rPr>
            <m:t>=12cm</m:t>
          </m:r>
          <m:r>
            <w:rPr>
              <w:rFonts w:ascii="Cambria Math" w:hAnsi="Cambria Math" w:cstheme="minorHAnsi"/>
              <w:sz w:val="22"/>
              <w:szCs w:val="22"/>
            </w:rPr>
            <m:t xml:space="preserve"> </m:t>
          </m:r>
        </m:oMath>
      </m:oMathPara>
    </w:p>
    <w:p w:rsidR="001C1330" w:rsidRPr="0049414B" w:rsidRDefault="001C1330" w:rsidP="0049414B">
      <w:pPr>
        <w:spacing w:line="360" w:lineRule="auto"/>
        <w:rPr>
          <w:rFonts w:asciiTheme="minorHAnsi" w:hAnsiTheme="minorHAnsi" w:cstheme="minorHAnsi"/>
          <w:sz w:val="22"/>
          <w:szCs w:val="22"/>
        </w:rPr>
      </w:pPr>
    </w:p>
    <w:p w:rsidR="008D3283" w:rsidRPr="00142A93" w:rsidRDefault="0088443E" w:rsidP="00142A93">
      <w:pPr>
        <w:pStyle w:val="Heading2"/>
        <w:rPr>
          <w:rFonts w:ascii="Calibri" w:hAnsi="Calibri" w:cs="Calibri"/>
          <w:color w:val="auto"/>
          <w:sz w:val="22"/>
          <w:szCs w:val="24"/>
        </w:rPr>
      </w:pPr>
      <w:bookmarkStart w:id="32" w:name="_Toc512197145"/>
      <w:r>
        <w:rPr>
          <w:rFonts w:ascii="Calibri" w:hAnsi="Calibri" w:cs="Calibri"/>
          <w:color w:val="auto"/>
          <w:sz w:val="22"/>
          <w:szCs w:val="24"/>
        </w:rPr>
        <w:lastRenderedPageBreak/>
        <w:t>B.3</w:t>
      </w:r>
      <w:r w:rsidR="008D3283" w:rsidRPr="00142A93">
        <w:rPr>
          <w:rFonts w:ascii="Calibri" w:hAnsi="Calibri" w:cs="Calibri"/>
          <w:color w:val="auto"/>
          <w:sz w:val="22"/>
          <w:szCs w:val="24"/>
        </w:rPr>
        <w:t xml:space="preserve">.2 </w:t>
      </w:r>
      <w:r w:rsidR="006D2F89">
        <w:rPr>
          <w:rFonts w:ascii="Calibri" w:hAnsi="Calibri" w:cs="Calibri"/>
          <w:color w:val="auto"/>
          <w:sz w:val="22"/>
          <w:szCs w:val="24"/>
        </w:rPr>
        <w:t>Speed ratio of the gears involved in the machine</w:t>
      </w:r>
      <w:r w:rsidR="008D3283" w:rsidRPr="00142A93">
        <w:rPr>
          <w:rFonts w:ascii="Calibri" w:hAnsi="Calibri" w:cs="Calibri"/>
          <w:color w:val="auto"/>
          <w:sz w:val="22"/>
          <w:szCs w:val="24"/>
        </w:rPr>
        <w:t>:</w:t>
      </w:r>
      <w:bookmarkEnd w:id="32"/>
    </w:p>
    <w:p w:rsidR="008D3283" w:rsidRDefault="008D3283" w:rsidP="008D3283">
      <w:pPr>
        <w:spacing w:line="360" w:lineRule="auto"/>
        <w:jc w:val="both"/>
        <w:rPr>
          <w:rFonts w:ascii="Calibri" w:hAnsi="Calibri" w:cs="Calibri"/>
          <w:sz w:val="22"/>
          <w:szCs w:val="22"/>
        </w:rPr>
      </w:pPr>
    </w:p>
    <w:p w:rsidR="003E4319" w:rsidRDefault="003E4319" w:rsidP="008D3283">
      <w:pPr>
        <w:spacing w:line="360" w:lineRule="auto"/>
        <w:jc w:val="both"/>
        <w:rPr>
          <w:rFonts w:ascii="Calibri" w:hAnsi="Calibri" w:cs="Calibri"/>
          <w:sz w:val="22"/>
          <w:szCs w:val="22"/>
        </w:rPr>
      </w:pPr>
      <w:r>
        <w:rPr>
          <w:rFonts w:ascii="Calibri" w:hAnsi="Calibri" w:cs="Calibri"/>
          <w:sz w:val="22"/>
          <w:szCs w:val="22"/>
        </w:rPr>
        <w:t>From the Gear Train View and the Data taken,</w:t>
      </w:r>
    </w:p>
    <w:p w:rsidR="003E4319" w:rsidRPr="003E4319" w:rsidRDefault="003E4319" w:rsidP="008D328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A</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B</m:t>
              </m:r>
            </m:sub>
          </m:sSub>
          <m:r>
            <w:rPr>
              <w:rFonts w:ascii="Cambria Math" w:hAnsi="Cambria Math" w:cs="Calibri"/>
              <w:sz w:val="22"/>
              <w:szCs w:val="22"/>
            </w:rPr>
            <m:t>-(1)</m:t>
          </m:r>
        </m:oMath>
      </m:oMathPara>
    </w:p>
    <w:p w:rsidR="003E4319" w:rsidRPr="003E4319" w:rsidRDefault="003E4319" w:rsidP="008D3283">
      <w:pPr>
        <w:spacing w:line="360" w:lineRule="auto"/>
        <w:jc w:val="both"/>
        <w:rPr>
          <w:rFonts w:ascii="Calibri" w:hAnsi="Calibri" w:cs="Calibri"/>
          <w:sz w:val="22"/>
          <w:szCs w:val="22"/>
        </w:rPr>
      </w:pPr>
      <m:oMathPara>
        <m:oMath>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C</m:t>
                  </m:r>
                </m:sub>
              </m:sSub>
            </m:num>
            <m:den>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B</m:t>
                  </m:r>
                </m:sub>
              </m:sSub>
            </m:den>
          </m:f>
          <m:r>
            <w:rPr>
              <w:rFonts w:ascii="Cambria Math" w:hAnsi="Cambria Math" w:cs="Calibri"/>
              <w:sz w:val="22"/>
              <w:szCs w:val="22"/>
            </w:rPr>
            <m:t>=</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B</m:t>
                  </m:r>
                </m:sub>
              </m:sSub>
            </m:num>
            <m:den>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C</m:t>
                  </m:r>
                </m:sub>
              </m:sSub>
            </m:den>
          </m:f>
          <m:r>
            <w:rPr>
              <w:rFonts w:ascii="Cambria Math" w:hAnsi="Cambria Math" w:cs="Calibri"/>
              <w:sz w:val="22"/>
              <w:szCs w:val="22"/>
            </w:rPr>
            <m:t>-(2)</m:t>
          </m:r>
        </m:oMath>
      </m:oMathPara>
    </w:p>
    <w:p w:rsidR="003E4319" w:rsidRPr="003350BF" w:rsidRDefault="003E4319" w:rsidP="008D328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C</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D</m:t>
              </m:r>
            </m:sub>
          </m:sSub>
          <m:r>
            <w:rPr>
              <w:rFonts w:ascii="Cambria Math" w:hAnsi="Cambria Math" w:cs="Calibri"/>
              <w:sz w:val="22"/>
              <w:szCs w:val="22"/>
            </w:rPr>
            <m:t>-(3)</m:t>
          </m:r>
        </m:oMath>
      </m:oMathPara>
    </w:p>
    <w:p w:rsidR="003E4319" w:rsidRPr="003350BF" w:rsidRDefault="003E4319" w:rsidP="008D3283">
      <w:pPr>
        <w:spacing w:line="360" w:lineRule="auto"/>
        <w:jc w:val="both"/>
        <w:rPr>
          <w:rFonts w:ascii="Calibri" w:hAnsi="Calibri" w:cs="Calibri"/>
          <w:sz w:val="22"/>
          <w:szCs w:val="22"/>
        </w:rPr>
      </w:pPr>
      <m:oMathPara>
        <m:oMath>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D</m:t>
                  </m:r>
                </m:sub>
              </m:sSub>
            </m:num>
            <m:den>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E</m:t>
                  </m:r>
                </m:sub>
              </m:sSub>
            </m:den>
          </m:f>
          <m:r>
            <w:rPr>
              <w:rFonts w:ascii="Cambria Math" w:hAnsi="Cambria Math" w:cs="Calibri"/>
              <w:sz w:val="22"/>
              <w:szCs w:val="22"/>
            </w:rPr>
            <m:t>=</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E</m:t>
                  </m:r>
                </m:sub>
              </m:sSub>
            </m:num>
            <m:den>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D</m:t>
                  </m:r>
                </m:sub>
              </m:sSub>
            </m:den>
          </m:f>
          <m:r>
            <w:rPr>
              <w:rFonts w:ascii="Cambria Math" w:hAnsi="Cambria Math" w:cs="Calibri"/>
              <w:sz w:val="22"/>
              <w:szCs w:val="22"/>
            </w:rPr>
            <m:t>-(4)</m:t>
          </m:r>
        </m:oMath>
      </m:oMathPara>
    </w:p>
    <w:p w:rsidR="00F92758" w:rsidRPr="003350BF" w:rsidRDefault="00F92758" w:rsidP="008D328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E</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F</m:t>
              </m:r>
            </m:sub>
          </m:sSub>
          <m:r>
            <w:rPr>
              <w:rFonts w:ascii="Cambria Math" w:hAnsi="Cambria Math" w:cs="Calibri"/>
              <w:sz w:val="22"/>
              <w:szCs w:val="22"/>
            </w:rPr>
            <m:t>-(5)</m:t>
          </m:r>
        </m:oMath>
      </m:oMathPara>
    </w:p>
    <w:p w:rsidR="00F92758" w:rsidRPr="003350BF" w:rsidRDefault="00F92758" w:rsidP="008D3283">
      <w:pPr>
        <w:spacing w:line="360" w:lineRule="auto"/>
        <w:jc w:val="both"/>
        <w:rPr>
          <w:rFonts w:ascii="Calibri" w:hAnsi="Calibri" w:cs="Calibri"/>
          <w:sz w:val="22"/>
          <w:szCs w:val="22"/>
        </w:rPr>
      </w:pPr>
      <m:oMathPara>
        <m:oMath>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F</m:t>
                  </m:r>
                </m:sub>
              </m:sSub>
            </m:num>
            <m:den>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G</m:t>
                  </m:r>
                </m:sub>
              </m:sSub>
            </m:den>
          </m:f>
          <m:r>
            <w:rPr>
              <w:rFonts w:ascii="Cambria Math" w:hAnsi="Cambria Math" w:cs="Calibri"/>
              <w:sz w:val="22"/>
              <w:szCs w:val="22"/>
            </w:rPr>
            <m:t>=</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G</m:t>
                  </m:r>
                </m:sub>
              </m:sSub>
            </m:num>
            <m:den>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F</m:t>
                  </m:r>
                </m:sub>
              </m:sSub>
            </m:den>
          </m:f>
          <m:r>
            <w:rPr>
              <w:rFonts w:ascii="Cambria Math" w:hAnsi="Cambria Math" w:cs="Calibri"/>
              <w:sz w:val="22"/>
              <w:szCs w:val="22"/>
            </w:rPr>
            <m:t>-(6)</m:t>
          </m:r>
        </m:oMath>
      </m:oMathPara>
    </w:p>
    <w:p w:rsidR="008D3283" w:rsidRDefault="00964759" w:rsidP="008D3283">
      <w:pPr>
        <w:spacing w:line="360" w:lineRule="auto"/>
        <w:jc w:val="both"/>
        <w:rPr>
          <w:rFonts w:ascii="Calibri" w:hAnsi="Calibri" w:cs="Calibri"/>
          <w:sz w:val="22"/>
          <w:szCs w:val="22"/>
        </w:rPr>
      </w:pPr>
      <w:r w:rsidRPr="00964759">
        <w:rPr>
          <w:rFonts w:ascii="Calibri" w:hAnsi="Calibri" w:cs="Calibri"/>
          <w:sz w:val="22"/>
          <w:szCs w:val="22"/>
        </w:rPr>
        <w:t xml:space="preserve">Given </w:t>
      </w:r>
      <m:oMath>
        <m:r>
          <w:rPr>
            <w:rFonts w:ascii="Cambria Math" w:hAnsi="Cambria Math" w:cs="Calibri"/>
            <w:sz w:val="22"/>
            <w:szCs w:val="22"/>
          </w:rPr>
          <m:t>N=1767 rpm</m:t>
        </m:r>
      </m:oMath>
    </w:p>
    <w:p w:rsidR="003C5094" w:rsidRDefault="003C5094" w:rsidP="008D3283">
      <w:pPr>
        <w:spacing w:line="360" w:lineRule="auto"/>
        <w:jc w:val="both"/>
        <w:rPr>
          <w:rFonts w:ascii="Calibri" w:hAnsi="Calibri" w:cs="Calibri"/>
          <w:sz w:val="22"/>
          <w:szCs w:val="22"/>
        </w:rPr>
      </w:pPr>
      <w:r>
        <w:rPr>
          <w:rFonts w:ascii="Calibri" w:hAnsi="Calibri" w:cs="Calibri"/>
          <w:sz w:val="22"/>
          <w:szCs w:val="22"/>
        </w:rPr>
        <w:t xml:space="preserve">Taking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A</m:t>
            </m:r>
          </m:sub>
        </m:sSub>
        <m:r>
          <w:rPr>
            <w:rFonts w:ascii="Cambria Math" w:hAnsi="Cambria Math" w:cs="Calibri"/>
            <w:sz w:val="22"/>
            <w:szCs w:val="22"/>
          </w:rPr>
          <m:t>=1767 rpm</m:t>
        </m:r>
      </m:oMath>
    </w:p>
    <w:p w:rsidR="00AA5B2C" w:rsidRDefault="00AA5B2C" w:rsidP="008D3283">
      <w:pPr>
        <w:spacing w:line="360" w:lineRule="auto"/>
        <w:jc w:val="both"/>
        <w:rPr>
          <w:rFonts w:ascii="Calibri" w:hAnsi="Calibri" w:cs="Calibri"/>
          <w:sz w:val="22"/>
          <w:szCs w:val="22"/>
        </w:rPr>
      </w:pPr>
      <w:r>
        <w:rPr>
          <w:rFonts w:ascii="Calibri" w:hAnsi="Calibri" w:cs="Calibri"/>
          <w:sz w:val="22"/>
          <w:szCs w:val="22"/>
        </w:rPr>
        <w:t xml:space="preserve">From </w:t>
      </w:r>
      <m:oMath>
        <m:r>
          <w:rPr>
            <w:rFonts w:ascii="Cambria Math" w:hAnsi="Cambria Math" w:cs="Calibri"/>
            <w:sz w:val="22"/>
            <w:szCs w:val="22"/>
          </w:rPr>
          <m:t>(1)</m:t>
        </m:r>
      </m:oMath>
    </w:p>
    <w:p w:rsidR="00AA5B2C" w:rsidRPr="009B31CC" w:rsidRDefault="00AA5B2C" w:rsidP="008D328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B</m:t>
              </m:r>
            </m:sub>
          </m:sSub>
          <m:r>
            <w:rPr>
              <w:rFonts w:ascii="Cambria Math" w:hAnsi="Cambria Math" w:cs="Calibri"/>
              <w:sz w:val="22"/>
              <w:szCs w:val="22"/>
            </w:rPr>
            <m:t>=1767 rpm</m:t>
          </m:r>
        </m:oMath>
      </m:oMathPara>
    </w:p>
    <w:p w:rsidR="009B31CC" w:rsidRPr="00FC1E3E" w:rsidRDefault="009B31CC" w:rsidP="008D3283">
      <w:pPr>
        <w:spacing w:line="360" w:lineRule="auto"/>
        <w:jc w:val="both"/>
        <w:rPr>
          <w:rFonts w:ascii="Calibri" w:hAnsi="Calibri" w:cs="Calibri"/>
          <w:sz w:val="22"/>
          <w:szCs w:val="22"/>
        </w:rPr>
      </w:pPr>
      <w:r>
        <w:rPr>
          <w:rFonts w:ascii="Calibri" w:hAnsi="Calibri" w:cs="Calibri"/>
          <w:sz w:val="22"/>
          <w:szCs w:val="22"/>
        </w:rPr>
        <w:t xml:space="preserve">Speed Ratio of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A</m:t>
            </m:r>
          </m:sub>
        </m:sSub>
      </m:oMath>
      <w:r>
        <w:rPr>
          <w:rFonts w:ascii="Calibri" w:hAnsi="Calibri" w:cs="Calibri"/>
          <w:sz w:val="22"/>
          <w:szCs w:val="22"/>
        </w:rPr>
        <w:t xml:space="preserve"> and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B</m:t>
            </m:r>
          </m:sub>
        </m:sSub>
      </m:oMath>
      <w:r>
        <w:rPr>
          <w:rFonts w:ascii="Calibri" w:hAnsi="Calibri" w:cs="Calibri"/>
          <w:sz w:val="22"/>
          <w:szCs w:val="22"/>
        </w:rPr>
        <w:t xml:space="preserve"> </w:t>
      </w:r>
      <m:oMath>
        <m:r>
          <w:rPr>
            <w:rFonts w:ascii="Cambria Math" w:hAnsi="Cambria Math" w:cs="Calibri"/>
            <w:sz w:val="22"/>
            <w:szCs w:val="22"/>
          </w:rPr>
          <m:t>=1:1</m:t>
        </m:r>
      </m:oMath>
    </w:p>
    <w:p w:rsidR="00FC1E3E" w:rsidRPr="00FC1E3E" w:rsidRDefault="00FC1E3E" w:rsidP="008D3283">
      <w:pPr>
        <w:spacing w:line="360" w:lineRule="auto"/>
        <w:jc w:val="both"/>
        <w:rPr>
          <w:rFonts w:ascii="Calibri" w:hAnsi="Calibri" w:cs="Calibri"/>
          <w:sz w:val="22"/>
          <w:szCs w:val="22"/>
        </w:rPr>
      </w:pPr>
      <w:r>
        <w:rPr>
          <w:rFonts w:ascii="Calibri" w:hAnsi="Calibri" w:cs="Calibri"/>
          <w:sz w:val="22"/>
          <w:szCs w:val="22"/>
        </w:rPr>
        <w:t xml:space="preserve">From </w:t>
      </w:r>
      <m:oMath>
        <m:r>
          <w:rPr>
            <w:rFonts w:ascii="Cambria Math" w:hAnsi="Cambria Math" w:cs="Calibri"/>
            <w:sz w:val="22"/>
            <w:szCs w:val="22"/>
          </w:rPr>
          <m:t>(2)</m:t>
        </m:r>
      </m:oMath>
    </w:p>
    <w:p w:rsidR="00FC1E3E" w:rsidRPr="009B31CC" w:rsidRDefault="00FC1E3E" w:rsidP="008D328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C</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B</m:t>
              </m:r>
            </m:sub>
          </m:sSub>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B</m:t>
                  </m:r>
                </m:sub>
              </m:sSub>
            </m:num>
            <m:den>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c</m:t>
                  </m:r>
                </m:sub>
              </m:sSub>
            </m:den>
          </m:f>
          <m:r>
            <w:rPr>
              <w:rFonts w:ascii="Cambria Math" w:hAnsi="Cambria Math" w:cs="Calibri"/>
              <w:sz w:val="22"/>
              <w:szCs w:val="22"/>
            </w:rPr>
            <m:t>=1767×</m:t>
          </m:r>
          <m:f>
            <m:fPr>
              <m:ctrlPr>
                <w:rPr>
                  <w:rFonts w:ascii="Cambria Math" w:hAnsi="Cambria Math" w:cs="Calibri"/>
                  <w:i/>
                  <w:sz w:val="22"/>
                  <w:szCs w:val="22"/>
                </w:rPr>
              </m:ctrlPr>
            </m:fPr>
            <m:num>
              <m:r>
                <w:rPr>
                  <w:rFonts w:ascii="Cambria Math" w:hAnsi="Cambria Math" w:cs="Calibri"/>
                  <w:sz w:val="22"/>
                  <w:szCs w:val="22"/>
                </w:rPr>
                <m:t>18</m:t>
              </m:r>
            </m:num>
            <m:den>
              <m:r>
                <w:rPr>
                  <w:rFonts w:ascii="Cambria Math" w:hAnsi="Cambria Math" w:cs="Calibri"/>
                  <w:sz w:val="22"/>
                  <w:szCs w:val="22"/>
                </w:rPr>
                <m:t>74</m:t>
              </m:r>
            </m:den>
          </m:f>
          <m:r>
            <w:rPr>
              <w:rFonts w:ascii="Cambria Math" w:hAnsi="Cambria Math" w:cs="Calibri"/>
              <w:sz w:val="22"/>
              <w:szCs w:val="22"/>
            </w:rPr>
            <m:t>=429.81 rpm</m:t>
          </m:r>
        </m:oMath>
      </m:oMathPara>
    </w:p>
    <w:p w:rsidR="009B31CC" w:rsidRPr="00FB0E97" w:rsidRDefault="009B31CC" w:rsidP="008D3283">
      <w:pPr>
        <w:spacing w:line="360" w:lineRule="auto"/>
        <w:jc w:val="both"/>
        <w:rPr>
          <w:rFonts w:ascii="Calibri" w:hAnsi="Calibri" w:cs="Calibri"/>
          <w:sz w:val="22"/>
          <w:szCs w:val="22"/>
        </w:rPr>
      </w:pPr>
      <w:r>
        <w:rPr>
          <w:rFonts w:ascii="Calibri" w:hAnsi="Calibri" w:cs="Calibri"/>
          <w:sz w:val="22"/>
          <w:szCs w:val="22"/>
        </w:rPr>
        <w:t xml:space="preserve">Speed Ratio of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C</m:t>
            </m:r>
          </m:sub>
        </m:sSub>
      </m:oMath>
      <w:r>
        <w:rPr>
          <w:rFonts w:ascii="Calibri" w:hAnsi="Calibri" w:cs="Calibri"/>
          <w:sz w:val="22"/>
          <w:szCs w:val="22"/>
        </w:rPr>
        <w:t xml:space="preserve"> and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D</m:t>
            </m:r>
          </m:sub>
        </m:sSub>
      </m:oMath>
      <w:r>
        <w:rPr>
          <w:rFonts w:ascii="Calibri" w:hAnsi="Calibri" w:cs="Calibri"/>
          <w:sz w:val="22"/>
          <w:szCs w:val="22"/>
        </w:rPr>
        <w:t xml:space="preserve"> </w:t>
      </w:r>
      <m:oMath>
        <m:r>
          <w:rPr>
            <w:rFonts w:ascii="Cambria Math" w:hAnsi="Cambria Math" w:cs="Calibri"/>
            <w:sz w:val="22"/>
            <w:szCs w:val="22"/>
          </w:rPr>
          <m:t>=4.11:1</m:t>
        </m:r>
      </m:oMath>
    </w:p>
    <w:p w:rsidR="00FB0E97" w:rsidRDefault="00FB0E97" w:rsidP="008D3283">
      <w:pPr>
        <w:spacing w:line="360" w:lineRule="auto"/>
        <w:jc w:val="both"/>
        <w:rPr>
          <w:rFonts w:ascii="Calibri" w:hAnsi="Calibri" w:cs="Calibri"/>
          <w:sz w:val="22"/>
          <w:szCs w:val="22"/>
        </w:rPr>
      </w:pPr>
      <w:r>
        <w:rPr>
          <w:rFonts w:ascii="Calibri" w:hAnsi="Calibri" w:cs="Calibri"/>
          <w:sz w:val="22"/>
          <w:szCs w:val="22"/>
        </w:rPr>
        <w:t xml:space="preserve">From </w:t>
      </w:r>
      <m:oMath>
        <m:r>
          <w:rPr>
            <w:rFonts w:ascii="Cambria Math" w:hAnsi="Cambria Math" w:cs="Calibri"/>
            <w:sz w:val="22"/>
            <w:szCs w:val="22"/>
          </w:rPr>
          <m:t>(3)</m:t>
        </m:r>
      </m:oMath>
    </w:p>
    <w:p w:rsidR="00FB0E97" w:rsidRPr="009B31CC" w:rsidRDefault="00FB0E97" w:rsidP="008D328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D</m:t>
              </m:r>
            </m:sub>
          </m:sSub>
          <m:r>
            <w:rPr>
              <w:rFonts w:ascii="Cambria Math" w:hAnsi="Cambria Math" w:cs="Calibri"/>
              <w:sz w:val="22"/>
              <w:szCs w:val="22"/>
            </w:rPr>
            <m:t>=429.81 rpm</m:t>
          </m:r>
        </m:oMath>
      </m:oMathPara>
    </w:p>
    <w:p w:rsidR="009B31CC" w:rsidRPr="00FB0E97" w:rsidRDefault="009B31CC" w:rsidP="009B31CC">
      <w:pPr>
        <w:spacing w:line="360" w:lineRule="auto"/>
        <w:jc w:val="both"/>
        <w:rPr>
          <w:rFonts w:ascii="Calibri" w:hAnsi="Calibri" w:cs="Calibri"/>
          <w:sz w:val="22"/>
          <w:szCs w:val="22"/>
        </w:rPr>
      </w:pPr>
      <w:r>
        <w:rPr>
          <w:rFonts w:ascii="Calibri" w:hAnsi="Calibri" w:cs="Calibri"/>
          <w:sz w:val="22"/>
          <w:szCs w:val="22"/>
        </w:rPr>
        <w:t xml:space="preserve">Speed Ratio of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C</m:t>
            </m:r>
          </m:sub>
        </m:sSub>
      </m:oMath>
      <w:r>
        <w:rPr>
          <w:rFonts w:ascii="Calibri" w:hAnsi="Calibri" w:cs="Calibri"/>
          <w:sz w:val="22"/>
          <w:szCs w:val="22"/>
        </w:rPr>
        <w:t xml:space="preserve"> and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D</m:t>
            </m:r>
          </m:sub>
        </m:sSub>
      </m:oMath>
      <w:r>
        <w:rPr>
          <w:rFonts w:ascii="Calibri" w:hAnsi="Calibri" w:cs="Calibri"/>
          <w:sz w:val="22"/>
          <w:szCs w:val="22"/>
        </w:rPr>
        <w:t xml:space="preserve"> </w:t>
      </w:r>
      <m:oMath>
        <m:r>
          <w:rPr>
            <w:rFonts w:ascii="Cambria Math" w:hAnsi="Cambria Math" w:cs="Calibri"/>
            <w:sz w:val="22"/>
            <w:szCs w:val="22"/>
          </w:rPr>
          <m:t>=1:1</m:t>
        </m:r>
      </m:oMath>
    </w:p>
    <w:p w:rsidR="009B31CC" w:rsidRPr="00CE0191" w:rsidRDefault="009B31CC" w:rsidP="008D3283">
      <w:pPr>
        <w:spacing w:line="360" w:lineRule="auto"/>
        <w:jc w:val="both"/>
        <w:rPr>
          <w:rFonts w:ascii="Calibri" w:hAnsi="Calibri" w:cs="Calibri"/>
          <w:sz w:val="22"/>
          <w:szCs w:val="22"/>
        </w:rPr>
      </w:pPr>
    </w:p>
    <w:p w:rsidR="00CE0191" w:rsidRDefault="00CE0191" w:rsidP="008D3283">
      <w:pPr>
        <w:spacing w:line="360" w:lineRule="auto"/>
        <w:jc w:val="both"/>
        <w:rPr>
          <w:rFonts w:ascii="Calibri" w:hAnsi="Calibri" w:cs="Calibri"/>
          <w:sz w:val="22"/>
          <w:szCs w:val="22"/>
        </w:rPr>
      </w:pPr>
      <w:r>
        <w:rPr>
          <w:rFonts w:ascii="Calibri" w:hAnsi="Calibri" w:cs="Calibri"/>
          <w:sz w:val="22"/>
          <w:szCs w:val="22"/>
        </w:rPr>
        <w:t xml:space="preserve">From </w:t>
      </w:r>
      <m:oMath>
        <m:r>
          <w:rPr>
            <w:rFonts w:ascii="Cambria Math" w:hAnsi="Cambria Math" w:cs="Calibri"/>
            <w:sz w:val="22"/>
            <w:szCs w:val="22"/>
          </w:rPr>
          <m:t>(4)</m:t>
        </m:r>
      </m:oMath>
    </w:p>
    <w:p w:rsidR="00CE0191" w:rsidRPr="009B31CC" w:rsidRDefault="00CE0191" w:rsidP="008D328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D</m:t>
              </m:r>
            </m:sub>
          </m:sSub>
          <m:r>
            <w:rPr>
              <w:rFonts w:ascii="Cambria Math" w:hAnsi="Cambria Math" w:cs="Calibri"/>
              <w:sz w:val="22"/>
              <w:szCs w:val="22"/>
            </w:rPr>
            <m:t>×</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D</m:t>
                  </m:r>
                </m:sub>
              </m:sSub>
            </m:num>
            <m:den>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E</m:t>
                  </m:r>
                </m:sub>
              </m:sSub>
            </m:den>
          </m:f>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E</m:t>
              </m:r>
            </m:sub>
          </m:sSub>
          <m:r>
            <w:rPr>
              <w:rFonts w:ascii="Cambria Math" w:hAnsi="Cambria Math" w:cs="Calibri"/>
              <w:sz w:val="22"/>
              <w:szCs w:val="22"/>
            </w:rPr>
            <m:t>=429.81×</m:t>
          </m:r>
          <m:f>
            <m:fPr>
              <m:ctrlPr>
                <w:rPr>
                  <w:rFonts w:ascii="Cambria Math" w:hAnsi="Cambria Math" w:cs="Calibri"/>
                  <w:i/>
                  <w:sz w:val="22"/>
                  <w:szCs w:val="22"/>
                </w:rPr>
              </m:ctrlPr>
            </m:fPr>
            <m:num>
              <m:r>
                <w:rPr>
                  <w:rFonts w:ascii="Cambria Math" w:hAnsi="Cambria Math" w:cs="Calibri"/>
                  <w:sz w:val="22"/>
                  <w:szCs w:val="22"/>
                </w:rPr>
                <m:t>16</m:t>
              </m:r>
            </m:num>
            <m:den>
              <m:r>
                <w:rPr>
                  <w:rFonts w:ascii="Cambria Math" w:hAnsi="Cambria Math" w:cs="Calibri"/>
                  <w:sz w:val="22"/>
                  <w:szCs w:val="22"/>
                </w:rPr>
                <m:t>60</m:t>
              </m:r>
            </m:den>
          </m:f>
          <m:r>
            <w:rPr>
              <w:rFonts w:ascii="Cambria Math" w:hAnsi="Cambria Math" w:cs="Calibri"/>
              <w:sz w:val="22"/>
              <w:szCs w:val="22"/>
            </w:rPr>
            <m:t>=114.616 rpm</m:t>
          </m:r>
        </m:oMath>
      </m:oMathPara>
    </w:p>
    <w:p w:rsidR="009B31CC" w:rsidRPr="00FB0E97" w:rsidRDefault="009B31CC" w:rsidP="009B31CC">
      <w:pPr>
        <w:spacing w:line="360" w:lineRule="auto"/>
        <w:jc w:val="both"/>
        <w:rPr>
          <w:rFonts w:ascii="Calibri" w:hAnsi="Calibri" w:cs="Calibri"/>
          <w:sz w:val="22"/>
          <w:szCs w:val="22"/>
        </w:rPr>
      </w:pPr>
      <w:r>
        <w:rPr>
          <w:rFonts w:ascii="Calibri" w:hAnsi="Calibri" w:cs="Calibri"/>
          <w:sz w:val="22"/>
          <w:szCs w:val="22"/>
        </w:rPr>
        <w:t xml:space="preserve">Speed Ratio of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D</m:t>
            </m:r>
          </m:sub>
        </m:sSub>
      </m:oMath>
      <w:r>
        <w:rPr>
          <w:rFonts w:ascii="Calibri" w:hAnsi="Calibri" w:cs="Calibri"/>
          <w:sz w:val="22"/>
          <w:szCs w:val="22"/>
        </w:rPr>
        <w:t xml:space="preserve"> and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E</m:t>
            </m:r>
          </m:sub>
        </m:sSub>
      </m:oMath>
      <w:r>
        <w:rPr>
          <w:rFonts w:ascii="Calibri" w:hAnsi="Calibri" w:cs="Calibri"/>
          <w:sz w:val="22"/>
          <w:szCs w:val="22"/>
        </w:rPr>
        <w:t xml:space="preserve"> </w:t>
      </w:r>
      <m:oMath>
        <m:r>
          <w:rPr>
            <w:rFonts w:ascii="Cambria Math" w:hAnsi="Cambria Math" w:cs="Calibri"/>
            <w:sz w:val="22"/>
            <w:szCs w:val="22"/>
          </w:rPr>
          <m:t>=</m:t>
        </m:r>
        <m:r>
          <w:rPr>
            <w:rFonts w:ascii="Cambria Math" w:hAnsi="Cambria Math" w:cs="Calibri"/>
            <w:sz w:val="22"/>
            <w:szCs w:val="22"/>
          </w:rPr>
          <m:t>3.75</m:t>
        </m:r>
        <m:r>
          <w:rPr>
            <w:rFonts w:ascii="Cambria Math" w:hAnsi="Cambria Math" w:cs="Calibri"/>
            <w:sz w:val="22"/>
            <w:szCs w:val="22"/>
          </w:rPr>
          <m:t>:1</m:t>
        </m:r>
      </m:oMath>
    </w:p>
    <w:p w:rsidR="009B31CC" w:rsidRPr="005D2669" w:rsidRDefault="009B31CC" w:rsidP="008D3283">
      <w:pPr>
        <w:spacing w:line="360" w:lineRule="auto"/>
        <w:jc w:val="both"/>
        <w:rPr>
          <w:rFonts w:ascii="Calibri" w:hAnsi="Calibri" w:cs="Calibri"/>
          <w:sz w:val="22"/>
          <w:szCs w:val="22"/>
        </w:rPr>
      </w:pPr>
    </w:p>
    <w:p w:rsidR="005D2669" w:rsidRDefault="005D2669" w:rsidP="008D3283">
      <w:pPr>
        <w:spacing w:line="360" w:lineRule="auto"/>
        <w:jc w:val="both"/>
        <w:rPr>
          <w:rFonts w:ascii="Calibri" w:hAnsi="Calibri" w:cs="Calibri"/>
          <w:sz w:val="22"/>
          <w:szCs w:val="22"/>
        </w:rPr>
      </w:pPr>
      <w:r>
        <w:rPr>
          <w:rFonts w:ascii="Calibri" w:hAnsi="Calibri" w:cs="Calibri"/>
          <w:sz w:val="22"/>
          <w:szCs w:val="22"/>
        </w:rPr>
        <w:t xml:space="preserve">From </w:t>
      </w:r>
      <m:oMath>
        <m:r>
          <w:rPr>
            <w:rFonts w:ascii="Cambria Math" w:hAnsi="Cambria Math" w:cs="Calibri"/>
            <w:sz w:val="22"/>
            <w:szCs w:val="22"/>
          </w:rPr>
          <m:t>(5)</m:t>
        </m:r>
      </m:oMath>
    </w:p>
    <w:p w:rsidR="005D2669" w:rsidRPr="005D2669" w:rsidRDefault="005D2669" w:rsidP="008D328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F</m:t>
              </m:r>
            </m:sub>
          </m:sSub>
          <m:r>
            <w:rPr>
              <w:rFonts w:ascii="Cambria Math" w:hAnsi="Cambria Math" w:cs="Calibri"/>
              <w:sz w:val="22"/>
              <w:szCs w:val="22"/>
            </w:rPr>
            <m:t>=114.616 rpm</m:t>
          </m:r>
        </m:oMath>
      </m:oMathPara>
    </w:p>
    <w:p w:rsidR="005D2669" w:rsidRDefault="005D2669" w:rsidP="008D3283">
      <w:pPr>
        <w:spacing w:line="360" w:lineRule="auto"/>
        <w:jc w:val="both"/>
        <w:rPr>
          <w:rFonts w:ascii="Calibri" w:hAnsi="Calibri" w:cs="Calibri"/>
          <w:sz w:val="22"/>
          <w:szCs w:val="22"/>
        </w:rPr>
      </w:pPr>
      <w:r>
        <w:rPr>
          <w:rFonts w:ascii="Calibri" w:hAnsi="Calibri" w:cs="Calibri"/>
          <w:sz w:val="22"/>
          <w:szCs w:val="22"/>
        </w:rPr>
        <w:t xml:space="preserve">From </w:t>
      </w:r>
      <m:oMath>
        <m:r>
          <w:rPr>
            <w:rFonts w:ascii="Cambria Math" w:hAnsi="Cambria Math" w:cs="Calibri"/>
            <w:sz w:val="22"/>
            <w:szCs w:val="22"/>
          </w:rPr>
          <m:t>(6)</m:t>
        </m:r>
      </m:oMath>
    </w:p>
    <w:p w:rsidR="005D2669" w:rsidRPr="009B31CC" w:rsidRDefault="005D2669" w:rsidP="008D328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G</m:t>
              </m:r>
            </m:sub>
          </m:sSub>
          <m:r>
            <w:rPr>
              <w:rFonts w:ascii="Cambria Math" w:hAnsi="Cambria Math" w:cs="Calibri"/>
              <w:sz w:val="22"/>
              <w:szCs w:val="22"/>
            </w:rPr>
            <m:t>=114.616 rpm</m:t>
          </m:r>
        </m:oMath>
      </m:oMathPara>
    </w:p>
    <w:p w:rsidR="009B31CC" w:rsidRPr="00FB0E97" w:rsidRDefault="009B31CC" w:rsidP="009B31CC">
      <w:pPr>
        <w:spacing w:line="360" w:lineRule="auto"/>
        <w:jc w:val="both"/>
        <w:rPr>
          <w:rFonts w:ascii="Calibri" w:hAnsi="Calibri" w:cs="Calibri"/>
          <w:sz w:val="22"/>
          <w:szCs w:val="22"/>
        </w:rPr>
      </w:pPr>
      <w:r>
        <w:rPr>
          <w:rFonts w:ascii="Calibri" w:hAnsi="Calibri" w:cs="Calibri"/>
          <w:sz w:val="22"/>
          <w:szCs w:val="22"/>
        </w:rPr>
        <w:t xml:space="preserve">Speed Ratio of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F</m:t>
            </m:r>
          </m:sub>
        </m:sSub>
      </m:oMath>
      <w:r>
        <w:rPr>
          <w:rFonts w:ascii="Calibri" w:hAnsi="Calibri" w:cs="Calibri"/>
          <w:sz w:val="22"/>
          <w:szCs w:val="22"/>
        </w:rPr>
        <w:t xml:space="preserve"> and </w:t>
      </w:r>
      <m:oMath>
        <m:sSub>
          <m:sSubPr>
            <m:ctrlPr>
              <w:rPr>
                <w:rFonts w:ascii="Cambria Math" w:hAnsi="Cambria Math" w:cs="Calibri"/>
                <w:i/>
                <w:sz w:val="22"/>
                <w:szCs w:val="22"/>
              </w:rPr>
            </m:ctrlPr>
          </m:sSubPr>
          <m:e>
            <m:r>
              <w:rPr>
                <w:rFonts w:ascii="Cambria Math" w:hAnsi="Cambria Math" w:cs="Calibri"/>
                <w:sz w:val="22"/>
                <w:szCs w:val="22"/>
              </w:rPr>
              <m:t>N</m:t>
            </m:r>
          </m:e>
          <m:sub>
            <m:r>
              <w:rPr>
                <w:rFonts w:ascii="Cambria Math" w:hAnsi="Cambria Math" w:cs="Calibri"/>
                <w:sz w:val="22"/>
                <w:szCs w:val="22"/>
              </w:rPr>
              <m:t>G</m:t>
            </m:r>
          </m:sub>
        </m:sSub>
      </m:oMath>
      <w:r>
        <w:rPr>
          <w:rFonts w:ascii="Calibri" w:hAnsi="Calibri" w:cs="Calibri"/>
          <w:sz w:val="22"/>
          <w:szCs w:val="22"/>
        </w:rPr>
        <w:t xml:space="preserve"> </w:t>
      </w:r>
      <m:oMath>
        <m:r>
          <w:rPr>
            <w:rFonts w:ascii="Cambria Math" w:hAnsi="Cambria Math" w:cs="Calibri"/>
            <w:sz w:val="22"/>
            <w:szCs w:val="22"/>
          </w:rPr>
          <m:t>=</m:t>
        </m:r>
        <m:r>
          <w:rPr>
            <w:rFonts w:ascii="Cambria Math" w:hAnsi="Cambria Math" w:cs="Calibri"/>
            <w:sz w:val="22"/>
            <w:szCs w:val="22"/>
          </w:rPr>
          <m:t>1</m:t>
        </m:r>
        <m:r>
          <w:rPr>
            <w:rFonts w:ascii="Cambria Math" w:hAnsi="Cambria Math" w:cs="Calibri"/>
            <w:sz w:val="22"/>
            <w:szCs w:val="22"/>
          </w:rPr>
          <m:t>:1</m:t>
        </m:r>
      </m:oMath>
    </w:p>
    <w:p w:rsidR="009B31CC" w:rsidRPr="00964759" w:rsidRDefault="009B31CC" w:rsidP="008D3283">
      <w:pPr>
        <w:spacing w:line="360" w:lineRule="auto"/>
        <w:jc w:val="both"/>
        <w:rPr>
          <w:rFonts w:ascii="Calibri" w:hAnsi="Calibri" w:cs="Calibri"/>
          <w:sz w:val="22"/>
          <w:szCs w:val="22"/>
        </w:rPr>
      </w:pPr>
    </w:p>
    <w:p w:rsidR="00AF41C0" w:rsidRDefault="00967A46" w:rsidP="00AF41C0">
      <w:pPr>
        <w:pStyle w:val="Heading2"/>
        <w:rPr>
          <w:rFonts w:ascii="Calibri" w:hAnsi="Calibri" w:cs="Calibri"/>
          <w:color w:val="auto"/>
          <w:sz w:val="22"/>
          <w:szCs w:val="24"/>
        </w:rPr>
      </w:pPr>
      <w:bookmarkStart w:id="33" w:name="_Toc512197146"/>
      <w:r>
        <w:rPr>
          <w:rFonts w:ascii="Calibri" w:hAnsi="Calibri" w:cs="Calibri"/>
          <w:color w:val="auto"/>
          <w:sz w:val="22"/>
          <w:szCs w:val="24"/>
        </w:rPr>
        <w:lastRenderedPageBreak/>
        <w:t>B.3</w:t>
      </w:r>
      <w:r w:rsidR="008D3283" w:rsidRPr="00142A93">
        <w:rPr>
          <w:rFonts w:ascii="Calibri" w:hAnsi="Calibri" w:cs="Calibri"/>
          <w:color w:val="auto"/>
          <w:sz w:val="22"/>
          <w:szCs w:val="24"/>
        </w:rPr>
        <w:t xml:space="preserve">.3 </w:t>
      </w:r>
      <w:r w:rsidR="006D2F89">
        <w:rPr>
          <w:rFonts w:ascii="Calibri" w:hAnsi="Calibri" w:cs="Calibri"/>
          <w:color w:val="auto"/>
          <w:sz w:val="22"/>
          <w:szCs w:val="24"/>
        </w:rPr>
        <w:t>Illustration of the power transmission with sketches and photos</w:t>
      </w:r>
      <w:r>
        <w:rPr>
          <w:rFonts w:ascii="Calibri" w:hAnsi="Calibri" w:cs="Calibri"/>
          <w:color w:val="auto"/>
          <w:sz w:val="22"/>
          <w:szCs w:val="24"/>
        </w:rPr>
        <w:t>:</w:t>
      </w:r>
      <w:bookmarkEnd w:id="33"/>
    </w:p>
    <w:p w:rsidR="00AF41C0" w:rsidRPr="00AF41C0" w:rsidRDefault="00AF41C0" w:rsidP="00AF41C0">
      <w:r>
        <w:rPr>
          <w:noProof/>
        </w:rPr>
        <mc:AlternateContent>
          <mc:Choice Requires="wps">
            <w:drawing>
              <wp:anchor distT="0" distB="0" distL="114300" distR="114300" simplePos="0" relativeHeight="251671040" behindDoc="0" locked="0" layoutInCell="1" allowOverlap="1" wp14:anchorId="7FA839D6" wp14:editId="73BFD42B">
                <wp:simplePos x="0" y="0"/>
                <wp:positionH relativeFrom="page">
                  <wp:align>center</wp:align>
                </wp:positionH>
                <wp:positionV relativeFrom="paragraph">
                  <wp:posOffset>5511800</wp:posOffset>
                </wp:positionV>
                <wp:extent cx="3533775" cy="635"/>
                <wp:effectExtent l="0" t="0" r="9525" b="8255"/>
                <wp:wrapTopAndBottom/>
                <wp:docPr id="16" name="Text Box 16"/>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rsidR="00AF41C0" w:rsidRPr="00AF41C0" w:rsidRDefault="006C2BCF" w:rsidP="00AF41C0">
                            <w:pPr>
                              <w:pStyle w:val="Caption"/>
                              <w:jc w:val="center"/>
                            </w:pPr>
                            <w:r>
                              <w:t>Figure</w:t>
                            </w:r>
                            <w:r w:rsidR="006D23D2">
                              <w:t xml:space="preserve"> B3.3</w:t>
                            </w:r>
                            <w:r>
                              <w:t>: Illustration of the Gear System implemented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839D6" id="Text Box 16" o:spid="_x0000_s1027" type="#_x0000_t202" style="position:absolute;margin-left:0;margin-top:434pt;width:278.25pt;height:.05pt;z-index:2516710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" stroked="f">
                <v:textbox style="mso-fit-shape-to-text:t" inset="0,0,0,0">
                  <w:txbxContent>
                    <w:p w:rsidR="00AF41C0" w:rsidRPr="00AF41C0" w:rsidRDefault="006C2BCF" w:rsidP="00AF41C0">
                      <w:pPr>
                        <w:pStyle w:val="Caption"/>
                        <w:jc w:val="center"/>
                      </w:pPr>
                      <w:r>
                        <w:t>Figure</w:t>
                      </w:r>
                      <w:r w:rsidR="006D23D2">
                        <w:t xml:space="preserve"> B3.3</w:t>
                      </w:r>
                      <w:r>
                        <w:t>: Illustration of the Gear System implemented</w:t>
                      </w:r>
                    </w:p>
                  </w:txbxContent>
                </v:textbox>
                <w10:wrap type="topAndBottom" anchorx="page"/>
              </v:shape>
            </w:pict>
          </mc:Fallback>
        </mc:AlternateContent>
      </w:r>
      <w:r>
        <w:rPr>
          <w:noProof/>
        </w:rPr>
        <w:drawing>
          <wp:anchor distT="0" distB="0" distL="114300" distR="114300" simplePos="0" relativeHeight="251666944" behindDoc="0" locked="0" layoutInCell="1" allowOverlap="1">
            <wp:simplePos x="0" y="0"/>
            <wp:positionH relativeFrom="page">
              <wp:align>center</wp:align>
            </wp:positionH>
            <wp:positionV relativeFrom="paragraph">
              <wp:posOffset>3639185</wp:posOffset>
            </wp:positionV>
            <wp:extent cx="3533775" cy="1786901"/>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3775" cy="1786901"/>
                    </a:xfrm>
                    <a:prstGeom prst="rect">
                      <a:avLst/>
                    </a:prstGeom>
                  </pic:spPr>
                </pic:pic>
              </a:graphicData>
            </a:graphic>
          </wp:anchor>
        </w:drawing>
      </w:r>
      <w:r>
        <w:rPr>
          <w:noProof/>
        </w:rPr>
        <mc:AlternateContent>
          <mc:Choice Requires="wps">
            <w:drawing>
              <wp:anchor distT="0" distB="0" distL="114300" distR="114300" simplePos="0" relativeHeight="251668992" behindDoc="0" locked="0" layoutInCell="1" allowOverlap="1" wp14:anchorId="17EB6629" wp14:editId="3CBAF222">
                <wp:simplePos x="0" y="0"/>
                <wp:positionH relativeFrom="page">
                  <wp:align>center</wp:align>
                </wp:positionH>
                <wp:positionV relativeFrom="paragraph">
                  <wp:posOffset>3275965</wp:posOffset>
                </wp:positionV>
                <wp:extent cx="3962400" cy="635"/>
                <wp:effectExtent l="0" t="0" r="0" b="8255"/>
                <wp:wrapTopAndBottom/>
                <wp:docPr id="15" name="Text Box 15"/>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6C2BCF" w:rsidRPr="00716C94" w:rsidRDefault="006C2BCF" w:rsidP="006C2BCF">
                            <w:pPr>
                              <w:pStyle w:val="Caption"/>
                              <w:jc w:val="center"/>
                              <w:rPr>
                                <w:b/>
                                <w:bCs/>
                                <w:noProof/>
                                <w:color w:val="4F81BD" w:themeColor="accent1"/>
                              </w:rPr>
                            </w:pPr>
                            <w:r>
                              <w:t>Figure</w:t>
                            </w:r>
                            <w:r w:rsidR="006D23D2">
                              <w:t xml:space="preserve"> B3.2</w:t>
                            </w:r>
                            <w:r>
                              <w:t>: Sugarcane Crusher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B6629" id="Text Box 15" o:spid="_x0000_s1028" type="#_x0000_t202" style="position:absolute;margin-left:0;margin-top:257.95pt;width:312pt;height:.05pt;z-index:2516689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" stroked="f">
                <v:textbox style="mso-fit-shape-to-text:t" inset="0,0,0,0">
                  <w:txbxContent>
                    <w:p w:rsidR="006C2BCF" w:rsidRPr="00716C94" w:rsidRDefault="006C2BCF" w:rsidP="006C2BCF">
                      <w:pPr>
                        <w:pStyle w:val="Caption"/>
                        <w:jc w:val="center"/>
                        <w:rPr>
                          <w:b/>
                          <w:bCs/>
                          <w:noProof/>
                          <w:color w:val="4F81BD" w:themeColor="accent1"/>
                        </w:rPr>
                      </w:pPr>
                      <w:r>
                        <w:t>Figure</w:t>
                      </w:r>
                      <w:r w:rsidR="006D23D2">
                        <w:t xml:space="preserve"> B3.2</w:t>
                      </w:r>
                      <w:r>
                        <w:t>: Sugarcane Crusher</w:t>
                      </w:r>
                    </w:p>
                  </w:txbxContent>
                </v:textbox>
                <w10:wrap type="topAndBottom" anchorx="page"/>
              </v:shape>
            </w:pict>
          </mc:Fallback>
        </mc:AlternateContent>
      </w:r>
      <w:r w:rsidR="00BC1F41" w:rsidRPr="00161BDF">
        <w:rPr>
          <w:rFonts w:ascii="Calibri" w:hAnsi="Calibri" w:cs="Calibri"/>
          <w:noProof/>
          <w:sz w:val="22"/>
          <w:szCs w:val="22"/>
        </w:rPr>
        <w:drawing>
          <wp:anchor distT="0" distB="0" distL="114300" distR="114300" simplePos="0" relativeHeight="251664896" behindDoc="0" locked="0" layoutInCell="1" allowOverlap="1">
            <wp:simplePos x="0" y="0"/>
            <wp:positionH relativeFrom="page">
              <wp:align>center</wp:align>
            </wp:positionH>
            <wp:positionV relativeFrom="paragraph">
              <wp:posOffset>191770</wp:posOffset>
            </wp:positionV>
            <wp:extent cx="3962400" cy="2971800"/>
            <wp:effectExtent l="0" t="0" r="0" b="0"/>
            <wp:wrapTopAndBottom/>
            <wp:docPr id="11" name="Picture 11" descr="D:\Assignments\Assignments-02-2018\ESC101A\IMG_20180419_143941-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signments\Assignments-02-2018\ESC101A\IMG_20180419_143941-mi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41C0" w:rsidRDefault="00AF41C0" w:rsidP="00AF41C0">
      <w:pPr>
        <w:spacing w:line="360" w:lineRule="auto"/>
        <w:jc w:val="both"/>
        <w:rPr>
          <w:rFonts w:ascii="Calibri" w:hAnsi="Calibri" w:cs="Calibri"/>
          <w:sz w:val="22"/>
          <w:szCs w:val="22"/>
        </w:rPr>
      </w:pPr>
    </w:p>
    <w:p w:rsidR="00AF41C0" w:rsidRDefault="00AF41C0" w:rsidP="00AF41C0">
      <w:pPr>
        <w:spacing w:line="360" w:lineRule="auto"/>
        <w:jc w:val="both"/>
        <w:rPr>
          <w:rFonts w:ascii="Calibri" w:hAnsi="Calibri" w:cs="Calibri"/>
          <w:sz w:val="22"/>
          <w:szCs w:val="22"/>
        </w:rPr>
      </w:pPr>
      <w:r w:rsidRPr="00AF41C0">
        <w:rPr>
          <w:rFonts w:ascii="Calibri" w:hAnsi="Calibri" w:cs="Calibri"/>
          <w:sz w:val="22"/>
          <w:szCs w:val="22"/>
        </w:rPr>
        <w:t xml:space="preserve">The process of power transmission begins with the motor that runs on </w:t>
      </w:r>
      <w:r w:rsidR="007C3EAA">
        <w:rPr>
          <w:rFonts w:ascii="Calibri" w:hAnsi="Calibri" w:cs="Calibri"/>
          <w:sz w:val="22"/>
          <w:szCs w:val="22"/>
        </w:rPr>
        <w:t xml:space="preserve">Kerosene, a fossil fuel, and has </w:t>
      </w:r>
      <w:r w:rsidR="00873C83">
        <w:rPr>
          <w:rFonts w:ascii="Calibri" w:hAnsi="Calibri" w:cs="Calibri"/>
          <w:sz w:val="22"/>
          <w:szCs w:val="22"/>
        </w:rPr>
        <w:t xml:space="preserve">a rated power </w:t>
      </w:r>
      <w:proofErr w:type="gramStart"/>
      <w:r w:rsidR="00873C83">
        <w:rPr>
          <w:rFonts w:ascii="Calibri" w:hAnsi="Calibri" w:cs="Calibri"/>
          <w:sz w:val="22"/>
          <w:szCs w:val="22"/>
        </w:rPr>
        <w:t xml:space="preserve">of </w:t>
      </w:r>
      <w:proofErr w:type="gramEnd"/>
      <m:oMath>
        <m:r>
          <w:rPr>
            <w:rFonts w:ascii="Cambria Math" w:hAnsi="Cambria Math" w:cs="Calibri"/>
            <w:sz w:val="22"/>
            <w:szCs w:val="22"/>
          </w:rPr>
          <m:t>1.1 kW</m:t>
        </m:r>
      </m:oMath>
      <w:r w:rsidR="00873C83">
        <w:rPr>
          <w:rFonts w:ascii="Calibri" w:hAnsi="Calibri" w:cs="Calibri"/>
          <w:sz w:val="22"/>
          <w:szCs w:val="22"/>
        </w:rPr>
        <w:t xml:space="preserve">, with </w:t>
      </w:r>
      <m:oMath>
        <m:r>
          <w:rPr>
            <w:rFonts w:ascii="Cambria Math" w:hAnsi="Cambria Math" w:cs="Calibri"/>
            <w:sz w:val="22"/>
            <w:szCs w:val="22"/>
          </w:rPr>
          <m:t>S.F.C=700g/kWh</m:t>
        </m:r>
      </m:oMath>
      <w:r w:rsidR="00873C83">
        <w:rPr>
          <w:rFonts w:ascii="Calibri" w:hAnsi="Calibri" w:cs="Calibri"/>
          <w:sz w:val="22"/>
          <w:szCs w:val="22"/>
        </w:rPr>
        <w:t>.</w:t>
      </w:r>
      <w:r w:rsidR="008D6377">
        <w:rPr>
          <w:rFonts w:ascii="Calibri" w:hAnsi="Calibri" w:cs="Calibri"/>
          <w:sz w:val="22"/>
          <w:szCs w:val="22"/>
        </w:rPr>
        <w:t xml:space="preserve"> The Motor is attached to the first rotating gear A with a belt drive, this is now connected to Gear B using a shaft to the other side, then the power is transmitted to C, which is a compound gear with D, which is meshed with Gear E, Gear E and Gear F are compound gears, Gear F and G are meshed together an</w:t>
      </w:r>
      <w:r w:rsidR="00F0363C">
        <w:rPr>
          <w:rFonts w:ascii="Calibri" w:hAnsi="Calibri" w:cs="Calibri"/>
          <w:sz w:val="22"/>
          <w:szCs w:val="22"/>
        </w:rPr>
        <w:t>d rotate in opposite directions with the same speed with huge amount of force/tension, leading to the extraction of juice from the sugarcane.</w:t>
      </w:r>
    </w:p>
    <w:p w:rsidR="00B55B24" w:rsidRDefault="00B55B24" w:rsidP="00B55B24">
      <w:pPr>
        <w:keepNext/>
        <w:spacing w:line="360" w:lineRule="auto"/>
        <w:jc w:val="center"/>
      </w:pPr>
      <w:r w:rsidRPr="00B55B24">
        <w:rPr>
          <w:rFonts w:ascii="Calibri" w:hAnsi="Calibri" w:cs="Calibri"/>
          <w:noProof/>
          <w:sz w:val="22"/>
          <w:szCs w:val="22"/>
        </w:rPr>
        <w:lastRenderedPageBreak/>
        <w:drawing>
          <wp:inline distT="0" distB="0" distL="0" distR="0">
            <wp:extent cx="4254500" cy="3190875"/>
            <wp:effectExtent l="0" t="0" r="0" b="9525"/>
            <wp:docPr id="17" name="Picture 17" descr="D:\Assignments\Assignments-02-2018\ESC101A\IMG_20180419_143946-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signments\Assignments-02-2018\ESC101A\IMG_20180419_143946-mi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5093" cy="3191320"/>
                    </a:xfrm>
                    <a:prstGeom prst="rect">
                      <a:avLst/>
                    </a:prstGeom>
                    <a:noFill/>
                    <a:ln>
                      <a:noFill/>
                    </a:ln>
                  </pic:spPr>
                </pic:pic>
              </a:graphicData>
            </a:graphic>
          </wp:inline>
        </w:drawing>
      </w:r>
    </w:p>
    <w:p w:rsidR="00B55B24" w:rsidRPr="00AF41C0" w:rsidRDefault="00B55B24" w:rsidP="00B55B24">
      <w:pPr>
        <w:pStyle w:val="Caption"/>
        <w:jc w:val="center"/>
        <w:rPr>
          <w:rFonts w:ascii="Calibri" w:hAnsi="Calibri" w:cs="Calibri"/>
          <w:sz w:val="22"/>
          <w:szCs w:val="22"/>
        </w:rPr>
      </w:pPr>
      <w:r>
        <w:t xml:space="preserve">Figure </w:t>
      </w:r>
      <w:r w:rsidR="006D23D2">
        <w:t>B3.4:</w:t>
      </w:r>
      <w:r>
        <w:t xml:space="preserve"> Side View of the Sugarcane Crusher</w:t>
      </w:r>
    </w:p>
    <w:p w:rsidR="008D3283" w:rsidRPr="00142A93" w:rsidRDefault="008D3283" w:rsidP="00142A93">
      <w:pPr>
        <w:pStyle w:val="Heading2"/>
        <w:rPr>
          <w:rFonts w:ascii="Calibri" w:hAnsi="Calibri" w:cs="Calibri"/>
          <w:color w:val="auto"/>
          <w:sz w:val="22"/>
          <w:szCs w:val="24"/>
        </w:rPr>
      </w:pPr>
    </w:p>
    <w:p w:rsidR="008D3283" w:rsidRDefault="008D3283">
      <w:pPr>
        <w:rPr>
          <w:rFonts w:ascii="Calibri" w:hAnsi="Calibri" w:cs="Calibri"/>
          <w:b/>
          <w:u w:val="single"/>
        </w:rPr>
      </w:pPr>
      <w:r>
        <w:rPr>
          <w:rFonts w:ascii="Calibri" w:hAnsi="Calibri" w:cs="Calibri"/>
          <w:b/>
          <w:u w:val="single"/>
        </w:rPr>
        <w:br w:type="page"/>
      </w:r>
    </w:p>
    <w:p w:rsidR="008D3283" w:rsidRPr="009A40F5" w:rsidRDefault="008D3283" w:rsidP="008D3283">
      <w:pPr>
        <w:pStyle w:val="Heading1"/>
        <w:jc w:val="right"/>
        <w:rPr>
          <w:rFonts w:ascii="Calibri" w:hAnsi="Calibri" w:cs="Calibri"/>
          <w:b/>
          <w:sz w:val="24"/>
          <w:u w:val="single"/>
        </w:rPr>
      </w:pPr>
      <w:bookmarkStart w:id="34" w:name="_Toc512197147"/>
      <w:r w:rsidRPr="009A40F5">
        <w:rPr>
          <w:rFonts w:ascii="Calibri" w:hAnsi="Calibri" w:cs="Calibri"/>
          <w:b/>
          <w:sz w:val="24"/>
          <w:u w:val="single"/>
        </w:rPr>
        <w:lastRenderedPageBreak/>
        <w:t xml:space="preserve">Question No. </w:t>
      </w:r>
      <w:r>
        <w:rPr>
          <w:rFonts w:ascii="Calibri" w:hAnsi="Calibri" w:cs="Calibri"/>
          <w:b/>
          <w:sz w:val="24"/>
          <w:u w:val="single"/>
        </w:rPr>
        <w:t>5</w:t>
      </w:r>
      <w:bookmarkEnd w:id="34"/>
    </w:p>
    <w:p w:rsidR="008D3283" w:rsidRDefault="008D3283" w:rsidP="008D3283">
      <w:pPr>
        <w:jc w:val="right"/>
        <w:rPr>
          <w:rFonts w:ascii="Calibri" w:hAnsi="Calibri" w:cs="Calibri"/>
          <w:b/>
          <w:sz w:val="28"/>
          <w:u w:val="single"/>
        </w:rPr>
      </w:pPr>
    </w:p>
    <w:p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sidR="00B762A2">
        <w:rPr>
          <w:rFonts w:ascii="Calibri" w:hAnsi="Calibri" w:cs="Calibri"/>
          <w:b/>
          <w:u w:val="single"/>
        </w:rPr>
        <w:t>4 part B</w:t>
      </w:r>
      <w:r w:rsidRPr="009D4E60">
        <w:rPr>
          <w:rFonts w:ascii="Calibri" w:hAnsi="Calibri" w:cs="Calibri"/>
          <w:b/>
          <w:u w:val="single"/>
        </w:rPr>
        <w:t>:</w:t>
      </w:r>
    </w:p>
    <w:p w:rsidR="008D3283" w:rsidRDefault="008D3283" w:rsidP="008D3283">
      <w:pPr>
        <w:rPr>
          <w:rFonts w:ascii="Calibri" w:hAnsi="Calibri" w:cs="Calibri"/>
          <w:b/>
          <w:u w:val="single"/>
        </w:rPr>
      </w:pPr>
    </w:p>
    <w:p w:rsidR="008D3283" w:rsidRDefault="00B762A2" w:rsidP="00142A93">
      <w:pPr>
        <w:pStyle w:val="Heading2"/>
        <w:rPr>
          <w:rFonts w:ascii="Calibri" w:hAnsi="Calibri" w:cs="Calibri"/>
          <w:color w:val="auto"/>
          <w:sz w:val="22"/>
          <w:szCs w:val="24"/>
        </w:rPr>
      </w:pPr>
      <w:bookmarkStart w:id="35" w:name="_Toc512197148"/>
      <w:r>
        <w:rPr>
          <w:rFonts w:ascii="Calibri" w:hAnsi="Calibri" w:cs="Calibri"/>
          <w:color w:val="auto"/>
          <w:sz w:val="22"/>
          <w:szCs w:val="24"/>
        </w:rPr>
        <w:t xml:space="preserve">B.4.1 </w:t>
      </w:r>
      <w:r w:rsidR="00CF32FF">
        <w:rPr>
          <w:rFonts w:ascii="Calibri" w:hAnsi="Calibri" w:cs="Calibri"/>
          <w:color w:val="auto"/>
          <w:sz w:val="22"/>
          <w:szCs w:val="24"/>
        </w:rPr>
        <w:t>Illustration of the selected component</w:t>
      </w:r>
      <w:r w:rsidR="008D3283" w:rsidRPr="00142A93">
        <w:rPr>
          <w:rFonts w:ascii="Calibri" w:hAnsi="Calibri" w:cs="Calibri"/>
          <w:color w:val="auto"/>
          <w:sz w:val="22"/>
          <w:szCs w:val="24"/>
        </w:rPr>
        <w:t>:</w:t>
      </w:r>
      <w:bookmarkEnd w:id="35"/>
    </w:p>
    <w:p w:rsidR="00D11FD8" w:rsidRDefault="00D11FD8" w:rsidP="00D11FD8"/>
    <w:p w:rsidR="009502BB" w:rsidRPr="009502BB" w:rsidRDefault="009502BB" w:rsidP="009502BB">
      <w:pPr>
        <w:spacing w:line="480" w:lineRule="auto"/>
        <w:jc w:val="both"/>
        <w:rPr>
          <w:rFonts w:asciiTheme="minorHAnsi" w:hAnsiTheme="minorHAnsi" w:cstheme="minorHAnsi"/>
          <w:sz w:val="22"/>
          <w:szCs w:val="22"/>
        </w:rPr>
      </w:pPr>
      <w:r>
        <w:rPr>
          <w:rFonts w:asciiTheme="minorHAnsi" w:hAnsiTheme="minorHAnsi" w:cstheme="minorHAnsi"/>
          <w:sz w:val="22"/>
          <w:szCs w:val="22"/>
        </w:rPr>
        <w:t>The Selected component is a Brake Disc from an Automotive Vehicle.</w:t>
      </w:r>
      <w:r w:rsidRPr="009502BB">
        <w:t xml:space="preserve"> </w:t>
      </w:r>
      <w:r w:rsidRPr="009502BB">
        <w:rPr>
          <w:rFonts w:asciiTheme="minorHAnsi" w:hAnsiTheme="minorHAnsi" w:cstheme="minorHAnsi"/>
          <w:sz w:val="22"/>
          <w:szCs w:val="22"/>
        </w:rPr>
        <w:t>The brake disc is an important component of the brake system. If the brake system is to be able to decelerate the vehicle in safety and comfort at all times – bringing it to a complete stop if necessary</w:t>
      </w:r>
    </w:p>
    <w:p w:rsidR="009502BB" w:rsidRPr="00D11FD8" w:rsidRDefault="009502BB" w:rsidP="00D11FD8"/>
    <w:p w:rsidR="00114C6C" w:rsidRDefault="00114C6C" w:rsidP="00114C6C">
      <w:pPr>
        <w:keepNext/>
        <w:spacing w:line="360" w:lineRule="auto"/>
        <w:jc w:val="center"/>
      </w:pPr>
      <w:r w:rsidRPr="00114C6C">
        <w:rPr>
          <w:rFonts w:ascii="Calibri" w:hAnsi="Calibri" w:cs="Calibri"/>
          <w:noProof/>
          <w:sz w:val="22"/>
          <w:szCs w:val="22"/>
        </w:rPr>
        <w:drawing>
          <wp:inline distT="0" distB="0" distL="0" distR="0">
            <wp:extent cx="4610100" cy="3457575"/>
            <wp:effectExtent l="0" t="0" r="0" b="9525"/>
            <wp:docPr id="7" name="Picture 7" descr="D:\Assignments\Assignments-02-2018\ESC101A\IMG_20180418_173206-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signments\Assignments-02-2018\ESC101A\IMG_20180418_173206-mi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1925" cy="3458944"/>
                    </a:xfrm>
                    <a:prstGeom prst="rect">
                      <a:avLst/>
                    </a:prstGeom>
                    <a:noFill/>
                    <a:ln>
                      <a:noFill/>
                    </a:ln>
                  </pic:spPr>
                </pic:pic>
              </a:graphicData>
            </a:graphic>
          </wp:inline>
        </w:drawing>
      </w:r>
    </w:p>
    <w:p w:rsidR="00114C6C" w:rsidRDefault="00114C6C" w:rsidP="00114C6C">
      <w:pPr>
        <w:pStyle w:val="Caption"/>
        <w:jc w:val="center"/>
        <w:rPr>
          <w:rFonts w:ascii="Calibri" w:hAnsi="Calibri" w:cs="Calibri"/>
          <w:sz w:val="22"/>
          <w:szCs w:val="22"/>
        </w:rPr>
      </w:pPr>
      <w:r>
        <w:t>Figure</w:t>
      </w:r>
      <w:r w:rsidR="006D23D2">
        <w:t xml:space="preserve"> B4.1</w:t>
      </w:r>
      <w:r>
        <w:t>: Disc Brakes of a</w:t>
      </w:r>
      <w:r w:rsidR="009502BB">
        <w:t>n</w:t>
      </w:r>
      <w:r>
        <w:t xml:space="preserve"> Automobile Vehicle</w:t>
      </w:r>
    </w:p>
    <w:p w:rsidR="008D3283" w:rsidRDefault="008D3283" w:rsidP="008D3283">
      <w:pPr>
        <w:spacing w:line="360" w:lineRule="auto"/>
        <w:jc w:val="both"/>
        <w:rPr>
          <w:rFonts w:ascii="Calibri" w:hAnsi="Calibri" w:cs="Calibri"/>
          <w:sz w:val="22"/>
          <w:szCs w:val="22"/>
        </w:rPr>
      </w:pPr>
    </w:p>
    <w:p w:rsidR="008D3283" w:rsidRDefault="00B762A2" w:rsidP="00142A93">
      <w:pPr>
        <w:pStyle w:val="Heading2"/>
        <w:rPr>
          <w:rFonts w:ascii="Calibri" w:hAnsi="Calibri" w:cs="Calibri"/>
          <w:color w:val="auto"/>
          <w:sz w:val="22"/>
          <w:szCs w:val="24"/>
        </w:rPr>
      </w:pPr>
      <w:bookmarkStart w:id="36" w:name="_Toc512197149"/>
      <w:r>
        <w:rPr>
          <w:rFonts w:ascii="Calibri" w:hAnsi="Calibri" w:cs="Calibri"/>
          <w:color w:val="auto"/>
          <w:sz w:val="22"/>
          <w:szCs w:val="24"/>
        </w:rPr>
        <w:t>B.4</w:t>
      </w:r>
      <w:r w:rsidR="008D3283" w:rsidRPr="00142A93">
        <w:rPr>
          <w:rFonts w:ascii="Calibri" w:hAnsi="Calibri" w:cs="Calibri"/>
          <w:color w:val="auto"/>
          <w:sz w:val="22"/>
          <w:szCs w:val="24"/>
        </w:rPr>
        <w:t xml:space="preserve">.2 </w:t>
      </w:r>
      <w:r w:rsidR="00753C7A">
        <w:rPr>
          <w:rFonts w:ascii="Calibri" w:hAnsi="Calibri" w:cs="Calibri"/>
          <w:color w:val="auto"/>
          <w:sz w:val="22"/>
          <w:szCs w:val="24"/>
        </w:rPr>
        <w:t>Functionality:</w:t>
      </w:r>
      <w:bookmarkEnd w:id="36"/>
    </w:p>
    <w:p w:rsidR="009502BB" w:rsidRPr="009502BB" w:rsidRDefault="009502BB" w:rsidP="009502BB"/>
    <w:p w:rsidR="008D3283" w:rsidRDefault="009502BB" w:rsidP="009502BB">
      <w:pPr>
        <w:spacing w:line="360" w:lineRule="auto"/>
        <w:jc w:val="both"/>
        <w:rPr>
          <w:rFonts w:ascii="Calibri" w:hAnsi="Calibri" w:cs="Calibri"/>
          <w:sz w:val="22"/>
          <w:szCs w:val="22"/>
        </w:rPr>
      </w:pPr>
      <w:r w:rsidRPr="009502BB">
        <w:rPr>
          <w:rFonts w:ascii="Calibri" w:hAnsi="Calibri" w:cs="Calibri"/>
          <w:sz w:val="22"/>
          <w:szCs w:val="22"/>
        </w:rPr>
        <w:t>The brake disc is an important component of the brake system. If the brake system is to be able to decelerate the vehicle in safety and comfort at all times – bringing it to a complete stop if necessary – the brake disc must combine with the brake pads to generate a brake torque (a brake force). This torque is transmitted to the wheel hub and from there to the wheel rim. During braking, the vehicle's kinetic energy is converted into thermal energy due to friction between the brake pads and the brake disc, thereby enabling a reduction in speed to be achieved.</w:t>
      </w:r>
    </w:p>
    <w:p w:rsidR="009502BB" w:rsidRPr="009502BB" w:rsidRDefault="009502BB" w:rsidP="009502BB">
      <w:pPr>
        <w:spacing w:line="360" w:lineRule="auto"/>
        <w:jc w:val="both"/>
        <w:rPr>
          <w:rFonts w:ascii="Calibri" w:hAnsi="Calibri" w:cs="Calibri"/>
          <w:sz w:val="22"/>
          <w:szCs w:val="22"/>
        </w:rPr>
      </w:pPr>
    </w:p>
    <w:p w:rsidR="008D3283" w:rsidRPr="00142A93" w:rsidRDefault="00B762A2" w:rsidP="00142A93">
      <w:pPr>
        <w:pStyle w:val="Heading2"/>
        <w:rPr>
          <w:rFonts w:ascii="Calibri" w:hAnsi="Calibri" w:cs="Calibri"/>
          <w:color w:val="auto"/>
          <w:sz w:val="22"/>
          <w:szCs w:val="24"/>
        </w:rPr>
      </w:pPr>
      <w:bookmarkStart w:id="37" w:name="_Toc512197150"/>
      <w:r>
        <w:rPr>
          <w:rFonts w:ascii="Calibri" w:hAnsi="Calibri" w:cs="Calibri"/>
          <w:color w:val="auto"/>
          <w:sz w:val="22"/>
          <w:szCs w:val="24"/>
        </w:rPr>
        <w:lastRenderedPageBreak/>
        <w:t>B.4</w:t>
      </w:r>
      <w:r w:rsidR="008D3283" w:rsidRPr="00142A93">
        <w:rPr>
          <w:rFonts w:ascii="Calibri" w:hAnsi="Calibri" w:cs="Calibri"/>
          <w:color w:val="auto"/>
          <w:sz w:val="22"/>
          <w:szCs w:val="24"/>
        </w:rPr>
        <w:t xml:space="preserve">.3 </w:t>
      </w:r>
      <w:r w:rsidR="00753C7A">
        <w:rPr>
          <w:rFonts w:ascii="Calibri" w:hAnsi="Calibri" w:cs="Calibri"/>
          <w:color w:val="auto"/>
          <w:sz w:val="22"/>
          <w:szCs w:val="24"/>
        </w:rPr>
        <w:t>Explanation of operations and their sequence along with the tools/machine required to fabricate the selected component</w:t>
      </w:r>
      <w:r>
        <w:rPr>
          <w:rFonts w:ascii="Calibri" w:hAnsi="Calibri" w:cs="Calibri"/>
          <w:color w:val="auto"/>
          <w:sz w:val="22"/>
          <w:szCs w:val="24"/>
        </w:rPr>
        <w:t>:</w:t>
      </w:r>
      <w:bookmarkEnd w:id="37"/>
    </w:p>
    <w:p w:rsidR="008D3283" w:rsidRDefault="008D3283" w:rsidP="008D3283">
      <w:pPr>
        <w:spacing w:line="360" w:lineRule="auto"/>
        <w:jc w:val="both"/>
        <w:rPr>
          <w:rFonts w:ascii="Calibri" w:hAnsi="Calibri" w:cs="Calibri"/>
          <w:sz w:val="22"/>
          <w:szCs w:val="22"/>
        </w:rPr>
      </w:pPr>
    </w:p>
    <w:p w:rsidR="00EA4C7D" w:rsidRDefault="00EA4C7D" w:rsidP="008D3283">
      <w:pPr>
        <w:spacing w:line="360" w:lineRule="auto"/>
        <w:jc w:val="both"/>
        <w:rPr>
          <w:rFonts w:ascii="Calibri" w:hAnsi="Calibri" w:cs="Calibri"/>
          <w:sz w:val="22"/>
          <w:szCs w:val="22"/>
        </w:rPr>
      </w:pPr>
      <w:r>
        <w:rPr>
          <w:rFonts w:ascii="Calibri" w:hAnsi="Calibri" w:cs="Calibri"/>
          <w:sz w:val="22"/>
          <w:szCs w:val="22"/>
        </w:rPr>
        <w:t>Basic disc-shaping operations are performed semi-automatic machining groups composed of numerically-controlled turning lathes and CNC drilling machines interconnected with transfer lines.</w:t>
      </w:r>
      <w:r w:rsidR="00613550">
        <w:rPr>
          <w:rFonts w:ascii="Calibri" w:hAnsi="Calibri" w:cs="Calibri"/>
          <w:sz w:val="22"/>
          <w:szCs w:val="22"/>
        </w:rPr>
        <w:t xml:space="preserve"> The two important operations that are done for shaping the Brake Discs are Turning and Drilling, Turning give the brake its flat surface, while Drilling give it the holes and the surface where the brake pads will lie that helps the vehicle to stop or slow down when needed.</w:t>
      </w:r>
    </w:p>
    <w:p w:rsidR="00613550" w:rsidRDefault="00613550" w:rsidP="008D3283">
      <w:pPr>
        <w:spacing w:line="360" w:lineRule="auto"/>
        <w:jc w:val="both"/>
        <w:rPr>
          <w:rFonts w:ascii="Calibri" w:hAnsi="Calibri" w:cs="Calibri"/>
          <w:sz w:val="22"/>
          <w:szCs w:val="22"/>
        </w:rPr>
      </w:pPr>
    </w:p>
    <w:p w:rsidR="00FD6A51" w:rsidRDefault="00FD6A51" w:rsidP="00FD6A51">
      <w:pPr>
        <w:keepNext/>
        <w:spacing w:line="360" w:lineRule="auto"/>
        <w:jc w:val="center"/>
      </w:pPr>
      <w:r>
        <w:rPr>
          <w:noProof/>
        </w:rPr>
        <w:drawing>
          <wp:inline distT="0" distB="0" distL="0" distR="0" wp14:anchorId="20CA721B" wp14:editId="0D1AEEB6">
            <wp:extent cx="4190457" cy="34522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4223" cy="3471784"/>
                    </a:xfrm>
                    <a:prstGeom prst="rect">
                      <a:avLst/>
                    </a:prstGeom>
                  </pic:spPr>
                </pic:pic>
              </a:graphicData>
            </a:graphic>
          </wp:inline>
        </w:drawing>
      </w:r>
    </w:p>
    <w:p w:rsidR="00FD6A51" w:rsidRDefault="00FD6A51" w:rsidP="00FD6A51">
      <w:pPr>
        <w:pStyle w:val="Caption"/>
        <w:jc w:val="center"/>
      </w:pPr>
      <w:r>
        <w:t xml:space="preserve">Figure </w:t>
      </w:r>
      <w:r w:rsidR="006D23D2">
        <w:t>B4.2:</w:t>
      </w:r>
      <w:r>
        <w:t xml:space="preserve"> Cast and final shape of brake discs </w:t>
      </w:r>
      <w:r w:rsidRPr="003E7D20">
        <w:rPr>
          <w:b/>
        </w:rPr>
        <w:t>(</w:t>
      </w:r>
      <w:proofErr w:type="gramStart"/>
      <w:r w:rsidRPr="003E7D20">
        <w:rPr>
          <w:b/>
        </w:rPr>
        <w:t>source :</w:t>
      </w:r>
      <w:proofErr w:type="gramEnd"/>
      <w:r w:rsidRPr="003E7D20">
        <w:rPr>
          <w:b/>
        </w:rPr>
        <w:t xml:space="preserve"> DAAAM International Scientific Book, pp 169)</w:t>
      </w:r>
    </w:p>
    <w:p w:rsidR="00D83A94" w:rsidRPr="00D83A94" w:rsidRDefault="00D83A94" w:rsidP="00D83A94"/>
    <w:p w:rsidR="00767802" w:rsidRDefault="00767802" w:rsidP="00767802">
      <w:pPr>
        <w:spacing w:line="360" w:lineRule="auto"/>
        <w:jc w:val="both"/>
        <w:rPr>
          <w:rFonts w:ascii="Calibri" w:hAnsi="Calibri" w:cs="Calibri"/>
          <w:sz w:val="22"/>
          <w:szCs w:val="22"/>
        </w:rPr>
      </w:pPr>
      <w:r w:rsidRPr="00767802">
        <w:rPr>
          <w:rFonts w:ascii="Calibri" w:hAnsi="Calibri" w:cs="Calibri"/>
          <w:sz w:val="22"/>
          <w:szCs w:val="22"/>
        </w:rPr>
        <w:t>Sequence of Operations</w:t>
      </w:r>
      <w:r w:rsidR="00D83A94">
        <w:rPr>
          <w:rFonts w:ascii="Calibri" w:hAnsi="Calibri" w:cs="Calibri"/>
          <w:sz w:val="22"/>
          <w:szCs w:val="22"/>
        </w:rPr>
        <w:t>:</w:t>
      </w:r>
    </w:p>
    <w:p w:rsidR="00D83A94" w:rsidRPr="00767802" w:rsidRDefault="00D83A94" w:rsidP="00767802">
      <w:pPr>
        <w:spacing w:line="360" w:lineRule="auto"/>
        <w:jc w:val="both"/>
        <w:rPr>
          <w:rFonts w:ascii="Calibri" w:hAnsi="Calibri" w:cs="Calibri"/>
          <w:sz w:val="22"/>
          <w:szCs w:val="22"/>
        </w:rPr>
      </w:pPr>
    </w:p>
    <w:tbl>
      <w:tblPr>
        <w:tblStyle w:val="TableGrid"/>
        <w:tblW w:w="0" w:type="auto"/>
        <w:tblLook w:val="04A0" w:firstRow="1" w:lastRow="0" w:firstColumn="1" w:lastColumn="0" w:noHBand="0" w:noVBand="1"/>
      </w:tblPr>
      <w:tblGrid>
        <w:gridCol w:w="1255"/>
        <w:gridCol w:w="4410"/>
        <w:gridCol w:w="3948"/>
      </w:tblGrid>
      <w:tr w:rsidR="00767802" w:rsidTr="00DC02D6">
        <w:tc>
          <w:tcPr>
            <w:tcW w:w="1255"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Operation</w:t>
            </w:r>
          </w:p>
        </w:tc>
        <w:tc>
          <w:tcPr>
            <w:tcW w:w="4410"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 xml:space="preserve">Operation </w:t>
            </w:r>
            <w:r w:rsidR="00DC02D6">
              <w:rPr>
                <w:rFonts w:ascii="Calibri" w:hAnsi="Calibri" w:cs="Calibri"/>
                <w:sz w:val="22"/>
                <w:szCs w:val="22"/>
              </w:rPr>
              <w:t>Description</w:t>
            </w:r>
          </w:p>
        </w:tc>
        <w:tc>
          <w:tcPr>
            <w:tcW w:w="3948"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Stand</w:t>
            </w:r>
          </w:p>
        </w:tc>
      </w:tr>
      <w:tr w:rsidR="00767802" w:rsidTr="00DC02D6">
        <w:tc>
          <w:tcPr>
            <w:tcW w:w="1255"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10</w:t>
            </w:r>
          </w:p>
        </w:tc>
        <w:tc>
          <w:tcPr>
            <w:tcW w:w="4410"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Shot blasting</w:t>
            </w:r>
          </w:p>
        </w:tc>
        <w:tc>
          <w:tcPr>
            <w:tcW w:w="3948"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Shot-blasting machine</w:t>
            </w:r>
          </w:p>
        </w:tc>
      </w:tr>
      <w:tr w:rsidR="00767802" w:rsidTr="00DC02D6">
        <w:tc>
          <w:tcPr>
            <w:tcW w:w="1255"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20</w:t>
            </w:r>
          </w:p>
        </w:tc>
        <w:tc>
          <w:tcPr>
            <w:tcW w:w="4410"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Self-inspection, supervision inspection</w:t>
            </w:r>
          </w:p>
        </w:tc>
        <w:tc>
          <w:tcPr>
            <w:tcW w:w="3948" w:type="dxa"/>
          </w:tcPr>
          <w:p w:rsidR="00767802" w:rsidRDefault="009A4164" w:rsidP="00767802">
            <w:pPr>
              <w:spacing w:line="360" w:lineRule="auto"/>
              <w:jc w:val="both"/>
              <w:rPr>
                <w:rFonts w:ascii="Calibri" w:hAnsi="Calibri" w:cs="Calibri"/>
                <w:sz w:val="22"/>
                <w:szCs w:val="22"/>
              </w:rPr>
            </w:pPr>
            <w:r>
              <w:rPr>
                <w:rFonts w:ascii="Calibri" w:hAnsi="Calibri" w:cs="Calibri"/>
                <w:sz w:val="22"/>
                <w:szCs w:val="22"/>
              </w:rPr>
              <w:t>Shot-blasting machine</w:t>
            </w:r>
          </w:p>
        </w:tc>
      </w:tr>
      <w:tr w:rsidR="00767802" w:rsidTr="00DC02D6">
        <w:tc>
          <w:tcPr>
            <w:tcW w:w="1255"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30</w:t>
            </w:r>
          </w:p>
        </w:tc>
        <w:tc>
          <w:tcPr>
            <w:tcW w:w="4410"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Preliminary Turning</w:t>
            </w:r>
          </w:p>
        </w:tc>
        <w:tc>
          <w:tcPr>
            <w:tcW w:w="3948"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CNC turning lathe</w:t>
            </w:r>
          </w:p>
        </w:tc>
      </w:tr>
      <w:tr w:rsidR="00767802" w:rsidTr="00DC02D6">
        <w:tc>
          <w:tcPr>
            <w:tcW w:w="1255"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40</w:t>
            </w:r>
          </w:p>
        </w:tc>
        <w:tc>
          <w:tcPr>
            <w:tcW w:w="4410"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Intermediate Turning</w:t>
            </w:r>
          </w:p>
        </w:tc>
        <w:tc>
          <w:tcPr>
            <w:tcW w:w="3948"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CNC turning lathe</w:t>
            </w:r>
          </w:p>
        </w:tc>
      </w:tr>
      <w:tr w:rsidR="00767802" w:rsidTr="00DC02D6">
        <w:tc>
          <w:tcPr>
            <w:tcW w:w="1255"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50</w:t>
            </w:r>
          </w:p>
        </w:tc>
        <w:tc>
          <w:tcPr>
            <w:tcW w:w="4410"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Final Turning</w:t>
            </w:r>
          </w:p>
        </w:tc>
        <w:tc>
          <w:tcPr>
            <w:tcW w:w="3948"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CNC turning lathe</w:t>
            </w:r>
          </w:p>
        </w:tc>
      </w:tr>
      <w:tr w:rsidR="00767802" w:rsidTr="00DC02D6">
        <w:tc>
          <w:tcPr>
            <w:tcW w:w="1255"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60</w:t>
            </w:r>
          </w:p>
        </w:tc>
        <w:tc>
          <w:tcPr>
            <w:tcW w:w="4410"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Self-inspection, supervision inspection</w:t>
            </w:r>
          </w:p>
        </w:tc>
        <w:tc>
          <w:tcPr>
            <w:tcW w:w="3948"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Inspection and measurement stand</w:t>
            </w:r>
          </w:p>
        </w:tc>
      </w:tr>
      <w:tr w:rsidR="00767802" w:rsidTr="00DC02D6">
        <w:tc>
          <w:tcPr>
            <w:tcW w:w="1255" w:type="dxa"/>
          </w:tcPr>
          <w:p w:rsidR="00767802" w:rsidRDefault="00767802" w:rsidP="00767802">
            <w:pPr>
              <w:spacing w:line="360" w:lineRule="auto"/>
              <w:jc w:val="both"/>
              <w:rPr>
                <w:rFonts w:ascii="Calibri" w:hAnsi="Calibri" w:cs="Calibri"/>
                <w:sz w:val="22"/>
                <w:szCs w:val="22"/>
              </w:rPr>
            </w:pPr>
            <w:r>
              <w:rPr>
                <w:rFonts w:ascii="Calibri" w:hAnsi="Calibri" w:cs="Calibri"/>
                <w:sz w:val="22"/>
                <w:szCs w:val="22"/>
              </w:rPr>
              <w:t>70</w:t>
            </w:r>
          </w:p>
        </w:tc>
        <w:tc>
          <w:tcPr>
            <w:tcW w:w="4410"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Drilling</w:t>
            </w:r>
          </w:p>
        </w:tc>
        <w:tc>
          <w:tcPr>
            <w:tcW w:w="3948" w:type="dxa"/>
          </w:tcPr>
          <w:p w:rsidR="00767802" w:rsidRDefault="00DC02D6" w:rsidP="00767802">
            <w:pPr>
              <w:spacing w:line="360" w:lineRule="auto"/>
              <w:jc w:val="both"/>
              <w:rPr>
                <w:rFonts w:ascii="Calibri" w:hAnsi="Calibri" w:cs="Calibri"/>
                <w:sz w:val="22"/>
                <w:szCs w:val="22"/>
              </w:rPr>
            </w:pPr>
            <w:r>
              <w:rPr>
                <w:rFonts w:ascii="Calibri" w:hAnsi="Calibri" w:cs="Calibri"/>
                <w:sz w:val="22"/>
                <w:szCs w:val="22"/>
              </w:rPr>
              <w:t>CNC drilling machine</w:t>
            </w:r>
          </w:p>
        </w:tc>
      </w:tr>
    </w:tbl>
    <w:p w:rsidR="001622C6" w:rsidRDefault="001622C6">
      <w:pPr>
        <w:rPr>
          <w:rFonts w:ascii="Calibri" w:hAnsi="Calibri" w:cs="Calibri"/>
          <w:sz w:val="22"/>
          <w:szCs w:val="22"/>
        </w:rPr>
      </w:pPr>
    </w:p>
    <w:p w:rsidR="001622C6" w:rsidRDefault="001622C6" w:rsidP="001622C6">
      <w:pPr>
        <w:spacing w:line="360" w:lineRule="auto"/>
        <w:rPr>
          <w:rFonts w:ascii="Calibri" w:hAnsi="Calibri" w:cs="Calibri"/>
          <w:sz w:val="22"/>
          <w:szCs w:val="22"/>
        </w:rPr>
      </w:pPr>
      <w:r>
        <w:rPr>
          <w:rFonts w:ascii="Calibri" w:hAnsi="Calibri" w:cs="Calibri"/>
          <w:sz w:val="22"/>
          <w:szCs w:val="22"/>
        </w:rPr>
        <w:t>The initial shape of the disc is made by Iron Casting, Gray Cast Iron is melted at 1130 C to 1380 C, once the iron melts, and it is poured into the portion of the pattern that forms the pouring cup and sprue. As the metal enters the mold, the polystyrene foam is vaporized ahead of the advancing liquid, thus allowing the resulting mold cavity to be filled. The metal is allowed to cool down and solidify o form a solid brake disc.</w:t>
      </w:r>
    </w:p>
    <w:p w:rsidR="001622C6" w:rsidRDefault="001622C6" w:rsidP="001622C6">
      <w:pPr>
        <w:spacing w:line="360" w:lineRule="auto"/>
        <w:rPr>
          <w:rFonts w:ascii="Calibri" w:hAnsi="Calibri" w:cs="Calibri"/>
          <w:sz w:val="22"/>
          <w:szCs w:val="22"/>
        </w:rPr>
      </w:pPr>
    </w:p>
    <w:p w:rsidR="00463328" w:rsidRDefault="001622C6" w:rsidP="001622C6">
      <w:pPr>
        <w:spacing w:line="360" w:lineRule="auto"/>
        <w:rPr>
          <w:rFonts w:ascii="Calibri" w:hAnsi="Calibri" w:cs="Calibri"/>
          <w:sz w:val="22"/>
          <w:szCs w:val="22"/>
        </w:rPr>
      </w:pPr>
      <w:r>
        <w:rPr>
          <w:rFonts w:ascii="Calibri" w:hAnsi="Calibri" w:cs="Calibri"/>
          <w:sz w:val="22"/>
          <w:szCs w:val="22"/>
        </w:rPr>
        <w:t xml:space="preserve"> The Surface of the Disc is now to be machined. Once this is achieved, brake disc must be drilled and slotted by the CNC machine. Holes have to be drilled on the surface, where the pads come in contact with the brake disc, and where the mounting points on the hub are. After that the brake disc has to be polished. Finally, brake disc needs to be anti-corrosion surface treated.</w:t>
      </w:r>
    </w:p>
    <w:p w:rsidR="00806973" w:rsidRDefault="00806973" w:rsidP="001622C6">
      <w:pPr>
        <w:spacing w:line="360" w:lineRule="auto"/>
        <w:rPr>
          <w:rFonts w:ascii="Calibri" w:hAnsi="Calibri" w:cs="Calibri"/>
          <w:sz w:val="22"/>
          <w:szCs w:val="22"/>
        </w:rPr>
      </w:pPr>
    </w:p>
    <w:p w:rsidR="00806973" w:rsidRDefault="00463328" w:rsidP="00463328">
      <w:pPr>
        <w:spacing w:line="360" w:lineRule="auto"/>
        <w:rPr>
          <w:rFonts w:ascii="Calibri" w:hAnsi="Calibri" w:cs="Calibri"/>
          <w:sz w:val="22"/>
          <w:szCs w:val="22"/>
        </w:rPr>
      </w:pPr>
      <w:r>
        <w:rPr>
          <w:rFonts w:ascii="Calibri" w:hAnsi="Calibri" w:cs="Calibri"/>
          <w:sz w:val="22"/>
          <w:szCs w:val="22"/>
        </w:rPr>
        <w:t>Turning  operations  are  carried  out  on  PCC  job  turn</w:t>
      </w:r>
      <w:r w:rsidRPr="00463328">
        <w:rPr>
          <w:rFonts w:ascii="Calibri" w:hAnsi="Calibri" w:cs="Calibri"/>
          <w:sz w:val="22"/>
          <w:szCs w:val="22"/>
        </w:rPr>
        <w:t>ing  lathes  manufactured</w:t>
      </w:r>
      <w:r>
        <w:rPr>
          <w:rFonts w:ascii="Calibri" w:hAnsi="Calibri" w:cs="Calibri"/>
          <w:sz w:val="22"/>
          <w:szCs w:val="22"/>
        </w:rPr>
        <w:t xml:space="preserve">  by  PITLER.  These  are  two-chamber  machines  designed  for  dry  machining,  with  a  </w:t>
      </w:r>
      <w:r w:rsidRPr="00463328">
        <w:rPr>
          <w:rFonts w:ascii="Calibri" w:hAnsi="Calibri" w:cs="Calibri"/>
          <w:sz w:val="22"/>
          <w:szCs w:val="22"/>
        </w:rPr>
        <w:t>mob</w:t>
      </w:r>
      <w:r>
        <w:rPr>
          <w:rFonts w:ascii="Calibri" w:hAnsi="Calibri" w:cs="Calibri"/>
          <w:sz w:val="22"/>
          <w:szCs w:val="22"/>
        </w:rPr>
        <w:t>ile  electro-spindle  of  a  ve</w:t>
      </w:r>
      <w:r w:rsidRPr="00463328">
        <w:rPr>
          <w:rFonts w:ascii="Calibri" w:hAnsi="Calibri" w:cs="Calibri"/>
          <w:sz w:val="22"/>
          <w:szCs w:val="22"/>
        </w:rPr>
        <w:t>rti</w:t>
      </w:r>
      <w:r>
        <w:rPr>
          <w:rFonts w:ascii="Calibri" w:hAnsi="Calibri" w:cs="Calibri"/>
          <w:sz w:val="22"/>
          <w:szCs w:val="22"/>
        </w:rPr>
        <w:t>cal  axis  of  rotation.  The power of an AC motor incorp</w:t>
      </w:r>
      <w:r w:rsidRPr="00463328">
        <w:rPr>
          <w:rFonts w:ascii="Calibri" w:hAnsi="Calibri" w:cs="Calibri"/>
          <w:sz w:val="22"/>
          <w:szCs w:val="22"/>
        </w:rPr>
        <w:t xml:space="preserve">orated in </w:t>
      </w:r>
      <w:r w:rsidR="00260973">
        <w:rPr>
          <w:rFonts w:ascii="Calibri" w:hAnsi="Calibri" w:cs="Calibri"/>
          <w:sz w:val="22"/>
          <w:szCs w:val="22"/>
        </w:rPr>
        <w:t xml:space="preserve">the electro-spindle  </w:t>
      </w:r>
      <w:r w:rsidRPr="00463328">
        <w:rPr>
          <w:rFonts w:ascii="Calibri" w:hAnsi="Calibri" w:cs="Calibri"/>
          <w:sz w:val="22"/>
          <w:szCs w:val="22"/>
        </w:rPr>
        <w:t>is  72  kW,  with  a  rotational  sp</w:t>
      </w:r>
      <w:r>
        <w:rPr>
          <w:rFonts w:ascii="Calibri" w:hAnsi="Calibri" w:cs="Calibri"/>
          <w:sz w:val="22"/>
          <w:szCs w:val="22"/>
        </w:rPr>
        <w:t>eed  range  of  11.2  -  5400  min-1</w:t>
      </w:r>
      <w:r w:rsidRPr="00463328">
        <w:rPr>
          <w:rFonts w:ascii="Calibri" w:hAnsi="Calibri" w:cs="Calibri"/>
          <w:sz w:val="22"/>
          <w:szCs w:val="22"/>
        </w:rPr>
        <w:t xml:space="preserve"> and a maximum spi</w:t>
      </w:r>
      <w:r>
        <w:rPr>
          <w:rFonts w:ascii="Calibri" w:hAnsi="Calibri" w:cs="Calibri"/>
          <w:sz w:val="22"/>
          <w:szCs w:val="22"/>
        </w:rPr>
        <w:t xml:space="preserve">ndle torque of 860 Nm, whereas </w:t>
      </w:r>
      <w:r w:rsidRPr="00463328">
        <w:rPr>
          <w:rFonts w:ascii="Calibri" w:hAnsi="Calibri" w:cs="Calibri"/>
          <w:sz w:val="22"/>
          <w:szCs w:val="22"/>
        </w:rPr>
        <w:t xml:space="preserve">the allowable diameter of work pieces is 380 mm. </w:t>
      </w:r>
      <w:r w:rsidR="00806973" w:rsidRPr="00FD71C6">
        <w:rPr>
          <w:rFonts w:ascii="Calibri" w:hAnsi="Calibri" w:cs="Calibri"/>
          <w:b/>
          <w:sz w:val="22"/>
          <w:szCs w:val="22"/>
        </w:rPr>
        <w:t>(DAAAM International Scientific Book, 2010, pp 169-176)</w:t>
      </w:r>
    </w:p>
    <w:p w:rsidR="00806973" w:rsidRDefault="00806973" w:rsidP="00463328">
      <w:pPr>
        <w:spacing w:line="360" w:lineRule="auto"/>
        <w:rPr>
          <w:rFonts w:ascii="Calibri" w:hAnsi="Calibri" w:cs="Calibri"/>
          <w:sz w:val="22"/>
          <w:szCs w:val="22"/>
        </w:rPr>
      </w:pPr>
    </w:p>
    <w:p w:rsidR="00BF6EEC" w:rsidRDefault="00806973" w:rsidP="00BF6EEC">
      <w:pPr>
        <w:spacing w:line="360" w:lineRule="auto"/>
        <w:rPr>
          <w:rFonts w:ascii="Calibri" w:hAnsi="Calibri" w:cs="Calibri"/>
          <w:sz w:val="22"/>
          <w:szCs w:val="22"/>
        </w:rPr>
      </w:pPr>
      <w:r>
        <w:rPr>
          <w:rFonts w:ascii="Calibri" w:hAnsi="Calibri" w:cs="Calibri"/>
          <w:sz w:val="22"/>
          <w:szCs w:val="22"/>
        </w:rPr>
        <w:t>Machines Required</w:t>
      </w:r>
      <w:r w:rsidR="00BF6EEC">
        <w:rPr>
          <w:rFonts w:ascii="Calibri" w:hAnsi="Calibri" w:cs="Calibri"/>
          <w:sz w:val="22"/>
          <w:szCs w:val="22"/>
        </w:rPr>
        <w:t xml:space="preserve"> </w:t>
      </w:r>
    </w:p>
    <w:p w:rsidR="00BF6EEC" w:rsidRDefault="00BF6EEC" w:rsidP="00BF6EEC">
      <w:pPr>
        <w:pStyle w:val="ListParagraph"/>
        <w:numPr>
          <w:ilvl w:val="0"/>
          <w:numId w:val="21"/>
        </w:numPr>
        <w:spacing w:line="360" w:lineRule="auto"/>
        <w:jc w:val="both"/>
        <w:rPr>
          <w:rFonts w:ascii="Calibri" w:hAnsi="Calibri" w:cs="Calibri"/>
          <w:sz w:val="22"/>
          <w:szCs w:val="22"/>
        </w:rPr>
      </w:pPr>
      <w:r>
        <w:rPr>
          <w:rFonts w:ascii="Calibri" w:hAnsi="Calibri" w:cs="Calibri"/>
          <w:sz w:val="22"/>
          <w:szCs w:val="22"/>
        </w:rPr>
        <w:t>CNC Lathe</w:t>
      </w:r>
    </w:p>
    <w:p w:rsidR="00F26FB4" w:rsidRDefault="00F26FB4" w:rsidP="00F26FB4">
      <w:pPr>
        <w:pStyle w:val="ListParagraph"/>
        <w:spacing w:line="360" w:lineRule="auto"/>
        <w:jc w:val="both"/>
        <w:rPr>
          <w:rFonts w:ascii="Calibri" w:hAnsi="Calibri" w:cs="Calibri"/>
          <w:sz w:val="22"/>
          <w:szCs w:val="22"/>
        </w:rPr>
      </w:pPr>
      <w:r>
        <w:rPr>
          <w:rFonts w:ascii="Calibri" w:hAnsi="Calibri" w:cs="Calibri"/>
          <w:sz w:val="22"/>
          <w:szCs w:val="22"/>
        </w:rPr>
        <w:t>Computer numerical controlled (CNC</w:t>
      </w:r>
      <w:proofErr w:type="gramStart"/>
      <w:r>
        <w:rPr>
          <w:rFonts w:ascii="Calibri" w:hAnsi="Calibri" w:cs="Calibri"/>
          <w:sz w:val="22"/>
          <w:szCs w:val="22"/>
        </w:rPr>
        <w:t>)  lathes</w:t>
      </w:r>
      <w:proofErr w:type="gramEnd"/>
      <w:r>
        <w:rPr>
          <w:rFonts w:ascii="Calibri" w:hAnsi="Calibri" w:cs="Calibri"/>
          <w:sz w:val="22"/>
          <w:szCs w:val="22"/>
        </w:rPr>
        <w:t xml:space="preserve"> are designed to use modern carbide tooling and fully use modern processes. The machine is controlled electronically via a computer menu style interface</w:t>
      </w:r>
    </w:p>
    <w:p w:rsidR="00BF6EEC" w:rsidRDefault="00BF6EEC" w:rsidP="00BF6EEC">
      <w:pPr>
        <w:pStyle w:val="ListParagraph"/>
        <w:keepNext/>
        <w:spacing w:line="360" w:lineRule="auto"/>
        <w:jc w:val="center"/>
      </w:pPr>
      <w:r>
        <w:rPr>
          <w:noProof/>
        </w:rPr>
        <w:drawing>
          <wp:inline distT="0" distB="0" distL="0" distR="0">
            <wp:extent cx="3823335" cy="2948587"/>
            <wp:effectExtent l="0" t="0" r="5715" b="4445"/>
            <wp:docPr id="9" name="Picture 9" descr="File:MoriSeikiLa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oriSeikiLath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6641" cy="2966561"/>
                    </a:xfrm>
                    <a:prstGeom prst="rect">
                      <a:avLst/>
                    </a:prstGeom>
                    <a:noFill/>
                    <a:ln>
                      <a:noFill/>
                    </a:ln>
                  </pic:spPr>
                </pic:pic>
              </a:graphicData>
            </a:graphic>
          </wp:inline>
        </w:drawing>
      </w:r>
    </w:p>
    <w:p w:rsidR="00BF6EEC" w:rsidRDefault="00BF6EEC" w:rsidP="00BF6EEC">
      <w:pPr>
        <w:pStyle w:val="Caption"/>
        <w:jc w:val="center"/>
      </w:pPr>
      <w:r>
        <w:t xml:space="preserve">Figure </w:t>
      </w:r>
      <w:r w:rsidR="006D23D2">
        <w:t>B4.3:</w:t>
      </w:r>
      <w:r>
        <w:t xml:space="preserve"> CNC Lathe </w:t>
      </w:r>
      <w:r w:rsidRPr="006F029E">
        <w:rPr>
          <w:b/>
        </w:rPr>
        <w:t xml:space="preserve">(Credits: Glenn </w:t>
      </w:r>
      <w:proofErr w:type="spellStart"/>
      <w:r w:rsidRPr="006F029E">
        <w:rPr>
          <w:b/>
        </w:rPr>
        <w:t>McKechnie</w:t>
      </w:r>
      <w:proofErr w:type="spellEnd"/>
      <w:r w:rsidRPr="006F029E">
        <w:rPr>
          <w:b/>
        </w:rPr>
        <w:t>)</w:t>
      </w:r>
    </w:p>
    <w:p w:rsidR="00BA3524" w:rsidRDefault="00BA3524" w:rsidP="00BA3524"/>
    <w:p w:rsidR="00BA3524" w:rsidRPr="00BA3524" w:rsidRDefault="00BA3524" w:rsidP="00BA3524"/>
    <w:p w:rsidR="00F26FB4" w:rsidRDefault="00F26FB4" w:rsidP="00F26FB4">
      <w:pPr>
        <w:pStyle w:val="ListParagraph"/>
        <w:numPr>
          <w:ilvl w:val="0"/>
          <w:numId w:val="21"/>
        </w:numPr>
        <w:spacing w:line="360" w:lineRule="auto"/>
        <w:jc w:val="both"/>
        <w:rPr>
          <w:rFonts w:ascii="Calibri" w:hAnsi="Calibri" w:cs="Calibri"/>
          <w:sz w:val="22"/>
          <w:szCs w:val="22"/>
        </w:rPr>
      </w:pPr>
      <w:r>
        <w:rPr>
          <w:rFonts w:ascii="Calibri" w:hAnsi="Calibri" w:cs="Calibri"/>
          <w:sz w:val="22"/>
          <w:szCs w:val="22"/>
        </w:rPr>
        <w:t>CNC Drilling</w:t>
      </w:r>
    </w:p>
    <w:p w:rsidR="00F26FB4" w:rsidRPr="00F26FB4" w:rsidRDefault="00F26FB4" w:rsidP="00F26FB4">
      <w:pPr>
        <w:pStyle w:val="ListParagraph"/>
        <w:spacing w:line="360" w:lineRule="auto"/>
        <w:jc w:val="both"/>
        <w:rPr>
          <w:rFonts w:ascii="Calibri" w:hAnsi="Calibri" w:cs="Calibri"/>
          <w:sz w:val="22"/>
          <w:szCs w:val="22"/>
        </w:rPr>
      </w:pPr>
      <w:r w:rsidRPr="00F26FB4">
        <w:rPr>
          <w:rFonts w:ascii="Calibri" w:hAnsi="Calibri" w:cs="Calibri"/>
          <w:sz w:val="22"/>
          <w:szCs w:val="22"/>
        </w:rPr>
        <w:t xml:space="preserve">In computer numerical control (CNC) machine tools a process called peck drilling, or interrupted cut drilling, is used to keep </w:t>
      </w:r>
      <w:proofErr w:type="spellStart"/>
      <w:r w:rsidRPr="00F26FB4">
        <w:rPr>
          <w:rFonts w:ascii="Calibri" w:hAnsi="Calibri" w:cs="Calibri"/>
          <w:sz w:val="22"/>
          <w:szCs w:val="22"/>
        </w:rPr>
        <w:t>swarf</w:t>
      </w:r>
      <w:proofErr w:type="spellEnd"/>
      <w:r w:rsidRPr="00F26FB4">
        <w:rPr>
          <w:rFonts w:ascii="Calibri" w:hAnsi="Calibri" w:cs="Calibri"/>
          <w:sz w:val="22"/>
          <w:szCs w:val="22"/>
        </w:rPr>
        <w:t xml:space="preserve"> from detrimentally building up when drilling deep holes (approximately when the depth of the hole is three times greater than the drill diameter). Peck drilling involves plunging the drill part way through the </w:t>
      </w:r>
      <w:proofErr w:type="spellStart"/>
      <w:r w:rsidRPr="00F26FB4">
        <w:rPr>
          <w:rFonts w:ascii="Calibri" w:hAnsi="Calibri" w:cs="Calibri"/>
          <w:sz w:val="22"/>
          <w:szCs w:val="22"/>
        </w:rPr>
        <w:t>workpiece</w:t>
      </w:r>
      <w:proofErr w:type="spellEnd"/>
      <w:r w:rsidRPr="00F26FB4">
        <w:rPr>
          <w:rFonts w:ascii="Calibri" w:hAnsi="Calibri" w:cs="Calibri"/>
          <w:sz w:val="22"/>
          <w:szCs w:val="22"/>
        </w:rPr>
        <w:t>, no more than five times the diameter of the drill, and then retracting it to the surface.</w:t>
      </w:r>
    </w:p>
    <w:p w:rsidR="008D3283" w:rsidRPr="00BF6EEC" w:rsidRDefault="008D3283" w:rsidP="00BF6EEC">
      <w:pPr>
        <w:pStyle w:val="ListParagraph"/>
        <w:spacing w:line="360" w:lineRule="auto"/>
        <w:jc w:val="center"/>
        <w:rPr>
          <w:rFonts w:ascii="Calibri" w:hAnsi="Calibri" w:cs="Calibri"/>
          <w:sz w:val="22"/>
          <w:szCs w:val="22"/>
        </w:rPr>
      </w:pPr>
      <w:r w:rsidRPr="00BF6EEC">
        <w:rPr>
          <w:rFonts w:ascii="Calibri" w:hAnsi="Calibri" w:cs="Calibri"/>
          <w:b/>
          <w:u w:val="single"/>
        </w:rPr>
        <w:br w:type="page"/>
      </w:r>
    </w:p>
    <w:p w:rsidR="000535AE" w:rsidRPr="0001187D" w:rsidRDefault="000535AE" w:rsidP="00C237FF">
      <w:pPr>
        <w:jc w:val="right"/>
        <w:rPr>
          <w:rFonts w:ascii="Calibri" w:hAnsi="Calibri" w:cs="Calibri"/>
          <w:b/>
        </w:rPr>
      </w:pPr>
      <w:r w:rsidRPr="000535AE">
        <w:rPr>
          <w:rFonts w:ascii="Calibri" w:hAnsi="Calibri" w:cs="Calibri"/>
          <w:b/>
        </w:rPr>
        <w:lastRenderedPageBreak/>
        <w:t>Bibliography</w:t>
      </w:r>
    </w:p>
    <w:p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rsidR="000535AE" w:rsidRPr="0001187D" w:rsidRDefault="000535AE" w:rsidP="00723BEB">
      <w:pPr>
        <w:spacing w:line="360" w:lineRule="auto"/>
        <w:rPr>
          <w:rFonts w:ascii="Calibri" w:hAnsi="Calibri" w:cs="Calibri"/>
        </w:rPr>
      </w:pPr>
    </w:p>
    <w:p w:rsidR="00723BEB" w:rsidRPr="00723BEB" w:rsidRDefault="00D0170E" w:rsidP="00723BEB">
      <w:pPr>
        <w:pStyle w:val="BodyText3"/>
        <w:numPr>
          <w:ilvl w:val="0"/>
          <w:numId w:val="12"/>
        </w:numPr>
        <w:spacing w:line="360" w:lineRule="auto"/>
        <w:rPr>
          <w:rFonts w:ascii="Calibri" w:hAnsi="Calibri" w:cs="Calibri"/>
          <w:sz w:val="22"/>
          <w:szCs w:val="24"/>
        </w:rPr>
      </w:pPr>
      <w:r>
        <w:rPr>
          <w:rFonts w:ascii="Calibri" w:hAnsi="Calibri" w:cs="Calibri"/>
          <w:bCs/>
          <w:sz w:val="22"/>
          <w:szCs w:val="24"/>
        </w:rPr>
        <w:t xml:space="preserve">Myer </w:t>
      </w:r>
      <w:proofErr w:type="spellStart"/>
      <w:r>
        <w:rPr>
          <w:rFonts w:ascii="Calibri" w:hAnsi="Calibri" w:cs="Calibri"/>
          <w:bCs/>
          <w:sz w:val="22"/>
          <w:szCs w:val="24"/>
        </w:rPr>
        <w:t>Kutz</w:t>
      </w:r>
      <w:proofErr w:type="spellEnd"/>
      <w:r>
        <w:rPr>
          <w:rFonts w:ascii="Calibri" w:hAnsi="Calibri" w:cs="Calibri"/>
          <w:bCs/>
          <w:sz w:val="22"/>
          <w:szCs w:val="24"/>
        </w:rPr>
        <w:t>, Mechanical Engineers’ Handbook, Materials and Engineering Mechanics pp 486-487</w:t>
      </w:r>
      <w:r w:rsidR="000535AE" w:rsidRPr="000A2E7F">
        <w:rPr>
          <w:rFonts w:ascii="Calibri" w:hAnsi="Calibri" w:cs="Calibri"/>
          <w:bCs/>
          <w:sz w:val="22"/>
          <w:szCs w:val="24"/>
        </w:rPr>
        <w:t>.</w:t>
      </w:r>
    </w:p>
    <w:p w:rsidR="00D57233" w:rsidRPr="00D57233" w:rsidRDefault="00D57233" w:rsidP="00723BEB">
      <w:pPr>
        <w:pStyle w:val="BodyText3"/>
        <w:numPr>
          <w:ilvl w:val="0"/>
          <w:numId w:val="12"/>
        </w:numPr>
        <w:spacing w:line="360" w:lineRule="auto"/>
        <w:rPr>
          <w:rFonts w:ascii="Calibri" w:hAnsi="Calibri" w:cs="Calibri"/>
          <w:sz w:val="22"/>
          <w:szCs w:val="24"/>
        </w:rPr>
      </w:pPr>
      <w:proofErr w:type="spellStart"/>
      <w:r>
        <w:rPr>
          <w:rFonts w:ascii="Calibri" w:hAnsi="Calibri" w:cs="Calibri"/>
          <w:bCs/>
          <w:sz w:val="22"/>
          <w:szCs w:val="24"/>
        </w:rPr>
        <w:t>Jayanaidu</w:t>
      </w:r>
      <w:proofErr w:type="spellEnd"/>
      <w:r>
        <w:rPr>
          <w:rFonts w:ascii="Calibri" w:hAnsi="Calibri" w:cs="Calibri"/>
          <w:bCs/>
          <w:sz w:val="22"/>
          <w:szCs w:val="24"/>
        </w:rPr>
        <w:t xml:space="preserve">, </w:t>
      </w:r>
      <w:r w:rsidR="00723BEB" w:rsidRPr="00723BEB">
        <w:rPr>
          <w:rFonts w:ascii="Calibri" w:hAnsi="Calibri" w:cs="Calibri"/>
          <w:bCs/>
          <w:sz w:val="22"/>
          <w:szCs w:val="24"/>
        </w:rPr>
        <w:t>Analysis of a Drive Shaft for Automobile</w:t>
      </w:r>
      <w:r>
        <w:rPr>
          <w:rFonts w:ascii="Calibri" w:hAnsi="Calibri" w:cs="Calibri"/>
          <w:bCs/>
          <w:sz w:val="22"/>
          <w:szCs w:val="24"/>
        </w:rPr>
        <w:t xml:space="preserve"> </w:t>
      </w:r>
    </w:p>
    <w:p w:rsidR="000535AE" w:rsidRPr="00806973" w:rsidRDefault="00723BEB" w:rsidP="00D57233">
      <w:pPr>
        <w:pStyle w:val="BodyText3"/>
        <w:spacing w:line="360" w:lineRule="auto"/>
        <w:ind w:left="720"/>
        <w:rPr>
          <w:rFonts w:ascii="Calibri" w:hAnsi="Calibri" w:cs="Calibri"/>
          <w:sz w:val="22"/>
          <w:szCs w:val="24"/>
        </w:rPr>
      </w:pPr>
      <w:r w:rsidRPr="00723BEB">
        <w:rPr>
          <w:rFonts w:ascii="Calibri" w:hAnsi="Calibri" w:cs="Calibri"/>
          <w:bCs/>
          <w:sz w:val="22"/>
          <w:szCs w:val="24"/>
        </w:rPr>
        <w:t>https://www.researchgate.net/publication/259391033_Analysis_of_a_Drive_Shaft_for_Automobile_Applications [accessed Apr 21 2018].</w:t>
      </w:r>
    </w:p>
    <w:p w:rsidR="00806973" w:rsidRPr="000A2E7F" w:rsidRDefault="00806973" w:rsidP="00723BEB">
      <w:pPr>
        <w:pStyle w:val="BodyText3"/>
        <w:numPr>
          <w:ilvl w:val="0"/>
          <w:numId w:val="12"/>
        </w:numPr>
        <w:spacing w:line="360" w:lineRule="auto"/>
        <w:rPr>
          <w:rFonts w:ascii="Calibri" w:hAnsi="Calibri" w:cs="Calibri"/>
          <w:sz w:val="22"/>
          <w:szCs w:val="24"/>
        </w:rPr>
      </w:pPr>
      <w:r>
        <w:rPr>
          <w:rFonts w:ascii="Calibri" w:hAnsi="Calibri" w:cs="Calibri"/>
          <w:bCs/>
          <w:sz w:val="22"/>
          <w:szCs w:val="24"/>
        </w:rPr>
        <w:t>The Machining of Brake Discs, DAAAM International Scientific Book, 2010, pp 169-176</w:t>
      </w:r>
    </w:p>
    <w:p w:rsidR="00982DE7" w:rsidRDefault="00982DE7" w:rsidP="00982DE7">
      <w:pPr>
        <w:ind w:firstLine="360"/>
        <w:jc w:val="both"/>
        <w:rPr>
          <w:rFonts w:ascii="Calibri" w:hAnsi="Calibri" w:cs="Calibri"/>
          <w:sz w:val="22"/>
        </w:rPr>
      </w:pPr>
      <w:r>
        <w:rPr>
          <w:rFonts w:ascii="Calibri" w:hAnsi="Calibri" w:cs="Calibri"/>
          <w:sz w:val="22"/>
        </w:rPr>
        <w:t xml:space="preserve"> </w:t>
      </w:r>
    </w:p>
    <w:p w:rsidR="00982DE7" w:rsidRPr="000535AE" w:rsidRDefault="00982DE7" w:rsidP="00982DE7">
      <w:pPr>
        <w:jc w:val="both"/>
        <w:rPr>
          <w:rFonts w:ascii="Calibri" w:hAnsi="Calibri" w:cs="Calibri"/>
          <w:sz w:val="22"/>
        </w:rPr>
      </w:pPr>
    </w:p>
    <w:bookmarkEnd w:id="16"/>
    <w:p w:rsidR="000535AE" w:rsidRDefault="000535AE">
      <w:pPr>
        <w:rPr>
          <w:rFonts w:ascii="Calibri" w:hAnsi="Calibri" w:cs="Calibri"/>
          <w:sz w:val="22"/>
        </w:rPr>
      </w:pPr>
    </w:p>
    <w:sectPr w:rsidR="000535AE"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3E1" w:rsidRDefault="007C63E1">
      <w:r>
        <w:separator/>
      </w:r>
    </w:p>
  </w:endnote>
  <w:endnote w:type="continuationSeparator" w:id="0">
    <w:p w:rsidR="007C63E1" w:rsidRDefault="007C6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8BE" w:rsidRPr="009D4E60" w:rsidRDefault="007C63E1" w:rsidP="00435573">
    <w:pPr>
      <w:tabs>
        <w:tab w:val="center" w:pos="4320"/>
        <w:tab w:val="right" w:pos="8640"/>
      </w:tabs>
      <w:jc w:val="center"/>
      <w:rPr>
        <w:rFonts w:ascii="Calibri" w:hAnsi="Calibri" w:cs="Calibri"/>
      </w:rPr>
    </w:pPr>
    <w:r>
      <w:rPr>
        <w:rFonts w:ascii="Calibri" w:hAnsi="Calibri" w:cs="Calibri"/>
      </w:rPr>
      <w:pict>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D618BE" w:rsidRPr="009D4E60" w:rsidTr="00E36AD3">
      <w:trPr>
        <w:trHeight w:hRule="exact" w:val="280"/>
      </w:trPr>
      <w:tc>
        <w:tcPr>
          <w:tcW w:w="1029" w:type="dxa"/>
          <w:vAlign w:val="center"/>
        </w:tcPr>
        <w:p w:rsidR="00D618BE" w:rsidRPr="009D4E60" w:rsidRDefault="00567E95" w:rsidP="00567E95">
          <w:pPr>
            <w:pStyle w:val="Footer"/>
            <w:rPr>
              <w:rFonts w:ascii="Calibri" w:hAnsi="Calibri" w:cs="Calibri"/>
              <w:sz w:val="16"/>
              <w:szCs w:val="16"/>
            </w:rPr>
          </w:pPr>
          <w:r>
            <w:rPr>
              <w:rFonts w:ascii="Calibri" w:hAnsi="Calibri" w:cs="Calibri"/>
              <w:i/>
              <w:sz w:val="16"/>
              <w:szCs w:val="16"/>
            </w:rPr>
            <w:t xml:space="preserve">ESC101A – Elements of Mechanical </w:t>
          </w:r>
          <w:proofErr w:type="spellStart"/>
          <w:r>
            <w:rPr>
              <w:rFonts w:ascii="Calibri" w:hAnsi="Calibri" w:cs="Calibri"/>
              <w:i/>
              <w:sz w:val="16"/>
              <w:szCs w:val="16"/>
            </w:rPr>
            <w:t>Engg</w:t>
          </w:r>
          <w:proofErr w:type="spellEnd"/>
          <w:r>
            <w:rPr>
              <w:rFonts w:ascii="Calibri" w:hAnsi="Calibri" w:cs="Calibri"/>
              <w:i/>
              <w:sz w:val="16"/>
              <w:szCs w:val="16"/>
            </w:rPr>
            <w:t>.</w:t>
          </w:r>
        </w:p>
      </w:tc>
      <w:tc>
        <w:tcPr>
          <w:tcW w:w="2316" w:type="dxa"/>
          <w:vAlign w:val="center"/>
        </w:tcPr>
        <w:p w:rsidR="00D618BE" w:rsidRPr="009D4E60" w:rsidRDefault="00D618BE"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sidR="006864ED">
            <w:rPr>
              <w:rFonts w:ascii="Calibri" w:hAnsi="Calibri" w:cs="Calibri"/>
              <w:noProof/>
            </w:rPr>
            <w:t>11</w:t>
          </w:r>
          <w:r w:rsidRPr="009D4E60">
            <w:rPr>
              <w:rFonts w:ascii="Calibri" w:hAnsi="Calibri" w:cs="Calibri"/>
              <w:noProof/>
            </w:rPr>
            <w:fldChar w:fldCharType="end"/>
          </w:r>
        </w:p>
        <w:p w:rsidR="00D618BE" w:rsidRPr="009D4E60" w:rsidRDefault="00D618BE">
          <w:pPr>
            <w:pStyle w:val="Footer"/>
            <w:jc w:val="center"/>
            <w:rPr>
              <w:rFonts w:ascii="Calibri" w:hAnsi="Calibri" w:cs="Calibri"/>
              <w:sz w:val="16"/>
              <w:szCs w:val="16"/>
            </w:rPr>
          </w:pPr>
        </w:p>
      </w:tc>
    </w:tr>
  </w:tbl>
  <w:p w:rsidR="00D618BE" w:rsidRDefault="00D618BE">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8BE" w:rsidRDefault="00D618BE"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D618BE" w:rsidTr="006646F4">
      <w:trPr>
        <w:trHeight w:hRule="exact" w:val="280"/>
      </w:trPr>
      <w:tc>
        <w:tcPr>
          <w:tcW w:w="6481" w:type="dxa"/>
          <w:vAlign w:val="center"/>
        </w:tcPr>
        <w:p w:rsidR="00D618BE" w:rsidRDefault="00D618BE">
          <w:pPr>
            <w:pStyle w:val="Footer"/>
            <w:jc w:val="center"/>
            <w:rPr>
              <w:sz w:val="16"/>
              <w:szCs w:val="16"/>
            </w:rPr>
          </w:pPr>
        </w:p>
      </w:tc>
    </w:tr>
  </w:tbl>
  <w:p w:rsidR="00D618BE" w:rsidRDefault="00D618BE" w:rsidP="00435573">
    <w:pPr>
      <w:pStyle w:val="Footer"/>
      <w:jc w:val="right"/>
    </w:pPr>
    <w:r>
      <w:fldChar w:fldCharType="begin"/>
    </w:r>
    <w:r>
      <w:instrText xml:space="preserve"> PAGE   \* MERGEFORMAT </w:instrText>
    </w:r>
    <w:r>
      <w:fldChar w:fldCharType="separate"/>
    </w:r>
    <w:r w:rsidR="006864ED">
      <w:rPr>
        <w:noProof/>
      </w:rPr>
      <w:t>ii</w:t>
    </w:r>
    <w:r>
      <w:rPr>
        <w:noProof/>
      </w:rPr>
      <w:fldChar w:fldCharType="end"/>
    </w:r>
  </w:p>
  <w:p w:rsidR="00D618BE" w:rsidRDefault="00D618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8BE" w:rsidRDefault="00D61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3E1" w:rsidRDefault="007C63E1">
      <w:r>
        <w:separator/>
      </w:r>
    </w:p>
  </w:footnote>
  <w:footnote w:type="continuationSeparator" w:id="0">
    <w:p w:rsidR="007C63E1" w:rsidRDefault="007C63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8BE" w:rsidRDefault="00D618BE">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8BE" w:rsidRDefault="00D618BE">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8BE" w:rsidRDefault="00D618BE">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E661F"/>
    <w:multiLevelType w:val="hybridMultilevel"/>
    <w:tmpl w:val="8054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E3064A"/>
    <w:multiLevelType w:val="hybridMultilevel"/>
    <w:tmpl w:val="F328C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342AEA"/>
    <w:multiLevelType w:val="hybridMultilevel"/>
    <w:tmpl w:val="4E602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4497A"/>
    <w:multiLevelType w:val="hybridMultilevel"/>
    <w:tmpl w:val="1522F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7D33D0B"/>
    <w:multiLevelType w:val="hybridMultilevel"/>
    <w:tmpl w:val="43A0E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71974"/>
    <w:multiLevelType w:val="hybridMultilevel"/>
    <w:tmpl w:val="DFFEBC48"/>
    <w:lvl w:ilvl="0" w:tplc="4ADC3066">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5" w15:restartNumberingAfterBreak="0">
    <w:nsid w:val="54EB7CA1"/>
    <w:multiLevelType w:val="hybridMultilevel"/>
    <w:tmpl w:val="0034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5B04013D"/>
    <w:multiLevelType w:val="hybridMultilevel"/>
    <w:tmpl w:val="60FE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C5602C"/>
    <w:multiLevelType w:val="hybridMultilevel"/>
    <w:tmpl w:val="6AD4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1"/>
  </w:num>
  <w:num w:numId="4">
    <w:abstractNumId w:val="6"/>
  </w:num>
  <w:num w:numId="5">
    <w:abstractNumId w:val="5"/>
  </w:num>
  <w:num w:numId="6">
    <w:abstractNumId w:val="20"/>
  </w:num>
  <w:num w:numId="7">
    <w:abstractNumId w:val="0"/>
  </w:num>
  <w:num w:numId="8">
    <w:abstractNumId w:val="7"/>
  </w:num>
  <w:num w:numId="9">
    <w:abstractNumId w:val="11"/>
  </w:num>
  <w:num w:numId="10">
    <w:abstractNumId w:val="16"/>
  </w:num>
  <w:num w:numId="11">
    <w:abstractNumId w:val="2"/>
  </w:num>
  <w:num w:numId="12">
    <w:abstractNumId w:val="8"/>
  </w:num>
  <w:num w:numId="13">
    <w:abstractNumId w:val="12"/>
  </w:num>
  <w:num w:numId="14">
    <w:abstractNumId w:val="18"/>
  </w:num>
  <w:num w:numId="15">
    <w:abstractNumId w:val="15"/>
  </w:num>
  <w:num w:numId="16">
    <w:abstractNumId w:val="13"/>
  </w:num>
  <w:num w:numId="17">
    <w:abstractNumId w:val="17"/>
  </w:num>
  <w:num w:numId="18">
    <w:abstractNumId w:val="10"/>
  </w:num>
  <w:num w:numId="19">
    <w:abstractNumId w:val="3"/>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04A"/>
    <w:rsid w:val="00010A44"/>
    <w:rsid w:val="00020357"/>
    <w:rsid w:val="000533A9"/>
    <w:rsid w:val="000535AE"/>
    <w:rsid w:val="000542EB"/>
    <w:rsid w:val="0006131A"/>
    <w:rsid w:val="00080968"/>
    <w:rsid w:val="00081346"/>
    <w:rsid w:val="000A2023"/>
    <w:rsid w:val="000A7EAF"/>
    <w:rsid w:val="000B3629"/>
    <w:rsid w:val="000F094E"/>
    <w:rsid w:val="000F78ED"/>
    <w:rsid w:val="001050C5"/>
    <w:rsid w:val="00114C6C"/>
    <w:rsid w:val="00117951"/>
    <w:rsid w:val="0013394C"/>
    <w:rsid w:val="00134593"/>
    <w:rsid w:val="00142A93"/>
    <w:rsid w:val="0015004A"/>
    <w:rsid w:val="00161BDF"/>
    <w:rsid w:val="001622C6"/>
    <w:rsid w:val="00163F51"/>
    <w:rsid w:val="0016648F"/>
    <w:rsid w:val="001803BC"/>
    <w:rsid w:val="00193560"/>
    <w:rsid w:val="00194827"/>
    <w:rsid w:val="001A3456"/>
    <w:rsid w:val="001B1133"/>
    <w:rsid w:val="001C1330"/>
    <w:rsid w:val="001D29E2"/>
    <w:rsid w:val="001E25B4"/>
    <w:rsid w:val="001E3243"/>
    <w:rsid w:val="001F527B"/>
    <w:rsid w:val="0023379E"/>
    <w:rsid w:val="00245442"/>
    <w:rsid w:val="0025501F"/>
    <w:rsid w:val="00260480"/>
    <w:rsid w:val="00260973"/>
    <w:rsid w:val="0026408D"/>
    <w:rsid w:val="002762A2"/>
    <w:rsid w:val="00297ECB"/>
    <w:rsid w:val="002E6348"/>
    <w:rsid w:val="002F1A3A"/>
    <w:rsid w:val="00314AF9"/>
    <w:rsid w:val="00330146"/>
    <w:rsid w:val="003350BF"/>
    <w:rsid w:val="00337B9C"/>
    <w:rsid w:val="0035121E"/>
    <w:rsid w:val="003540DB"/>
    <w:rsid w:val="003677D6"/>
    <w:rsid w:val="003700D6"/>
    <w:rsid w:val="003778AF"/>
    <w:rsid w:val="003A0572"/>
    <w:rsid w:val="003C3DCF"/>
    <w:rsid w:val="003C5094"/>
    <w:rsid w:val="003C625E"/>
    <w:rsid w:val="003D5376"/>
    <w:rsid w:val="003E109F"/>
    <w:rsid w:val="003E4319"/>
    <w:rsid w:val="003E7D20"/>
    <w:rsid w:val="004159D7"/>
    <w:rsid w:val="00427F63"/>
    <w:rsid w:val="00435573"/>
    <w:rsid w:val="004456D4"/>
    <w:rsid w:val="00445C7F"/>
    <w:rsid w:val="00463328"/>
    <w:rsid w:val="0049414B"/>
    <w:rsid w:val="004953E1"/>
    <w:rsid w:val="004A6CC4"/>
    <w:rsid w:val="004B7A28"/>
    <w:rsid w:val="004E0624"/>
    <w:rsid w:val="004F316D"/>
    <w:rsid w:val="00502E39"/>
    <w:rsid w:val="00530129"/>
    <w:rsid w:val="005317C2"/>
    <w:rsid w:val="00537097"/>
    <w:rsid w:val="00545A1A"/>
    <w:rsid w:val="00547A40"/>
    <w:rsid w:val="00554825"/>
    <w:rsid w:val="00567E95"/>
    <w:rsid w:val="00593314"/>
    <w:rsid w:val="005A0BBC"/>
    <w:rsid w:val="005B14EF"/>
    <w:rsid w:val="005B4FE1"/>
    <w:rsid w:val="005D2669"/>
    <w:rsid w:val="005D4056"/>
    <w:rsid w:val="005D50BA"/>
    <w:rsid w:val="005E7DB6"/>
    <w:rsid w:val="00613550"/>
    <w:rsid w:val="006334CA"/>
    <w:rsid w:val="006646F4"/>
    <w:rsid w:val="00681102"/>
    <w:rsid w:val="006864ED"/>
    <w:rsid w:val="006A77CF"/>
    <w:rsid w:val="006B1128"/>
    <w:rsid w:val="006C2BCF"/>
    <w:rsid w:val="006D23D2"/>
    <w:rsid w:val="006D2F89"/>
    <w:rsid w:val="006E2B2E"/>
    <w:rsid w:val="006F029E"/>
    <w:rsid w:val="006F5D89"/>
    <w:rsid w:val="006F5F87"/>
    <w:rsid w:val="00705E6B"/>
    <w:rsid w:val="0071428A"/>
    <w:rsid w:val="00717827"/>
    <w:rsid w:val="00723BEB"/>
    <w:rsid w:val="007275B6"/>
    <w:rsid w:val="00730F27"/>
    <w:rsid w:val="0073440C"/>
    <w:rsid w:val="007357B8"/>
    <w:rsid w:val="00744DB5"/>
    <w:rsid w:val="00747295"/>
    <w:rsid w:val="00750073"/>
    <w:rsid w:val="00753C7A"/>
    <w:rsid w:val="00767802"/>
    <w:rsid w:val="007778E4"/>
    <w:rsid w:val="007A593B"/>
    <w:rsid w:val="007C03DF"/>
    <w:rsid w:val="007C1A05"/>
    <w:rsid w:val="007C3EAA"/>
    <w:rsid w:val="007C63E1"/>
    <w:rsid w:val="007D0ACA"/>
    <w:rsid w:val="007D40CC"/>
    <w:rsid w:val="007E1BEB"/>
    <w:rsid w:val="00806973"/>
    <w:rsid w:val="008210F3"/>
    <w:rsid w:val="008300BF"/>
    <w:rsid w:val="00835565"/>
    <w:rsid w:val="00841E21"/>
    <w:rsid w:val="008541F1"/>
    <w:rsid w:val="00873C83"/>
    <w:rsid w:val="008746E1"/>
    <w:rsid w:val="0088443E"/>
    <w:rsid w:val="008B3DCC"/>
    <w:rsid w:val="008D3283"/>
    <w:rsid w:val="008D58CF"/>
    <w:rsid w:val="008D6377"/>
    <w:rsid w:val="008F0426"/>
    <w:rsid w:val="009502BB"/>
    <w:rsid w:val="00951AD2"/>
    <w:rsid w:val="00954E2A"/>
    <w:rsid w:val="00964759"/>
    <w:rsid w:val="00967A46"/>
    <w:rsid w:val="00982DE7"/>
    <w:rsid w:val="009A40F5"/>
    <w:rsid w:val="009A4164"/>
    <w:rsid w:val="009B31CC"/>
    <w:rsid w:val="009B7C37"/>
    <w:rsid w:val="009D451D"/>
    <w:rsid w:val="009D4E60"/>
    <w:rsid w:val="009D5A53"/>
    <w:rsid w:val="009F0E30"/>
    <w:rsid w:val="00A144B3"/>
    <w:rsid w:val="00A16C25"/>
    <w:rsid w:val="00A3062B"/>
    <w:rsid w:val="00A31F5B"/>
    <w:rsid w:val="00A32C1B"/>
    <w:rsid w:val="00A33536"/>
    <w:rsid w:val="00A35642"/>
    <w:rsid w:val="00A4509E"/>
    <w:rsid w:val="00A62E8E"/>
    <w:rsid w:val="00A944A9"/>
    <w:rsid w:val="00A9749F"/>
    <w:rsid w:val="00AA5B2C"/>
    <w:rsid w:val="00AB079E"/>
    <w:rsid w:val="00AB5CCF"/>
    <w:rsid w:val="00AF2426"/>
    <w:rsid w:val="00AF41C0"/>
    <w:rsid w:val="00B04A6E"/>
    <w:rsid w:val="00B113CA"/>
    <w:rsid w:val="00B26116"/>
    <w:rsid w:val="00B418A6"/>
    <w:rsid w:val="00B55B24"/>
    <w:rsid w:val="00B762A2"/>
    <w:rsid w:val="00B77803"/>
    <w:rsid w:val="00B77DEA"/>
    <w:rsid w:val="00B8254A"/>
    <w:rsid w:val="00B92A0F"/>
    <w:rsid w:val="00B936B7"/>
    <w:rsid w:val="00BA3524"/>
    <w:rsid w:val="00BA43A3"/>
    <w:rsid w:val="00BC1F41"/>
    <w:rsid w:val="00BC2219"/>
    <w:rsid w:val="00BD3E3C"/>
    <w:rsid w:val="00BE7B80"/>
    <w:rsid w:val="00BF6BFB"/>
    <w:rsid w:val="00BF6EEC"/>
    <w:rsid w:val="00C023CB"/>
    <w:rsid w:val="00C237FF"/>
    <w:rsid w:val="00C315AC"/>
    <w:rsid w:val="00C8025E"/>
    <w:rsid w:val="00C95BB1"/>
    <w:rsid w:val="00C9799C"/>
    <w:rsid w:val="00CE0191"/>
    <w:rsid w:val="00CE260C"/>
    <w:rsid w:val="00CE35D0"/>
    <w:rsid w:val="00CF32FF"/>
    <w:rsid w:val="00D0170E"/>
    <w:rsid w:val="00D11FD8"/>
    <w:rsid w:val="00D13308"/>
    <w:rsid w:val="00D23008"/>
    <w:rsid w:val="00D268E8"/>
    <w:rsid w:val="00D4718A"/>
    <w:rsid w:val="00D47835"/>
    <w:rsid w:val="00D57233"/>
    <w:rsid w:val="00D618BE"/>
    <w:rsid w:val="00D72CEE"/>
    <w:rsid w:val="00D83A94"/>
    <w:rsid w:val="00DB15B2"/>
    <w:rsid w:val="00DC02D6"/>
    <w:rsid w:val="00DE1C98"/>
    <w:rsid w:val="00DE6FAC"/>
    <w:rsid w:val="00E12D0D"/>
    <w:rsid w:val="00E3654E"/>
    <w:rsid w:val="00E36AD3"/>
    <w:rsid w:val="00E6368C"/>
    <w:rsid w:val="00E85847"/>
    <w:rsid w:val="00EA4464"/>
    <w:rsid w:val="00EA4C7D"/>
    <w:rsid w:val="00EB2211"/>
    <w:rsid w:val="00EC338A"/>
    <w:rsid w:val="00ED634B"/>
    <w:rsid w:val="00EE39CF"/>
    <w:rsid w:val="00EE6905"/>
    <w:rsid w:val="00F0363C"/>
    <w:rsid w:val="00F14268"/>
    <w:rsid w:val="00F26FB4"/>
    <w:rsid w:val="00F37BDB"/>
    <w:rsid w:val="00F37E62"/>
    <w:rsid w:val="00F550C3"/>
    <w:rsid w:val="00F61201"/>
    <w:rsid w:val="00F85124"/>
    <w:rsid w:val="00F92758"/>
    <w:rsid w:val="00FA0AFB"/>
    <w:rsid w:val="00FA6151"/>
    <w:rsid w:val="00FB0E97"/>
    <w:rsid w:val="00FC1E3E"/>
    <w:rsid w:val="00FD6A51"/>
    <w:rsid w:val="00FD71C6"/>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DFC7B"/>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0CC"/>
    <w:rPr>
      <w:rFonts w:ascii="Times New Roman" w:eastAsia="Times New Roman" w:hAnsi="Times New Roman"/>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character" w:styleId="PlaceholderText">
    <w:name w:val="Placeholder Text"/>
    <w:basedOn w:val="DefaultParagraphFont"/>
    <w:uiPriority w:val="99"/>
    <w:semiHidden/>
    <w:rsid w:val="00681102"/>
    <w:rPr>
      <w:color w:val="808080"/>
    </w:rPr>
  </w:style>
  <w:style w:type="paragraph" w:styleId="Caption">
    <w:name w:val="caption"/>
    <w:basedOn w:val="Normal"/>
    <w:next w:val="Normal"/>
    <w:uiPriority w:val="35"/>
    <w:unhideWhenUsed/>
    <w:qFormat/>
    <w:rsid w:val="00547A40"/>
    <w:pPr>
      <w:spacing w:after="200"/>
    </w:pPr>
    <w:rPr>
      <w:i/>
      <w:iCs/>
      <w:color w:val="1F497D" w:themeColor="text2"/>
      <w:sz w:val="18"/>
      <w:szCs w:val="18"/>
    </w:rPr>
  </w:style>
  <w:style w:type="table" w:styleId="TableGrid">
    <w:name w:val="Table Grid"/>
    <w:basedOn w:val="TableNormal"/>
    <w:uiPriority w:val="59"/>
    <w:rsid w:val="007678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53B031-211A-463D-B7F8-5D4B47FFD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Template>
  <TotalTime>1006</TotalTime>
  <Pages>1</Pages>
  <Words>4237</Words>
  <Characters>24153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28334</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Windows User</cp:lastModifiedBy>
  <cp:revision>161</cp:revision>
  <cp:lastPrinted>2018-04-22T16:30:00Z</cp:lastPrinted>
  <dcterms:created xsi:type="dcterms:W3CDTF">2017-08-16T05:19:00Z</dcterms:created>
  <dcterms:modified xsi:type="dcterms:W3CDTF">2018-04-22T16:54:00Z</dcterms:modified>
</cp:coreProperties>
</file>