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9A" w:rsidRDefault="00BC119A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rand(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srand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() in C</w:t>
      </w:r>
    </w:p>
    <w:p w:rsidR="00BC119A" w:rsidRPr="00BC119A" w:rsidRDefault="00BC119A" w:rsidP="00BC11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rand</w:t>
      </w:r>
      <w:proofErr w:type="gram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()</w:t>
      </w:r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function is used in C to generate random numbers. If we generate a sequence of random number with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function, it will create the same sequence again and again every time program runs. Say if we are generating 5 random numbers in C with the help of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>) in a loop, then every time we compile and run the program our output must be the same sequence of numbers.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</w: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rand(void):</w:t>
      </w:r>
      <w:r w:rsidRPr="00BC11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returns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a pseudo-random number in the range of 0 to RAND_MAX.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RAND_MAX:</w:t>
      </w:r>
      <w:r w:rsidRPr="00BC119A">
        <w:rPr>
          <w:rFonts w:ascii="Courier New" w:eastAsia="Times New Roman" w:hAnsi="Courier New" w:cs="Courier New"/>
          <w:sz w:val="20"/>
          <w:szCs w:val="20"/>
        </w:rPr>
        <w:t xml:space="preserve"> is a constant whose default value may vary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implementations but it is granted to be at least 32767.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1"/>
      </w:tblGrid>
      <w:tr w:rsidR="00BC119A" w:rsidRPr="00BC119A" w:rsidTr="00BC119A">
        <w:trPr>
          <w:tblCellSpacing w:w="0" w:type="dxa"/>
        </w:trPr>
        <w:tc>
          <w:tcPr>
            <w:tcW w:w="0" w:type="auto"/>
            <w:vAlign w:val="center"/>
            <w:hideMark/>
          </w:tcPr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C program to generate random numbers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Driver program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program will create same sequence of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random numbers on every program run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for(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&lt;5;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(" %d ", rand());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This program will create same sequence of random numbers on every program run.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  <w:t>Output 1: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453 1276 3425 89</w:t>
      </w:r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453 1276 3425 89</w:t>
      </w:r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n:</w:t>
      </w:r>
    </w:p>
    <w:p w:rsid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453 1276 3425 89</w:t>
      </w:r>
    </w:p>
    <w:p w:rsidR="00BC119A" w:rsidRPr="00BC119A" w:rsidRDefault="00BC119A" w:rsidP="00BC119A">
      <w:pPr>
        <w:pStyle w:val="NormalWeb"/>
        <w:jc w:val="center"/>
      </w:pPr>
      <w:r>
        <w:rPr>
          <w:rFonts w:ascii="Courier New" w:hAnsi="Courier New" w:cs="Courier New"/>
          <w:sz w:val="20"/>
          <w:szCs w:val="20"/>
        </w:rPr>
        <w:t>*****************************************************************************</w:t>
      </w:r>
      <w:proofErr w:type="gramStart"/>
      <w:r>
        <w:rPr>
          <w:b/>
          <w:bCs/>
        </w:rPr>
        <w:t>ss</w:t>
      </w:r>
      <w:r w:rsidRPr="00BC119A">
        <w:rPr>
          <w:b/>
          <w:bCs/>
        </w:rPr>
        <w:t>rand()</w:t>
      </w:r>
      <w:proofErr w:type="gramEnd"/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function sets the starting point for producing a series of pseudo-random integers. If </w:t>
      </w:r>
      <w:proofErr w:type="spellStart"/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is not called, the rand() seed is set as if </w:t>
      </w:r>
      <w:proofErr w:type="spellStart"/>
      <w:r w:rsidRPr="00BC119A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(1) were called at program start. Any other 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lastRenderedPageBreak/>
        <w:t>value for seed sets the generator to a different starting point.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</w: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gramEnd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srand</w:t>
      </w:r>
      <w:proofErr w:type="spellEnd"/>
      <w:r w:rsidRPr="00BC119A">
        <w:rPr>
          <w:rFonts w:ascii="Courier New" w:eastAsia="Times New Roman" w:hAnsi="Courier New" w:cs="Courier New"/>
          <w:b/>
          <w:bCs/>
          <w:sz w:val="20"/>
          <w:szCs w:val="20"/>
        </w:rPr>
        <w:t>( unsigned seed ):</w:t>
      </w:r>
      <w:r w:rsidRPr="00BC11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 xml:space="preserve">Seeds the pseudo-random number generator used by </w:t>
      </w: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rand()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19A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BC119A">
        <w:rPr>
          <w:rFonts w:ascii="Courier New" w:eastAsia="Times New Roman" w:hAnsi="Courier New" w:cs="Courier New"/>
          <w:sz w:val="20"/>
          <w:szCs w:val="20"/>
        </w:rPr>
        <w:t xml:space="preserve"> the value seed.</w:t>
      </w:r>
    </w:p>
    <w:p w:rsidR="00BC119A" w:rsidRPr="00BC119A" w:rsidRDefault="00BC119A" w:rsidP="00BC1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The pseudo-random number generator should only be seeded once, before any calls to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>), and the start of the program. It should not be repeatedly seeded, or reseeded every time you wish to generate a new batch of pseudo-random numbers.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  <w:t xml:space="preserve">Standard practice is to use the result of a call to </w:t>
      </w:r>
      <w:proofErr w:type="spellStart"/>
      <w:proofErr w:type="gramStart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time(0))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as the seed. However, </w:t>
      </w:r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time(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returns a </w:t>
      </w:r>
      <w:proofErr w:type="spellStart"/>
      <w:r w:rsidRPr="00BC119A">
        <w:rPr>
          <w:rFonts w:ascii="Times New Roman" w:eastAsia="Times New Roman" w:hAnsi="Times New Roman" w:cs="Times New Roman"/>
          <w:sz w:val="24"/>
          <w:szCs w:val="24"/>
        </w:rPr>
        <w:t>time_t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value which vary </w:t>
      </w:r>
      <w:proofErr w:type="spellStart"/>
      <w:r w:rsidRPr="00BC119A">
        <w:rPr>
          <w:rFonts w:ascii="Times New Roman" w:eastAsia="Times New Roman" w:hAnsi="Times New Roman" w:cs="Times New Roman"/>
          <w:sz w:val="24"/>
          <w:szCs w:val="24"/>
        </w:rPr>
        <w:t>everytime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and hence the pseudo-random number vary for every program call.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2"/>
      </w:tblGrid>
      <w:tr w:rsidR="00BC119A" w:rsidRPr="00BC119A" w:rsidTr="00BC119A">
        <w:trPr>
          <w:tblCellSpacing w:w="0" w:type="dxa"/>
        </w:trPr>
        <w:tc>
          <w:tcPr>
            <w:tcW w:w="0" w:type="auto"/>
            <w:vAlign w:val="center"/>
            <w:hideMark/>
          </w:tcPr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C program to generate random numbers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stdlib.h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time.h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// Driver program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main(void)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This program will create different sequence of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random numbers on every program run 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// Use current time as seed for random generator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srand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(time(0));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for(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&lt;5; 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(" %d ", rand());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BC11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BC119A" w:rsidRPr="00BC119A" w:rsidRDefault="00BC119A" w:rsidP="00BC1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19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C119A" w:rsidRPr="00BC119A" w:rsidRDefault="00BC119A" w:rsidP="00BC119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This program will create different sequence of random numbers on every program run.</w:t>
      </w:r>
      <w:r w:rsidRPr="00BC119A">
        <w:rPr>
          <w:rFonts w:ascii="Times New Roman" w:eastAsia="Times New Roman" w:hAnsi="Times New Roman" w:cs="Times New Roman"/>
          <w:sz w:val="24"/>
          <w:szCs w:val="24"/>
        </w:rPr>
        <w:br/>
        <w:t>Output 1: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453 1432 325 89</w:t>
      </w:r>
    </w:p>
    <w:p w:rsidR="00BC119A" w:rsidRPr="00BC119A" w:rsidRDefault="00BC119A" w:rsidP="00BC119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8976 21234 45 8975</w:t>
      </w:r>
    </w:p>
    <w:p w:rsidR="00BC119A" w:rsidRPr="00BC119A" w:rsidRDefault="00BC119A" w:rsidP="00BC119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sz w:val="24"/>
          <w:szCs w:val="24"/>
        </w:rPr>
        <w:t>Output n:</w:t>
      </w:r>
    </w:p>
    <w:p w:rsidR="00BC119A" w:rsidRPr="00BC119A" w:rsidRDefault="00BC119A" w:rsidP="00BC1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19A">
        <w:rPr>
          <w:rFonts w:ascii="Courier New" w:eastAsia="Times New Roman" w:hAnsi="Courier New" w:cs="Courier New"/>
          <w:sz w:val="20"/>
          <w:szCs w:val="20"/>
        </w:rPr>
        <w:t>563 9873 12321 24132</w:t>
      </w:r>
    </w:p>
    <w:p w:rsidR="00BC119A" w:rsidRPr="00BC119A" w:rsidRDefault="00BC119A" w:rsidP="00BC11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proofErr w:type="gramStart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C119A">
        <w:rPr>
          <w:rFonts w:ascii="Times New Roman" w:eastAsia="Times New Roman" w:hAnsi="Times New Roman" w:cs="Times New Roman"/>
          <w:b/>
          <w:bCs/>
          <w:sz w:val="24"/>
          <w:szCs w:val="24"/>
        </w:rPr>
        <w:t>) and rand() are related to each other?</w:t>
      </w:r>
    </w:p>
    <w:p w:rsidR="00BC119A" w:rsidRPr="00BC119A" w:rsidRDefault="00BC119A" w:rsidP="00BC119A">
      <w:pPr>
        <w:spacing w:before="100" w:beforeAutospacing="1" w:after="100" w:afterAutospacing="1" w:line="240" w:lineRule="auto"/>
      </w:pPr>
      <w:proofErr w:type="spellStart"/>
      <w:proofErr w:type="gramStart"/>
      <w:r w:rsidRPr="00BC119A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) sets the seed which is used by rand to generate “random” numbers. If you don’t call </w:t>
      </w:r>
      <w:proofErr w:type="spellStart"/>
      <w:r w:rsidRPr="00BC119A"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 w:rsidRPr="00BC119A">
        <w:rPr>
          <w:rFonts w:ascii="Times New Roman" w:eastAsia="Times New Roman" w:hAnsi="Times New Roman" w:cs="Times New Roman"/>
          <w:sz w:val="24"/>
          <w:szCs w:val="24"/>
        </w:rPr>
        <w:t xml:space="preserve"> before your first call to </w:t>
      </w:r>
      <w:r>
        <w:t xml:space="preserve">rand, it’s as if you had called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1) to set the seed to one.</w:t>
      </w:r>
      <w:r>
        <w:br/>
        <w:t xml:space="preserve">In short, </w:t>
      </w:r>
      <w:proofErr w:type="spellStart"/>
      <w:proofErr w:type="gramStart"/>
      <w:r>
        <w:rPr>
          <w:rStyle w:val="Strong"/>
        </w:rPr>
        <w:t>srand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— Set Seed for rand() Function</w:t>
      </w:r>
      <w:bookmarkStart w:id="0" w:name="_GoBack"/>
      <w:bookmarkEnd w:id="0"/>
    </w:p>
    <w:sectPr w:rsidR="00BC119A" w:rsidRPr="00BC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9A"/>
    <w:rsid w:val="000405FE"/>
    <w:rsid w:val="003868B8"/>
    <w:rsid w:val="00BC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29AF1-F920-4702-897C-80B2DC54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1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11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7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2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6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</dc:creator>
  <cp:keywords/>
  <dc:description/>
  <cp:lastModifiedBy>Vaishali</cp:lastModifiedBy>
  <cp:revision>1</cp:revision>
  <dcterms:created xsi:type="dcterms:W3CDTF">2018-08-18T06:36:00Z</dcterms:created>
  <dcterms:modified xsi:type="dcterms:W3CDTF">2018-08-18T06:39:00Z</dcterms:modified>
</cp:coreProperties>
</file>