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122" w:rsidRPr="00E774E2" w:rsidRDefault="00D00E76">
      <w:pPr>
        <w:rPr>
          <w:b/>
          <w:lang w:val="en-US"/>
        </w:rPr>
      </w:pPr>
      <w:r w:rsidRPr="00E774E2">
        <w:rPr>
          <w:b/>
          <w:lang w:val="en-US"/>
        </w:rPr>
        <w:t>Deployment Guide</w:t>
      </w:r>
      <w:r w:rsidR="008573FA">
        <w:rPr>
          <w:b/>
          <w:lang w:val="en-US"/>
        </w:rPr>
        <w:t xml:space="preserve"> for running the solutions from Docker</w:t>
      </w:r>
    </w:p>
    <w:p w:rsidR="00A80CFE" w:rsidRPr="00A80CFE" w:rsidRDefault="00A80CFE" w:rsidP="00A80C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folder for “Smart</w:t>
      </w:r>
      <w:r w:rsidR="00FF5A57" w:rsidRPr="00A80CFE">
        <w:rPr>
          <w:lang w:val="en-US"/>
        </w:rPr>
        <w:t>Cart</w:t>
      </w:r>
      <w:r>
        <w:rPr>
          <w:lang w:val="en-US"/>
        </w:rPr>
        <w:t>Docker”</w:t>
      </w:r>
    </w:p>
    <w:p w:rsidR="00FF5A57" w:rsidRDefault="00FF5A57" w:rsidP="00C52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Place the all the code projects in that folder</w:t>
      </w:r>
    </w:p>
    <w:p w:rsidR="00A80CFE" w:rsidRDefault="00A80CFE" w:rsidP="00A80CF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1AC0D04" wp14:editId="007C3570">
            <wp:extent cx="5731510" cy="1988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57" w:rsidRDefault="00FF5A57" w:rsidP="00C52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docker file </w:t>
      </w:r>
      <w:r w:rsidR="00A80CFE">
        <w:rPr>
          <w:lang w:val="en-US"/>
        </w:rPr>
        <w:t xml:space="preserve">for </w:t>
      </w:r>
      <w:r>
        <w:rPr>
          <w:lang w:val="en-US"/>
        </w:rPr>
        <w:t>API</w:t>
      </w:r>
    </w:p>
    <w:p w:rsidR="00FF5A57" w:rsidRDefault="00FF5A57" w:rsidP="00C52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docker file for </w:t>
      </w:r>
      <w:r w:rsidR="00A80CFE">
        <w:rPr>
          <w:lang w:val="en-US"/>
        </w:rPr>
        <w:t>UI</w:t>
      </w:r>
    </w:p>
    <w:p w:rsidR="00FF5A57" w:rsidRDefault="00FF5A57" w:rsidP="00C52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DockerFile for Redis</w:t>
      </w:r>
    </w:p>
    <w:p w:rsidR="00E774E2" w:rsidRDefault="00A80CFE" w:rsidP="00A80CFE">
      <w:pPr>
        <w:pStyle w:val="ListParagraph"/>
        <w:numPr>
          <w:ilvl w:val="0"/>
          <w:numId w:val="1"/>
        </w:numPr>
        <w:rPr>
          <w:lang w:val="en-US"/>
        </w:rPr>
      </w:pPr>
      <w:r w:rsidRPr="008573FA">
        <w:rPr>
          <w:lang w:val="en-US"/>
        </w:rPr>
        <w:t>Create the compose YML file</w:t>
      </w:r>
    </w:p>
    <w:p w:rsidR="00123787" w:rsidRDefault="00123787" w:rsidP="001237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solution is pointing to the local DB now. The DB location can be changed in compose YML file for the </w:t>
      </w:r>
      <w:r w:rsidRPr="00123787">
        <w:rPr>
          <w:lang w:val="en-US"/>
        </w:rPr>
        <w:t>ConnectionStrings</w:t>
      </w:r>
      <w:r>
        <w:rPr>
          <w:lang w:val="en-US"/>
        </w:rPr>
        <w:t>.</w:t>
      </w:r>
      <w:bookmarkStart w:id="0" w:name="_GoBack"/>
      <w:bookmarkEnd w:id="0"/>
    </w:p>
    <w:p w:rsidR="00A80CFE" w:rsidRPr="00E774E2" w:rsidRDefault="00A80CFE" w:rsidP="00A80CFE">
      <w:pPr>
        <w:rPr>
          <w:b/>
          <w:lang w:val="en-US"/>
        </w:rPr>
      </w:pPr>
      <w:r w:rsidRPr="00E774E2">
        <w:rPr>
          <w:b/>
          <w:lang w:val="en-US"/>
        </w:rPr>
        <w:t>Attachments</w:t>
      </w:r>
    </w:p>
    <w:p w:rsidR="00A80CFE" w:rsidRDefault="00A80CFE" w:rsidP="00A80CFE">
      <w:pPr>
        <w:rPr>
          <w:lang w:val="en-US"/>
        </w:rPr>
      </w:pPr>
    </w:p>
    <w:p w:rsidR="003C293A" w:rsidRDefault="003C293A" w:rsidP="00A80CFE">
      <w:pPr>
        <w:rPr>
          <w:lang w:val="en-US"/>
        </w:rPr>
      </w:pPr>
      <w:r>
        <w:rPr>
          <w:lang w:val="en-US"/>
        </w:rPr>
        <w:object w:dxaOrig="1518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6" o:title=""/>
          </v:shape>
          <o:OLEObject Type="Embed" ProgID="Package" ShapeID="_x0000_i1027" DrawAspect="Icon" ObjectID="_1829915006" r:id="rId7"/>
        </w:object>
      </w:r>
      <w:r>
        <w:rPr>
          <w:lang w:val="en-US"/>
        </w:rPr>
        <w:object w:dxaOrig="1518" w:dyaOrig="987">
          <v:shape id="_x0000_i1026" type="#_x0000_t75" style="width:76.2pt;height:49.2pt" o:ole="">
            <v:imagedata r:id="rId8" o:title=""/>
          </v:shape>
          <o:OLEObject Type="Embed" ProgID="Package" ShapeID="_x0000_i1026" DrawAspect="Icon" ObjectID="_1829915007" r:id="rId9"/>
        </w:object>
      </w:r>
      <w:r>
        <w:rPr>
          <w:lang w:val="en-US"/>
        </w:rPr>
        <w:object w:dxaOrig="1518" w:dyaOrig="987">
          <v:shape id="_x0000_i1025" type="#_x0000_t75" style="width:76.2pt;height:49.2pt" o:ole="">
            <v:imagedata r:id="rId10" o:title=""/>
          </v:shape>
          <o:OLEObject Type="Embed" ProgID="Package" ShapeID="_x0000_i1025" DrawAspect="Icon" ObjectID="_1829915008" r:id="rId11"/>
        </w:object>
      </w:r>
    </w:p>
    <w:p w:rsidR="003C293A" w:rsidRPr="00A80CFE" w:rsidRDefault="003C293A" w:rsidP="00A80CFE">
      <w:pPr>
        <w:rPr>
          <w:lang w:val="en-US"/>
        </w:rPr>
      </w:pPr>
    </w:p>
    <w:sectPr w:rsidR="003C293A" w:rsidRPr="00A80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194327"/>
    <w:multiLevelType w:val="hybridMultilevel"/>
    <w:tmpl w:val="94BEE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E76"/>
    <w:rsid w:val="00123787"/>
    <w:rsid w:val="003C293A"/>
    <w:rsid w:val="00491122"/>
    <w:rsid w:val="008573FA"/>
    <w:rsid w:val="00A80CFE"/>
    <w:rsid w:val="00C52C26"/>
    <w:rsid w:val="00D00E76"/>
    <w:rsid w:val="00E774E2"/>
    <w:rsid w:val="00EA5F78"/>
    <w:rsid w:val="00F414ED"/>
    <w:rsid w:val="00FF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788C20-2BC6-4F81-AB21-437F493D0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C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6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</dc:creator>
  <cp:keywords/>
  <dc:description/>
  <cp:lastModifiedBy>Satya</cp:lastModifiedBy>
  <cp:revision>9</cp:revision>
  <dcterms:created xsi:type="dcterms:W3CDTF">2026-01-12T22:05:00Z</dcterms:created>
  <dcterms:modified xsi:type="dcterms:W3CDTF">2026-01-14T11:27:00Z</dcterms:modified>
</cp:coreProperties>
</file>