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DBBDB" w14:textId="5F2CC5EF" w:rsidR="00396B7E" w:rsidRDefault="00396B7E" w:rsidP="00396B7E">
      <w:pPr>
        <w:pStyle w:val="BodyA"/>
        <w:rPr>
          <w:rFonts w:ascii="Times New Roman" w:hAnsi="Times New Roman" w:cs="Times New Roman"/>
          <w:color w:val="000000" w:themeColor="text1"/>
        </w:rPr>
      </w:pPr>
      <w:r>
        <w:t xml:space="preserve">Question: </w:t>
      </w:r>
      <w:r w:rsidRPr="007D7442">
        <w:rPr>
          <w:rFonts w:ascii="Times New Roman" w:hAnsi="Times New Roman" w:cs="Times New Roman"/>
          <w:color w:val="000000" w:themeColor="text1"/>
        </w:rPr>
        <w:t>Accuracy of measurement is determined by</w:t>
      </w:r>
    </w:p>
    <w:p w14:paraId="53B25716" w14:textId="48B37CD7" w:rsidR="000A169A" w:rsidRDefault="000A169A" w:rsidP="00396B7E">
      <w:pPr>
        <w:pStyle w:val="BodyA"/>
      </w:pPr>
      <w:proofErr w:type="spellStart"/>
      <w:r>
        <w:rPr>
          <w:rFonts w:ascii="Times New Roman" w:hAnsi="Times New Roman" w:cs="Times New Roman"/>
          <w:color w:val="000000" w:themeColor="text1"/>
        </w:rPr>
        <w:t>sdfdsfdsf</w:t>
      </w:r>
      <w:proofErr w:type="spellEnd"/>
    </w:p>
    <w:p w14:paraId="04AF5C47" w14:textId="6DF822BB" w:rsidR="00F3065D" w:rsidRPr="00943DFD" w:rsidRDefault="00943DFD" w:rsidP="00943DFD">
      <w:pPr>
        <w:rPr>
          <w:lang w:val="en-IN"/>
        </w:rPr>
      </w:pPr>
      <w:r>
        <w:rPr>
          <w:color w:val="000000" w:themeColor="text1"/>
        </w:rPr>
        <w:t xml:space="preserve">(a) </w:t>
      </w:r>
      <w:r w:rsidR="00396B7E" w:rsidRPr="00943DFD">
        <w:rPr>
          <w:color w:val="000000" w:themeColor="text1"/>
        </w:rPr>
        <w:t>Absolute error</w:t>
      </w:r>
    </w:p>
    <w:p w14:paraId="4BA26AA0" w14:textId="1D15F9BD" w:rsidR="00396B7E" w:rsidRPr="00943DFD" w:rsidRDefault="00943DFD" w:rsidP="00943DFD">
      <w:pPr>
        <w:rPr>
          <w:lang w:val="en-IN"/>
        </w:rPr>
      </w:pPr>
      <w:r>
        <w:rPr>
          <w:color w:val="000000" w:themeColor="text1"/>
        </w:rPr>
        <w:t xml:space="preserve">(b) </w:t>
      </w:r>
      <w:r w:rsidR="00396B7E" w:rsidRPr="00943DFD">
        <w:rPr>
          <w:color w:val="000000" w:themeColor="text1"/>
        </w:rPr>
        <w:t>Percentage error</w:t>
      </w:r>
    </w:p>
    <w:p w14:paraId="06ED14B4" w14:textId="184A1AF0" w:rsidR="00396B7E" w:rsidRPr="00943DFD" w:rsidRDefault="00943DFD" w:rsidP="00943DFD">
      <w:pPr>
        <w:rPr>
          <w:lang w:val="en-IN"/>
        </w:rPr>
      </w:pPr>
      <w:r>
        <w:rPr>
          <w:color w:val="000000" w:themeColor="text1"/>
        </w:rPr>
        <w:t xml:space="preserve">(c) </w:t>
      </w:r>
      <w:r w:rsidR="00396B7E" w:rsidRPr="00943DFD">
        <w:rPr>
          <w:color w:val="000000" w:themeColor="text1"/>
        </w:rPr>
        <w:t>Both</w:t>
      </w:r>
    </w:p>
    <w:p w14:paraId="6BA70355" w14:textId="4FB54102" w:rsidR="00396B7E" w:rsidRPr="00943DFD" w:rsidRDefault="00943DFD" w:rsidP="00943DFD">
      <w:pPr>
        <w:rPr>
          <w:lang w:val="en-IN"/>
        </w:rPr>
      </w:pPr>
      <w:r>
        <w:rPr>
          <w:color w:val="000000" w:themeColor="text1"/>
        </w:rPr>
        <w:t xml:space="preserve">(d) </w:t>
      </w:r>
      <w:r w:rsidR="00396B7E" w:rsidRPr="00943DFD">
        <w:rPr>
          <w:color w:val="000000" w:themeColor="text1"/>
        </w:rPr>
        <w:t>None of these</w:t>
      </w:r>
    </w:p>
    <w:p w14:paraId="0E4CA58A" w14:textId="4FFC9EE1" w:rsidR="00396B7E" w:rsidRDefault="00396B7E" w:rsidP="00396B7E">
      <w:pPr>
        <w:rPr>
          <w:lang w:val="en-IN"/>
        </w:rPr>
      </w:pPr>
      <w:r>
        <w:rPr>
          <w:lang w:val="en-IN"/>
        </w:rPr>
        <w:t xml:space="preserve">Answer: </w:t>
      </w:r>
      <w:r w:rsidR="00943DFD">
        <w:rPr>
          <w:lang w:val="en-IN"/>
        </w:rPr>
        <w:t>b</w:t>
      </w:r>
    </w:p>
    <w:p w14:paraId="30BE0ED1" w14:textId="48C4E345" w:rsidR="000D2BBB" w:rsidRDefault="000D2BBB" w:rsidP="00396B7E">
      <w:pPr>
        <w:rPr>
          <w:lang w:val="en-IN"/>
        </w:rPr>
      </w:pPr>
      <w:r>
        <w:rPr>
          <w:lang w:val="en-IN"/>
        </w:rPr>
        <w:t>Solution:</w:t>
      </w:r>
      <w:r w:rsidR="00711AA0">
        <w:rPr>
          <w:lang w:val="en-IN"/>
        </w:rPr>
        <w:t xml:space="preserve"> </w:t>
      </w:r>
      <w:proofErr w:type="spellStart"/>
      <w:r>
        <w:rPr>
          <w:lang w:val="en-IN"/>
        </w:rPr>
        <w:t>Dsfdsf</w:t>
      </w:r>
      <w:proofErr w:type="spellEnd"/>
    </w:p>
    <w:p w14:paraId="2ED5967C" w14:textId="6FCFC600" w:rsidR="000D2BBB" w:rsidRDefault="000D2BBB" w:rsidP="00396B7E">
      <w:pPr>
        <w:rPr>
          <w:lang w:val="en-IN"/>
        </w:rPr>
      </w:pPr>
      <w:proofErr w:type="spellStart"/>
      <w:r>
        <w:rPr>
          <w:lang w:val="en-IN"/>
        </w:rPr>
        <w:t>Sdf</w:t>
      </w:r>
      <w:proofErr w:type="spellEnd"/>
    </w:p>
    <w:p w14:paraId="4441C184" w14:textId="3DED344F" w:rsidR="000D2BBB" w:rsidRDefault="000D2BBB" w:rsidP="00396B7E">
      <w:pPr>
        <w:rPr>
          <w:lang w:val="en-IN"/>
        </w:rPr>
      </w:pPr>
      <w:proofErr w:type="spellStart"/>
      <w:r>
        <w:rPr>
          <w:lang w:val="en-IN"/>
        </w:rPr>
        <w:t>Sdfdfsd</w:t>
      </w:r>
      <w:proofErr w:type="spellEnd"/>
    </w:p>
    <w:p w14:paraId="22385FCB" w14:textId="3DC40E25" w:rsidR="000D2BBB" w:rsidRDefault="000D2BBB" w:rsidP="00396B7E">
      <w:pPr>
        <w:rPr>
          <w:lang w:val="en-IN"/>
        </w:rPr>
      </w:pPr>
      <w:r>
        <w:rPr>
          <w:lang w:val="en-IN"/>
        </w:rPr>
        <w:t>Positive Marks:</w:t>
      </w:r>
      <w:r w:rsidR="00711AA0">
        <w:rPr>
          <w:lang w:val="en-IN"/>
        </w:rPr>
        <w:t xml:space="preserve"> 1</w:t>
      </w:r>
    </w:p>
    <w:p w14:paraId="589DE72E" w14:textId="5AB8CE73" w:rsidR="000D2BBB" w:rsidRDefault="000D2BBB" w:rsidP="00396B7E">
      <w:pPr>
        <w:rPr>
          <w:lang w:val="en-IN"/>
        </w:rPr>
      </w:pPr>
      <w:r>
        <w:rPr>
          <w:lang w:val="en-IN"/>
        </w:rPr>
        <w:t>Negative Marks:</w:t>
      </w:r>
      <w:r w:rsidR="00711AA0">
        <w:rPr>
          <w:lang w:val="en-IN"/>
        </w:rPr>
        <w:t xml:space="preserve"> 0</w:t>
      </w:r>
    </w:p>
    <w:p w14:paraId="5BC847AF" w14:textId="2D72F2B8" w:rsidR="00396B7E" w:rsidRDefault="00396B7E" w:rsidP="00396B7E">
      <w:pPr>
        <w:rPr>
          <w:lang w:val="en-IN"/>
        </w:rPr>
      </w:pPr>
    </w:p>
    <w:p w14:paraId="2C786273" w14:textId="21659625" w:rsidR="00396B7E" w:rsidRDefault="00396B7E" w:rsidP="00396B7E">
      <w:pPr>
        <w:pStyle w:val="BodyA"/>
      </w:pPr>
      <w:r>
        <w:t xml:space="preserve">Question: </w:t>
      </w:r>
      <w:r w:rsidRPr="002E4D65">
        <w:rPr>
          <w:rFonts w:ascii="Times New Roman" w:hAnsi="Times New Roman" w:cs="Times New Roman"/>
          <w:snapToGrid w:val="0"/>
          <w:color w:val="000000" w:themeColor="text1"/>
        </w:rPr>
        <w:t>Dimensions of one or more pairs are same. Identify the pairs</w:t>
      </w:r>
    </w:p>
    <w:p w14:paraId="2DD65722" w14:textId="0A6F5622" w:rsidR="00396B7E" w:rsidRPr="001A65D6" w:rsidRDefault="001A65D6" w:rsidP="001A65D6">
      <w:pPr>
        <w:rPr>
          <w:lang w:val="en-IN"/>
        </w:rPr>
      </w:pPr>
      <w:r>
        <w:rPr>
          <w:color w:val="000000" w:themeColor="text1"/>
        </w:rPr>
        <w:t xml:space="preserve">(a) </w:t>
      </w:r>
      <w:r w:rsidR="00396B7E" w:rsidRPr="001A65D6">
        <w:rPr>
          <w:snapToGrid w:val="0"/>
          <w:color w:val="000000" w:themeColor="text1"/>
        </w:rPr>
        <w:t>Torque and work</w:t>
      </w:r>
    </w:p>
    <w:p w14:paraId="723A3D1A" w14:textId="4DC0B8A5" w:rsidR="00396B7E" w:rsidRPr="00711AA0" w:rsidRDefault="00711AA0" w:rsidP="00711AA0">
      <w:pPr>
        <w:rPr>
          <w:lang w:val="en-IN"/>
        </w:rPr>
      </w:pPr>
      <w:r>
        <w:rPr>
          <w:snapToGrid w:val="0"/>
          <w:color w:val="000000" w:themeColor="text1"/>
        </w:rPr>
        <w:t xml:space="preserve">(b) </w:t>
      </w:r>
      <w:r w:rsidR="00396B7E" w:rsidRPr="00711AA0">
        <w:rPr>
          <w:snapToGrid w:val="0"/>
          <w:color w:val="000000" w:themeColor="text1"/>
        </w:rPr>
        <w:t>Angular momentum and work</w:t>
      </w:r>
    </w:p>
    <w:p w14:paraId="50D80B2B" w14:textId="757874D9" w:rsidR="00396B7E" w:rsidRPr="00711AA0" w:rsidRDefault="00711AA0" w:rsidP="00711AA0">
      <w:pPr>
        <w:rPr>
          <w:lang w:val="en-IN"/>
        </w:rPr>
      </w:pPr>
      <w:r>
        <w:rPr>
          <w:snapToGrid w:val="0"/>
          <w:color w:val="000000" w:themeColor="text1"/>
        </w:rPr>
        <w:t xml:space="preserve">(c) </w:t>
      </w:r>
      <w:r w:rsidR="00396B7E" w:rsidRPr="00711AA0">
        <w:rPr>
          <w:snapToGrid w:val="0"/>
          <w:color w:val="000000" w:themeColor="text1"/>
        </w:rPr>
        <w:t>Energy and Young's modulus</w:t>
      </w:r>
    </w:p>
    <w:p w14:paraId="4983E66A" w14:textId="292790AF" w:rsidR="00396B7E" w:rsidRPr="00711AA0" w:rsidRDefault="00711AA0" w:rsidP="00711AA0">
      <w:pPr>
        <w:rPr>
          <w:lang w:val="en-IN"/>
        </w:rPr>
      </w:pPr>
      <w:r>
        <w:rPr>
          <w:snapToGrid w:val="0"/>
          <w:color w:val="000000" w:themeColor="text1"/>
        </w:rPr>
        <w:t xml:space="preserve">(d) </w:t>
      </w:r>
      <w:r w:rsidR="00396B7E" w:rsidRPr="00711AA0">
        <w:rPr>
          <w:snapToGrid w:val="0"/>
          <w:color w:val="000000" w:themeColor="text1"/>
        </w:rPr>
        <w:t>Light year and force</w:t>
      </w:r>
    </w:p>
    <w:p w14:paraId="5143F303" w14:textId="391C3B38" w:rsidR="00903139" w:rsidRPr="000A169A" w:rsidRDefault="00903139" w:rsidP="000A169A">
      <w:pPr>
        <w:rPr>
          <w:lang w:val="en-IN"/>
        </w:rPr>
      </w:pPr>
      <w:r w:rsidRPr="000A169A">
        <w:rPr>
          <w:lang w:val="en-IN"/>
        </w:rPr>
        <w:t xml:space="preserve">Answer: </w:t>
      </w:r>
      <w:r w:rsidR="00711AA0">
        <w:rPr>
          <w:lang w:val="en-IN"/>
        </w:rPr>
        <w:t>d</w:t>
      </w:r>
    </w:p>
    <w:p w14:paraId="6C42BAA8" w14:textId="77777777" w:rsidR="00903139" w:rsidRPr="00903139" w:rsidRDefault="00903139" w:rsidP="00903139">
      <w:pPr>
        <w:rPr>
          <w:lang w:val="en-IN"/>
        </w:rPr>
      </w:pPr>
    </w:p>
    <w:p w14:paraId="07B41DCB" w14:textId="45EA037F" w:rsidR="00396B7E" w:rsidRDefault="00396B7E" w:rsidP="00396B7E">
      <w:pPr>
        <w:rPr>
          <w:lang w:val="en-IN"/>
        </w:rPr>
      </w:pPr>
    </w:p>
    <w:p w14:paraId="3D94F9BA" w14:textId="7F74C275" w:rsidR="00396B7E" w:rsidRDefault="00396B7E" w:rsidP="00396B7E">
      <w:pPr>
        <w:rPr>
          <w:snapToGrid w:val="0"/>
          <w:color w:val="000000" w:themeColor="text1"/>
        </w:rPr>
      </w:pPr>
      <w:r>
        <w:rPr>
          <w:lang w:val="en-IN"/>
        </w:rPr>
        <w:t xml:space="preserve">Question: </w:t>
      </w:r>
      <w:r w:rsidRPr="007D7442">
        <w:rPr>
          <w:snapToGrid w:val="0"/>
          <w:color w:val="000000" w:themeColor="text1"/>
        </w:rPr>
        <w:t xml:space="preserve">The force </w:t>
      </w:r>
      <w:r w:rsidRPr="007D7442">
        <w:rPr>
          <w:snapToGrid w:val="0"/>
          <w:color w:val="000000" w:themeColor="text1"/>
          <w:position w:val="-4"/>
        </w:rPr>
        <w:object w:dxaOrig="200" w:dyaOrig="220" w14:anchorId="3B4651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2pt;height:10.8pt" o:ole="" fillcolor="window">
            <v:imagedata r:id="rId8" o:title=""/>
          </v:shape>
          <o:OLEObject Type="Embed" ProgID="Equation.3" ShapeID="_x0000_i1025" DrawAspect="Content" ObjectID="_1741115042" r:id="rId9"/>
        </w:object>
      </w:r>
      <w:r w:rsidRPr="007D7442">
        <w:rPr>
          <w:snapToGrid w:val="0"/>
          <w:color w:val="000000" w:themeColor="text1"/>
        </w:rPr>
        <w:t xml:space="preserve"> on a sphere of radius </w:t>
      </w:r>
      <w:r w:rsidRPr="007D7442">
        <w:rPr>
          <w:snapToGrid w:val="0"/>
          <w:color w:val="000000" w:themeColor="text1"/>
          <w:position w:val="-4"/>
        </w:rPr>
        <w:object w:dxaOrig="260" w:dyaOrig="220" w14:anchorId="13A8D402">
          <v:shape id="_x0000_i1026" type="#_x0000_t75" style="width:12pt;height:10.8pt" o:ole="" fillcolor="window">
            <v:imagedata r:id="rId10" o:title=""/>
          </v:shape>
          <o:OLEObject Type="Embed" ProgID="Equation.3" ShapeID="_x0000_i1026" DrawAspect="Content" ObjectID="_1741115043" r:id="rId11"/>
        </w:object>
      </w:r>
      <w:r w:rsidRPr="007D7442">
        <w:rPr>
          <w:snapToGrid w:val="0"/>
          <w:color w:val="000000" w:themeColor="text1"/>
        </w:rPr>
        <w:t xml:space="preserve"> moving in a medium with velocity </w:t>
      </w:r>
      <w:r w:rsidRPr="007D7442">
        <w:rPr>
          <w:snapToGrid w:val="0"/>
          <w:color w:val="000000" w:themeColor="text1"/>
          <w:position w:val="-4"/>
        </w:rPr>
        <w:object w:dxaOrig="240" w:dyaOrig="220" w14:anchorId="4EDA0194">
          <v:shape id="_x0000_i1027" type="#_x0000_t75" style="width:11.4pt;height:10.8pt" o:ole="" fillcolor="window">
            <v:imagedata r:id="rId12" o:title=""/>
          </v:shape>
          <o:OLEObject Type="Embed" ProgID="Equation.3" ShapeID="_x0000_i1027" DrawAspect="Content" ObjectID="_1741115044" r:id="rId13"/>
        </w:object>
      </w:r>
      <w:r w:rsidRPr="007D7442">
        <w:rPr>
          <w:snapToGrid w:val="0"/>
          <w:color w:val="000000" w:themeColor="text1"/>
        </w:rPr>
        <w:t xml:space="preserve"> is given by </w:t>
      </w:r>
      <w:r w:rsidRPr="007D7442">
        <w:rPr>
          <w:snapToGrid w:val="0"/>
          <w:color w:val="000000" w:themeColor="text1"/>
          <w:position w:val="-8"/>
        </w:rPr>
        <w:object w:dxaOrig="880" w:dyaOrig="260" w14:anchorId="1C7B7517">
          <v:shape id="_x0000_i1028" type="#_x0000_t75" style="width:44.4pt;height:12pt" o:ole="" fillcolor="window">
            <v:imagedata r:id="rId14" o:title=""/>
          </v:shape>
          <o:OLEObject Type="Embed" ProgID="Equation.3" ShapeID="_x0000_i1028" DrawAspect="Content" ObjectID="_1741115045" r:id="rId15"/>
        </w:object>
      </w:r>
      <w:r w:rsidRPr="007D7442">
        <w:rPr>
          <w:snapToGrid w:val="0"/>
          <w:color w:val="000000" w:themeColor="text1"/>
        </w:rPr>
        <w:t xml:space="preserve">. The </w:t>
      </w:r>
      <w:proofErr w:type="spellStart"/>
      <w:r w:rsidRPr="007D7442">
        <w:rPr>
          <w:snapToGrid w:val="0"/>
          <w:color w:val="000000" w:themeColor="text1"/>
        </w:rPr>
        <w:t>d</w:t>
      </w:r>
      <w:r>
        <w:rPr>
          <w:snapToGrid w:val="0"/>
          <w:color w:val="000000" w:themeColor="text1"/>
        </w:rPr>
        <w:t>s</w:t>
      </w:r>
      <w:r w:rsidRPr="007D7442">
        <w:rPr>
          <w:snapToGrid w:val="0"/>
          <w:color w:val="000000" w:themeColor="text1"/>
        </w:rPr>
        <w:t>imensions</w:t>
      </w:r>
      <w:proofErr w:type="spellEnd"/>
      <w:r w:rsidRPr="007D7442">
        <w:rPr>
          <w:snapToGrid w:val="0"/>
          <w:color w:val="000000" w:themeColor="text1"/>
        </w:rPr>
        <w:t xml:space="preserve"> of </w:t>
      </w:r>
      <w:r w:rsidRPr="007D7442">
        <w:rPr>
          <w:snapToGrid w:val="0"/>
          <w:color w:val="000000" w:themeColor="text1"/>
          <w:position w:val="-8"/>
        </w:rPr>
        <w:object w:dxaOrig="180" w:dyaOrig="220" w14:anchorId="4747C387">
          <v:shape id="_x0000_i1029" type="#_x0000_t75" style="width:9.6pt;height:10.8pt" o:ole="" fillcolor="window">
            <v:imagedata r:id="rId16" o:title=""/>
          </v:shape>
          <o:OLEObject Type="Embed" ProgID="Equation.3" ShapeID="_x0000_i1029" DrawAspect="Content" ObjectID="_1741115046" r:id="rId17"/>
        </w:object>
      </w:r>
      <w:r w:rsidRPr="007D7442">
        <w:rPr>
          <w:snapToGrid w:val="0"/>
          <w:color w:val="000000" w:themeColor="text1"/>
        </w:rPr>
        <w:t xml:space="preserve"> are</w:t>
      </w:r>
    </w:p>
    <w:p w14:paraId="3D54F359" w14:textId="330A34ED" w:rsidR="00396B7E" w:rsidRPr="00711AA0" w:rsidRDefault="00711AA0" w:rsidP="00711AA0">
      <w:pPr>
        <w:rPr>
          <w:lang w:val="en-IN"/>
        </w:rPr>
      </w:pPr>
      <w:r>
        <w:rPr>
          <w:snapToGrid w:val="0"/>
          <w:color w:val="000000" w:themeColor="text1"/>
        </w:rPr>
        <w:t xml:space="preserve">(a) </w:t>
      </w:r>
      <w:r w:rsidR="00396B7E" w:rsidRPr="007D7442">
        <w:rPr>
          <w:snapToGrid w:val="0"/>
        </w:rPr>
        <w:object w:dxaOrig="840" w:dyaOrig="300" w14:anchorId="041E6343">
          <v:shape id="_x0000_i1030" type="#_x0000_t75" style="width:42pt;height:15pt" o:ole="" fillcolor="window">
            <v:imagedata r:id="rId18" o:title=""/>
          </v:shape>
          <o:OLEObject Type="Embed" ProgID="Equation.DSMT4" ShapeID="_x0000_i1030" DrawAspect="Content" ObjectID="_1741115047" r:id="rId19"/>
        </w:object>
      </w:r>
    </w:p>
    <w:p w14:paraId="20CDDD8D" w14:textId="7DB565AA" w:rsidR="00396B7E" w:rsidRPr="00711AA0" w:rsidRDefault="00711AA0" w:rsidP="00711AA0">
      <w:pPr>
        <w:rPr>
          <w:lang w:val="en-IN"/>
        </w:rPr>
      </w:pPr>
      <w:r>
        <w:rPr>
          <w:snapToGrid w:val="0"/>
          <w:color w:val="000000" w:themeColor="text1"/>
        </w:rPr>
        <w:t xml:space="preserve">(b) </w:t>
      </w:r>
      <w:r w:rsidR="00396B7E" w:rsidRPr="007D7442">
        <w:rPr>
          <w:snapToGrid w:val="0"/>
        </w:rPr>
        <w:object w:dxaOrig="740" w:dyaOrig="300" w14:anchorId="682464E6">
          <v:shape id="_x0000_i1031" type="#_x0000_t75" style="width:36.6pt;height:15pt" o:ole="" fillcolor="window">
            <v:imagedata r:id="rId20" o:title=""/>
          </v:shape>
          <o:OLEObject Type="Embed" ProgID="Equation.DSMT4" ShapeID="_x0000_i1031" DrawAspect="Content" ObjectID="_1741115048" r:id="rId21"/>
        </w:object>
      </w:r>
    </w:p>
    <w:p w14:paraId="51393065" w14:textId="4AFD97CD" w:rsidR="00396B7E" w:rsidRPr="00711AA0" w:rsidRDefault="00711AA0" w:rsidP="00711AA0">
      <w:pPr>
        <w:rPr>
          <w:lang w:val="en-IN"/>
        </w:rPr>
      </w:pPr>
      <w:r>
        <w:rPr>
          <w:snapToGrid w:val="0"/>
          <w:color w:val="000000" w:themeColor="text1"/>
        </w:rPr>
        <w:t xml:space="preserve">(c) </w:t>
      </w:r>
      <w:r w:rsidR="00396B7E" w:rsidRPr="007D7442">
        <w:rPr>
          <w:snapToGrid w:val="0"/>
        </w:rPr>
        <w:object w:dxaOrig="580" w:dyaOrig="300" w14:anchorId="25576094">
          <v:shape id="_x0000_i1032" type="#_x0000_t75" style="width:28.8pt;height:15pt" o:ole="" fillcolor="window">
            <v:imagedata r:id="rId22" o:title=""/>
          </v:shape>
          <o:OLEObject Type="Embed" ProgID="Equation.DSMT4" ShapeID="_x0000_i1032" DrawAspect="Content" ObjectID="_1741115049" r:id="rId23"/>
        </w:object>
      </w:r>
    </w:p>
    <w:p w14:paraId="69B12D46" w14:textId="24272E95" w:rsidR="00396B7E" w:rsidRPr="00711AA0" w:rsidRDefault="00711AA0" w:rsidP="00711AA0">
      <w:pPr>
        <w:rPr>
          <w:lang w:val="en-IN"/>
        </w:rPr>
      </w:pPr>
      <w:r>
        <w:rPr>
          <w:snapToGrid w:val="0"/>
          <w:color w:val="000000" w:themeColor="text1"/>
        </w:rPr>
        <w:t xml:space="preserve">(d) </w:t>
      </w:r>
      <w:r w:rsidR="00396B7E" w:rsidRPr="007D7442">
        <w:rPr>
          <w:snapToGrid w:val="0"/>
        </w:rPr>
        <w:object w:dxaOrig="540" w:dyaOrig="300" w14:anchorId="1FC395A1">
          <v:shape id="_x0000_i1046" type="#_x0000_t75" style="width:26.4pt;height:15pt" o:ole="" fillcolor="window">
            <v:imagedata r:id="rId24" o:title=""/>
          </v:shape>
          <o:OLEObject Type="Embed" ProgID="Equation.DSMT4" ShapeID="_x0000_i1046" DrawAspect="Content" ObjectID="_1741115050" r:id="rId25"/>
        </w:object>
      </w:r>
    </w:p>
    <w:p w14:paraId="3EF21DC3" w14:textId="55BA5181" w:rsidR="000A169A" w:rsidRDefault="000A169A" w:rsidP="000A169A">
      <w:pPr>
        <w:rPr>
          <w:lang w:val="en-IN"/>
        </w:rPr>
      </w:pPr>
      <w:r>
        <w:rPr>
          <w:lang w:val="en-IN"/>
        </w:rPr>
        <w:t xml:space="preserve">Answer: </w:t>
      </w:r>
      <w:r w:rsidR="00DD3D52">
        <w:rPr>
          <w:lang w:val="en-IN"/>
        </w:rPr>
        <w:t>c</w:t>
      </w:r>
    </w:p>
    <w:p w14:paraId="10A6E97C" w14:textId="05117391" w:rsidR="00711AA0" w:rsidRDefault="00711AA0" w:rsidP="000A169A">
      <w:pPr>
        <w:rPr>
          <w:lang w:val="en-IN"/>
        </w:rPr>
      </w:pPr>
      <w:r>
        <w:rPr>
          <w:lang w:val="en-IN"/>
        </w:rPr>
        <w:t xml:space="preserve">Solution: </w:t>
      </w:r>
      <w:proofErr w:type="spellStart"/>
      <w:r>
        <w:rPr>
          <w:lang w:val="en-IN"/>
        </w:rPr>
        <w:t>sndjfn</w:t>
      </w:r>
      <w:proofErr w:type="spellEnd"/>
      <w:r>
        <w:rPr>
          <w:lang w:val="en-IN"/>
        </w:rPr>
        <w:t xml:space="preserve"> </w:t>
      </w:r>
      <w:r w:rsidRPr="007D7442">
        <w:rPr>
          <w:snapToGrid w:val="0"/>
          <w:color w:val="000000" w:themeColor="text1"/>
          <w:position w:val="-8"/>
        </w:rPr>
        <w:object w:dxaOrig="880" w:dyaOrig="260" w14:anchorId="48DDEE72">
          <v:shape id="_x0000_i1047" type="#_x0000_t75" style="width:44.4pt;height:12pt" o:ole="" fillcolor="window">
            <v:imagedata r:id="rId14" o:title=""/>
          </v:shape>
          <o:OLEObject Type="Embed" ProgID="Equation.3" ShapeID="_x0000_i1047" DrawAspect="Content" ObjectID="_1741115051" r:id="rId26"/>
        </w:object>
      </w:r>
    </w:p>
    <w:p w14:paraId="1FBF6D68" w14:textId="265AF3DD" w:rsidR="00711AA0" w:rsidRDefault="006F72E3" w:rsidP="000A169A">
      <w:pPr>
        <w:rPr>
          <w:lang w:val="en-IN"/>
        </w:rPr>
      </w:pPr>
      <w:proofErr w:type="spellStart"/>
      <w:r>
        <w:rPr>
          <w:lang w:val="en-IN"/>
        </w:rPr>
        <w:t>D</w:t>
      </w:r>
      <w:r w:rsidR="00711AA0">
        <w:rPr>
          <w:lang w:val="en-IN"/>
        </w:rPr>
        <w:t>fdfdfd</w:t>
      </w:r>
      <w:proofErr w:type="spellEnd"/>
    </w:p>
    <w:p w14:paraId="0A4A1E29" w14:textId="77777777" w:rsidR="006F72E3" w:rsidRDefault="006F72E3" w:rsidP="006F72E3">
      <w:pPr>
        <w:rPr>
          <w:lang w:val="en-IN"/>
        </w:rPr>
      </w:pPr>
      <w:r>
        <w:rPr>
          <w:lang w:val="en-IN"/>
        </w:rPr>
        <w:t>Positive Marks: 1</w:t>
      </w:r>
    </w:p>
    <w:p w14:paraId="5873B933" w14:textId="77777777" w:rsidR="006F72E3" w:rsidRDefault="006F72E3" w:rsidP="006F72E3">
      <w:pPr>
        <w:rPr>
          <w:lang w:val="en-IN"/>
        </w:rPr>
      </w:pPr>
      <w:r>
        <w:rPr>
          <w:lang w:val="en-IN"/>
        </w:rPr>
        <w:t>Negative Marks: 0</w:t>
      </w:r>
    </w:p>
    <w:p w14:paraId="57F1DF7D" w14:textId="77777777" w:rsidR="006F72E3" w:rsidRPr="000A169A" w:rsidRDefault="006F72E3" w:rsidP="000A169A">
      <w:pPr>
        <w:rPr>
          <w:lang w:val="en-IN"/>
        </w:rPr>
      </w:pPr>
    </w:p>
    <w:p w14:paraId="2EAEC464" w14:textId="73487574" w:rsidR="00396B7E" w:rsidRDefault="00396B7E" w:rsidP="00396B7E">
      <w:pPr>
        <w:rPr>
          <w:lang w:val="en-IN"/>
        </w:rPr>
      </w:pPr>
    </w:p>
    <w:p w14:paraId="3DCEE06C" w14:textId="4419F9B8" w:rsidR="00396B7E" w:rsidRDefault="00396B7E" w:rsidP="00396B7E">
      <w:pPr>
        <w:rPr>
          <w:snapToGrid w:val="0"/>
          <w:color w:val="000000" w:themeColor="text1"/>
        </w:rPr>
      </w:pPr>
      <w:r>
        <w:rPr>
          <w:snapToGrid w:val="0"/>
          <w:color w:val="000000" w:themeColor="text1"/>
        </w:rPr>
        <w:t xml:space="preserve">Question: </w:t>
      </w:r>
      <w:r w:rsidRPr="007D7442">
        <w:rPr>
          <w:snapToGrid w:val="0"/>
          <w:color w:val="000000" w:themeColor="text1"/>
        </w:rPr>
        <w:t xml:space="preserve">A </w:t>
      </w:r>
      <w:proofErr w:type="spellStart"/>
      <w:r w:rsidRPr="007D7442">
        <w:rPr>
          <w:snapToGrid w:val="0"/>
          <w:color w:val="000000" w:themeColor="text1"/>
        </w:rPr>
        <w:t>physcial</w:t>
      </w:r>
      <w:proofErr w:type="spellEnd"/>
      <w:r w:rsidRPr="007D7442">
        <w:rPr>
          <w:snapToGrid w:val="0"/>
          <w:color w:val="000000" w:themeColor="text1"/>
        </w:rPr>
        <w:t xml:space="preserve"> quantity </w:t>
      </w:r>
      <w:r w:rsidRPr="00AE4240">
        <w:rPr>
          <w:i/>
          <w:iCs/>
          <w:snapToGrid w:val="0"/>
          <w:color w:val="000000" w:themeColor="text1"/>
        </w:rPr>
        <w:t>x</w:t>
      </w:r>
      <w:r w:rsidRPr="007D7442">
        <w:rPr>
          <w:snapToGrid w:val="0"/>
          <w:color w:val="000000" w:themeColor="text1"/>
        </w:rPr>
        <w:t xml:space="preserve"> depends on quantities </w:t>
      </w:r>
      <w:r w:rsidRPr="00760036">
        <w:rPr>
          <w:i/>
          <w:iCs/>
          <w:snapToGrid w:val="0"/>
          <w:color w:val="000000" w:themeColor="text1"/>
        </w:rPr>
        <w:t>y</w:t>
      </w:r>
      <w:r w:rsidRPr="007D7442">
        <w:rPr>
          <w:snapToGrid w:val="0"/>
          <w:color w:val="000000" w:themeColor="text1"/>
        </w:rPr>
        <w:t xml:space="preserve"> and </w:t>
      </w:r>
      <w:r w:rsidRPr="00760036">
        <w:rPr>
          <w:i/>
          <w:iCs/>
          <w:snapToGrid w:val="0"/>
          <w:color w:val="000000" w:themeColor="text1"/>
        </w:rPr>
        <w:t>z</w:t>
      </w:r>
      <w:r w:rsidRPr="007D7442">
        <w:rPr>
          <w:snapToGrid w:val="0"/>
          <w:color w:val="000000" w:themeColor="text1"/>
        </w:rPr>
        <w:t xml:space="preserve"> as follows: </w:t>
      </w:r>
      <w:r w:rsidRPr="00760036">
        <w:rPr>
          <w:snapToGrid w:val="0"/>
          <w:color w:val="000000" w:themeColor="text1"/>
          <w:position w:val="-10"/>
        </w:rPr>
        <w:object w:dxaOrig="1719" w:dyaOrig="320" w14:anchorId="5B14DC1F">
          <v:shape id="_x0000_i1034" type="#_x0000_t75" style="width:86.4pt;height:15.6pt" o:ole="" fillcolor="window">
            <v:imagedata r:id="rId27" o:title=""/>
          </v:shape>
          <o:OLEObject Type="Embed" ProgID="Equation.DSMT4" ShapeID="_x0000_i1034" DrawAspect="Content" ObjectID="_1741115052" r:id="rId28"/>
        </w:object>
      </w:r>
      <w:r w:rsidRPr="007D7442">
        <w:rPr>
          <w:snapToGrid w:val="0"/>
          <w:color w:val="000000" w:themeColor="text1"/>
        </w:rPr>
        <w:t xml:space="preserve">, where </w:t>
      </w:r>
      <w:r w:rsidRPr="00AE4240">
        <w:rPr>
          <w:i/>
          <w:iCs/>
          <w:snapToGrid w:val="0"/>
          <w:color w:val="000000" w:themeColor="text1"/>
        </w:rPr>
        <w:t>A, B</w:t>
      </w:r>
      <w:r w:rsidRPr="007D7442">
        <w:rPr>
          <w:snapToGrid w:val="0"/>
          <w:color w:val="000000" w:themeColor="text1"/>
        </w:rPr>
        <w:t xml:space="preserve"> and </w:t>
      </w:r>
      <w:proofErr w:type="gramStart"/>
      <w:r w:rsidRPr="00AE4240">
        <w:rPr>
          <w:i/>
          <w:iCs/>
          <w:snapToGrid w:val="0"/>
          <w:color w:val="000000" w:themeColor="text1"/>
        </w:rPr>
        <w:t>C</w:t>
      </w:r>
      <w:r w:rsidRPr="007D7442">
        <w:rPr>
          <w:snapToGrid w:val="0"/>
          <w:color w:val="000000" w:themeColor="text1"/>
        </w:rPr>
        <w:t xml:space="preserve">  are</w:t>
      </w:r>
      <w:proofErr w:type="gramEnd"/>
      <w:r w:rsidRPr="007D7442">
        <w:rPr>
          <w:snapToGrid w:val="0"/>
          <w:color w:val="000000" w:themeColor="text1"/>
        </w:rPr>
        <w:t xml:space="preserve"> constants. Which of the following do not have the same dimensions</w:t>
      </w:r>
    </w:p>
    <w:p w14:paraId="338DCF8D" w14:textId="0616781C" w:rsidR="00396B7E" w:rsidRPr="00711AA0" w:rsidRDefault="00711AA0" w:rsidP="00711AA0">
      <w:pPr>
        <w:rPr>
          <w:lang w:val="en-IN"/>
        </w:rPr>
      </w:pPr>
      <w:r w:rsidRPr="00DD3D52">
        <w:rPr>
          <w:snapToGrid w:val="0"/>
          <w:color w:val="000000" w:themeColor="text1"/>
        </w:rPr>
        <w:t>(a)</w:t>
      </w:r>
      <w:r w:rsidR="00DD3D52">
        <w:rPr>
          <w:snapToGrid w:val="0"/>
          <w:color w:val="000000" w:themeColor="text1"/>
        </w:rPr>
        <w:t xml:space="preserve"> </w:t>
      </w:r>
      <w:r w:rsidR="00396B7E" w:rsidRPr="00711AA0">
        <w:rPr>
          <w:i/>
          <w:iCs/>
          <w:snapToGrid w:val="0"/>
          <w:color w:val="000000" w:themeColor="text1"/>
        </w:rPr>
        <w:t>x</w:t>
      </w:r>
      <w:r w:rsidR="00396B7E" w:rsidRPr="00711AA0">
        <w:rPr>
          <w:snapToGrid w:val="0"/>
          <w:color w:val="000000" w:themeColor="text1"/>
        </w:rPr>
        <w:t xml:space="preserve"> and </w:t>
      </w:r>
      <w:r w:rsidR="00396B7E" w:rsidRPr="00711AA0">
        <w:rPr>
          <w:i/>
          <w:iCs/>
          <w:snapToGrid w:val="0"/>
          <w:color w:val="000000" w:themeColor="text1"/>
        </w:rPr>
        <w:t>B</w:t>
      </w:r>
    </w:p>
    <w:p w14:paraId="1CBA33CF" w14:textId="270A7735" w:rsidR="00396B7E" w:rsidRPr="00711AA0" w:rsidRDefault="00711AA0" w:rsidP="00711AA0">
      <w:pPr>
        <w:rPr>
          <w:lang w:val="en-IN"/>
        </w:rPr>
      </w:pPr>
      <w:r w:rsidRPr="00DD3D52">
        <w:rPr>
          <w:snapToGrid w:val="0"/>
          <w:color w:val="000000" w:themeColor="text1"/>
        </w:rPr>
        <w:t>(b)</w:t>
      </w:r>
      <w:r w:rsidR="00DD3D52">
        <w:rPr>
          <w:snapToGrid w:val="0"/>
          <w:color w:val="000000" w:themeColor="text1"/>
        </w:rPr>
        <w:t xml:space="preserve"> </w:t>
      </w:r>
      <w:r w:rsidR="00396B7E" w:rsidRPr="00711AA0">
        <w:rPr>
          <w:i/>
          <w:iCs/>
          <w:snapToGrid w:val="0"/>
          <w:color w:val="000000" w:themeColor="text1"/>
        </w:rPr>
        <w:t>C</w:t>
      </w:r>
      <w:r w:rsidR="00396B7E" w:rsidRPr="00711AA0">
        <w:rPr>
          <w:snapToGrid w:val="0"/>
          <w:color w:val="000000" w:themeColor="text1"/>
        </w:rPr>
        <w:t xml:space="preserve"> and </w:t>
      </w:r>
      <w:r w:rsidR="00396B7E" w:rsidRPr="00711AA0">
        <w:rPr>
          <w:i/>
          <w:iCs/>
          <w:snapToGrid w:val="0"/>
          <w:color w:val="000000" w:themeColor="text1"/>
        </w:rPr>
        <w:t>z</w:t>
      </w:r>
      <w:r w:rsidR="00396B7E" w:rsidRPr="00711AA0">
        <w:rPr>
          <w:snapToGrid w:val="0"/>
          <w:color w:val="000000" w:themeColor="text1"/>
          <w:vertAlign w:val="superscript"/>
        </w:rPr>
        <w:t>–1</w:t>
      </w:r>
    </w:p>
    <w:p w14:paraId="003D5882" w14:textId="7C4E9EB5" w:rsidR="00396B7E" w:rsidRPr="00711AA0" w:rsidRDefault="00711AA0" w:rsidP="00711AA0">
      <w:pPr>
        <w:rPr>
          <w:lang w:val="en-IN"/>
        </w:rPr>
      </w:pPr>
      <w:r w:rsidRPr="00DD3D52">
        <w:rPr>
          <w:snapToGrid w:val="0"/>
          <w:color w:val="000000" w:themeColor="text1"/>
        </w:rPr>
        <w:t>(c)</w:t>
      </w:r>
      <w:r w:rsidR="00DD3D52">
        <w:rPr>
          <w:i/>
          <w:iCs/>
          <w:snapToGrid w:val="0"/>
          <w:color w:val="000000" w:themeColor="text1"/>
        </w:rPr>
        <w:t xml:space="preserve"> </w:t>
      </w:r>
      <w:r w:rsidR="00396B7E" w:rsidRPr="00711AA0">
        <w:rPr>
          <w:i/>
          <w:iCs/>
          <w:snapToGrid w:val="0"/>
          <w:color w:val="000000" w:themeColor="text1"/>
        </w:rPr>
        <w:t>y</w:t>
      </w:r>
      <w:r w:rsidR="00396B7E" w:rsidRPr="00711AA0">
        <w:rPr>
          <w:snapToGrid w:val="0"/>
          <w:color w:val="000000" w:themeColor="text1"/>
        </w:rPr>
        <w:t xml:space="preserve"> and </w:t>
      </w:r>
      <w:r w:rsidR="00396B7E" w:rsidRPr="00711AA0">
        <w:rPr>
          <w:i/>
          <w:iCs/>
          <w:snapToGrid w:val="0"/>
          <w:color w:val="000000" w:themeColor="text1"/>
        </w:rPr>
        <w:t>B/A</w:t>
      </w:r>
    </w:p>
    <w:p w14:paraId="62F95C91" w14:textId="578BE619" w:rsidR="00396B7E" w:rsidRPr="00711AA0" w:rsidRDefault="00711AA0" w:rsidP="00711AA0">
      <w:pPr>
        <w:rPr>
          <w:lang w:val="en-IN"/>
        </w:rPr>
      </w:pPr>
      <w:r w:rsidRPr="00DD3D52">
        <w:rPr>
          <w:snapToGrid w:val="0"/>
          <w:color w:val="000000" w:themeColor="text1"/>
        </w:rPr>
        <w:t>(d)</w:t>
      </w:r>
      <w:r w:rsidR="00DD3D52">
        <w:rPr>
          <w:i/>
          <w:iCs/>
          <w:snapToGrid w:val="0"/>
          <w:color w:val="000000" w:themeColor="text1"/>
        </w:rPr>
        <w:t xml:space="preserve"> </w:t>
      </w:r>
      <w:r w:rsidR="00396B7E" w:rsidRPr="00711AA0">
        <w:rPr>
          <w:i/>
          <w:iCs/>
          <w:snapToGrid w:val="0"/>
          <w:color w:val="000000" w:themeColor="text1"/>
        </w:rPr>
        <w:t>x</w:t>
      </w:r>
      <w:r w:rsidR="00396B7E" w:rsidRPr="00711AA0">
        <w:rPr>
          <w:snapToGrid w:val="0"/>
          <w:color w:val="000000" w:themeColor="text1"/>
        </w:rPr>
        <w:t xml:space="preserve"> and </w:t>
      </w:r>
      <w:r w:rsidR="00396B7E" w:rsidRPr="00711AA0">
        <w:rPr>
          <w:i/>
          <w:iCs/>
          <w:snapToGrid w:val="0"/>
          <w:color w:val="000000" w:themeColor="text1"/>
        </w:rPr>
        <w:t>A</w:t>
      </w:r>
    </w:p>
    <w:p w14:paraId="51A02A82" w14:textId="0C5DD08D" w:rsidR="00396B7E" w:rsidRPr="00396B7E" w:rsidRDefault="00396B7E" w:rsidP="00396B7E">
      <w:pPr>
        <w:rPr>
          <w:lang w:val="en-IN"/>
        </w:rPr>
      </w:pPr>
      <w:r>
        <w:rPr>
          <w:lang w:val="en-IN"/>
        </w:rPr>
        <w:t xml:space="preserve">Answer: </w:t>
      </w:r>
      <w:r w:rsidR="00DD3D52">
        <w:rPr>
          <w:lang w:val="en-IN"/>
        </w:rPr>
        <w:t>a</w:t>
      </w:r>
    </w:p>
    <w:sectPr w:rsidR="00396B7E" w:rsidRPr="00396B7E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06205" w14:textId="77777777" w:rsidR="00D22916" w:rsidRDefault="00D22916">
      <w:r>
        <w:separator/>
      </w:r>
    </w:p>
  </w:endnote>
  <w:endnote w:type="continuationSeparator" w:id="0">
    <w:p w14:paraId="53C6EC5B" w14:textId="77777777" w:rsidR="00D22916" w:rsidRDefault="00D22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MV Bol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89169" w14:textId="77777777" w:rsidR="004421D4" w:rsidRDefault="004421D4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39C9C" w14:textId="77777777" w:rsidR="00D22916" w:rsidRDefault="00D22916">
      <w:r>
        <w:separator/>
      </w:r>
    </w:p>
  </w:footnote>
  <w:footnote w:type="continuationSeparator" w:id="0">
    <w:p w14:paraId="1D96CF9A" w14:textId="77777777" w:rsidR="00D22916" w:rsidRDefault="00D22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F8FD3" w14:textId="77777777" w:rsidR="004421D4" w:rsidRDefault="004421D4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54BB3"/>
    <w:multiLevelType w:val="hybridMultilevel"/>
    <w:tmpl w:val="3E1057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837D4"/>
    <w:multiLevelType w:val="hybridMultilevel"/>
    <w:tmpl w:val="A9B0698C"/>
    <w:lvl w:ilvl="0" w:tplc="05BC7A48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A4160D"/>
    <w:multiLevelType w:val="hybridMultilevel"/>
    <w:tmpl w:val="E6EA278C"/>
    <w:lvl w:ilvl="0" w:tplc="AEE86D58">
      <w:start w:val="1"/>
      <w:numFmt w:val="lowerLetter"/>
      <w:lvlText w:val="(%1)"/>
      <w:lvlJc w:val="left"/>
      <w:pPr>
        <w:ind w:left="720" w:hanging="360"/>
      </w:pPr>
      <w:rPr>
        <w:rFonts w:ascii="Times New Roman" w:eastAsia="Arial Unicode MS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563BE0"/>
    <w:multiLevelType w:val="hybridMultilevel"/>
    <w:tmpl w:val="2A08F66A"/>
    <w:lvl w:ilvl="0" w:tplc="0A0CC506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AA5535"/>
    <w:multiLevelType w:val="hybridMultilevel"/>
    <w:tmpl w:val="6CFEA8AA"/>
    <w:lvl w:ilvl="0" w:tplc="E08ABBDC">
      <w:start w:val="2"/>
      <w:numFmt w:val="lowerLetter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538102">
    <w:abstractNumId w:val="2"/>
  </w:num>
  <w:num w:numId="2" w16cid:durableId="1749576818">
    <w:abstractNumId w:val="0"/>
  </w:num>
  <w:num w:numId="3" w16cid:durableId="74061548">
    <w:abstractNumId w:val="1"/>
  </w:num>
  <w:num w:numId="4" w16cid:durableId="2093622807">
    <w:abstractNumId w:val="3"/>
  </w:num>
  <w:num w:numId="5" w16cid:durableId="11233079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1D4"/>
    <w:rsid w:val="000701C1"/>
    <w:rsid w:val="000A0C2A"/>
    <w:rsid w:val="000A169A"/>
    <w:rsid w:val="000D2BBB"/>
    <w:rsid w:val="00117903"/>
    <w:rsid w:val="001A65D6"/>
    <w:rsid w:val="001B01EC"/>
    <w:rsid w:val="001D08D3"/>
    <w:rsid w:val="00261AB4"/>
    <w:rsid w:val="002B0687"/>
    <w:rsid w:val="00367791"/>
    <w:rsid w:val="0038786B"/>
    <w:rsid w:val="00396B7E"/>
    <w:rsid w:val="003B7DDF"/>
    <w:rsid w:val="004421D4"/>
    <w:rsid w:val="004A0BC5"/>
    <w:rsid w:val="00573C36"/>
    <w:rsid w:val="005A54D3"/>
    <w:rsid w:val="005E3C20"/>
    <w:rsid w:val="0061579E"/>
    <w:rsid w:val="006831E9"/>
    <w:rsid w:val="006A5D4F"/>
    <w:rsid w:val="006D19E1"/>
    <w:rsid w:val="006F72E3"/>
    <w:rsid w:val="00711AA0"/>
    <w:rsid w:val="0074382D"/>
    <w:rsid w:val="00752200"/>
    <w:rsid w:val="00785EB2"/>
    <w:rsid w:val="00787B4F"/>
    <w:rsid w:val="007F1E4D"/>
    <w:rsid w:val="007F7644"/>
    <w:rsid w:val="008B5780"/>
    <w:rsid w:val="008C6F2C"/>
    <w:rsid w:val="00903139"/>
    <w:rsid w:val="00943DFD"/>
    <w:rsid w:val="00946678"/>
    <w:rsid w:val="0095143A"/>
    <w:rsid w:val="00956888"/>
    <w:rsid w:val="00A37EBF"/>
    <w:rsid w:val="00B4557A"/>
    <w:rsid w:val="00B8280D"/>
    <w:rsid w:val="00C50298"/>
    <w:rsid w:val="00C514C5"/>
    <w:rsid w:val="00C554E3"/>
    <w:rsid w:val="00CA0D16"/>
    <w:rsid w:val="00CF15FC"/>
    <w:rsid w:val="00D22641"/>
    <w:rsid w:val="00D22916"/>
    <w:rsid w:val="00DD3D52"/>
    <w:rsid w:val="00DF2BDA"/>
    <w:rsid w:val="00E01500"/>
    <w:rsid w:val="00E81862"/>
    <w:rsid w:val="00F3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F17FB"/>
  <w15:docId w15:val="{4D1CA43F-1120-4729-AF5F-DED424A03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2E3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A">
    <w:name w:val="Body A"/>
    <w:rPr>
      <w:rFonts w:ascii="Calibri" w:eastAsia="Calibri" w:hAnsi="Calibri" w:cs="Calibri"/>
      <w:color w:val="000000"/>
      <w:sz w:val="24"/>
      <w:szCs w:val="24"/>
      <w:u w:color="000000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DF2BDA"/>
  </w:style>
  <w:style w:type="paragraph" w:styleId="NoSpacing">
    <w:name w:val="No Spacing"/>
    <w:link w:val="NoSpacingChar"/>
    <w:uiPriority w:val="1"/>
    <w:qFormat/>
    <w:rsid w:val="00DF2BD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</w:style>
  <w:style w:type="paragraph" w:styleId="ListParagraph">
    <w:name w:val="List Paragraph"/>
    <w:basedOn w:val="Normal"/>
    <w:uiPriority w:val="34"/>
    <w:qFormat/>
    <w:rsid w:val="00396B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10.bin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677C1-CCAC-4AA7-A2EB-B35E647B1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3346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Vyshnavi Mudumby</cp:lastModifiedBy>
  <cp:revision>31</cp:revision>
  <dcterms:created xsi:type="dcterms:W3CDTF">2022-06-15T11:11:00Z</dcterms:created>
  <dcterms:modified xsi:type="dcterms:W3CDTF">2023-03-23T16:47:00Z</dcterms:modified>
</cp:coreProperties>
</file>