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1"/>
          <w:bCs w:val="1"/>
          <w:rtl w:val="0"/>
        </w:rPr>
        <w:t xml:space="preserve">Bug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Date:</w:t>
      </w:r>
      <w:r w:rsidDel="00000000" w:rsidR="00000000" w:rsidRPr="00000000">
        <w:rPr>
          <w:rtl w:val="0"/>
        </w:rPr>
        <w:t xml:space="preserve"> May 5th, 2026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Team Name:</w:t>
      </w:r>
      <w:r w:rsidDel="00000000" w:rsidR="00000000" w:rsidRPr="00000000">
        <w:rPr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Team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Bugs Found: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b w:val="1"/>
          <w:bCs w:val="1"/>
          <w:rtl w:val="0"/>
        </w:rPr>
        <w:t xml:space="preserve">Final Score:</w:t>
      </w:r>
      <w:r w:rsidDel="00000000" w:rsidR="00000000" w:rsidRPr="00000000">
        <w:rPr>
          <w:rtl w:val="0"/>
        </w:rPr>
        <w:t xml:space="preserve"> 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📋 Instructions for Logging Bugs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ensure your team receives maximum points, please accurately document every bug discovered in the Staging Environment using either the </w:t>
      </w:r>
      <w:r w:rsidDel="00000000" w:rsidR="00000000" w:rsidRPr="00000000">
        <w:rPr>
          <w:b w:val="1"/>
          <w:bCs w:val="1"/>
          <w:rtl w:val="0"/>
        </w:rPr>
        <w:t xml:space="preserve">BrowserStack Bug Capture extension</w:t>
      </w:r>
      <w:r w:rsidDel="00000000" w:rsidR="00000000" w:rsidRPr="00000000">
        <w:rPr>
          <w:rtl w:val="0"/>
        </w:rPr>
        <w:t xml:space="preserve"> or screenshots/reports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Capture:</w:t>
      </w:r>
      <w:r w:rsidDel="00000000" w:rsidR="00000000" w:rsidRPr="00000000">
        <w:rPr>
          <w:rtl w:val="0"/>
        </w:rPr>
        <w:t xml:space="preserve"> Capture the screenshot of the Bug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Annotate:</w:t>
      </w:r>
      <w:r w:rsidDel="00000000" w:rsidR="00000000" w:rsidRPr="00000000">
        <w:rPr>
          <w:rtl w:val="0"/>
        </w:rPr>
        <w:t xml:space="preserve"> Use the marker feature to highlight specific issues for the review team.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Log:</w:t>
      </w:r>
      <w:r w:rsidDel="00000000" w:rsidR="00000000" w:rsidRPr="00000000">
        <w:rPr>
          <w:rtl w:val="0"/>
        </w:rPr>
        <w:t xml:space="preserve"> Paste your screenshot or shareable Bug Capture link into the submission tables below with a brief summary.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Scoring Guidelines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Bugs are categorized as Functional, Visual, or Accessibility. Points are awarded based on difficulty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💡 EXAMPLE BUG LOG</w:t>
      </w:r>
    </w:p>
    <w:tbl>
      <w:tblPr>
        <w:tblStyle w:val="Table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Example Bug title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1. Step 1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2. Step 2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3. Step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Proof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Report link or screenshot with annotations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Behaviour (Optional)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Sample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Behaviour (Optional)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Sample information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5wkvsbtovnov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Example Bug title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1. Step 1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2. Step 2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3. Step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Proof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Report link or screenshot with annotations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Behaviour (Optional)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Sample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Behaviour (Optional)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Sample information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📝 TEAM SUBMISSION LOG</w:t>
      </w:r>
    </w:p>
    <w:tbl>
      <w:tblPr>
        <w:tblStyle w:val="Table4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3000"/>
        <w:gridCol w:w="5000"/>
        <w:tblGridChange w:id="0">
          <w:tblGrid>
            <w:gridCol w:w="2000"/>
            <w:gridCol w:w="3000"/>
            <w:gridCol w:w="5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Details &amp; Capture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Visual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i w:val="1"/>
          <w:i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