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4667" w14:textId="597F12C2" w:rsidR="005D4135" w:rsidRPr="00484005" w:rsidRDefault="009C362B" w:rsidP="009C362B">
      <w:pPr>
        <w:rPr>
          <w:rFonts w:cstheme="minorHAnsi"/>
          <w:b/>
          <w:bCs/>
          <w:sz w:val="36"/>
          <w:szCs w:val="36"/>
        </w:rPr>
      </w:pPr>
      <w:r w:rsidRPr="00484005">
        <w:rPr>
          <w:rFonts w:cstheme="minorHAnsi"/>
          <w:b/>
          <w:bCs/>
          <w:sz w:val="36"/>
          <w:szCs w:val="36"/>
        </w:rPr>
        <w:t>1. What are modules in VBA and describe in detail the importance of</w:t>
      </w:r>
      <w:r w:rsidR="00484005" w:rsidRPr="00484005">
        <w:rPr>
          <w:rFonts w:cstheme="minorHAnsi"/>
          <w:b/>
          <w:bCs/>
          <w:sz w:val="36"/>
          <w:szCs w:val="36"/>
        </w:rPr>
        <w:t xml:space="preserve"> </w:t>
      </w:r>
      <w:r w:rsidRPr="00484005">
        <w:rPr>
          <w:rFonts w:cstheme="minorHAnsi"/>
          <w:b/>
          <w:bCs/>
          <w:sz w:val="36"/>
          <w:szCs w:val="36"/>
        </w:rPr>
        <w:t>creating a module?</w:t>
      </w:r>
    </w:p>
    <w:p w14:paraId="135F3DC6" w14:textId="77777777" w:rsidR="009C362B" w:rsidRPr="00484005" w:rsidRDefault="009C362B" w:rsidP="009C362B">
      <w:pPr>
        <w:pStyle w:val="NormalWeb"/>
        <w:spacing w:before="240" w:beforeAutospacing="0" w:after="0" w:afterAutospacing="0"/>
        <w:rPr>
          <w:rFonts w:asciiTheme="minorHAnsi" w:hAnsiTheme="minorHAnsi" w:cstheme="minorHAnsi"/>
          <w:color w:val="2E2E2E"/>
          <w:sz w:val="28"/>
          <w:szCs w:val="28"/>
        </w:rPr>
      </w:pPr>
      <w:r w:rsidRPr="00484005">
        <w:rPr>
          <w:rFonts w:asciiTheme="minorHAnsi" w:hAnsiTheme="minorHAnsi" w:cstheme="minorHAnsi"/>
          <w:color w:val="2E2E2E"/>
          <w:sz w:val="28"/>
          <w:szCs w:val="28"/>
        </w:rPr>
        <w:t>A VBA module is used to store any VBA code that you have written in the VBE (Visual Basic Editor).</w:t>
      </w:r>
    </w:p>
    <w:p w14:paraId="47D189E7" w14:textId="7B8A94E2" w:rsidR="009C362B" w:rsidRPr="00484005" w:rsidRDefault="009C362B" w:rsidP="009C362B">
      <w:pPr>
        <w:pStyle w:val="NormalWeb"/>
        <w:spacing w:before="240" w:beforeAutospacing="0" w:after="0" w:afterAutospacing="0"/>
        <w:rPr>
          <w:rFonts w:asciiTheme="minorHAnsi" w:hAnsiTheme="minorHAnsi" w:cstheme="minorHAnsi"/>
          <w:color w:val="2E2E2E"/>
          <w:sz w:val="28"/>
          <w:szCs w:val="28"/>
        </w:rPr>
      </w:pPr>
      <w:r w:rsidRPr="00484005">
        <w:rPr>
          <w:rFonts w:asciiTheme="minorHAnsi" w:hAnsiTheme="minorHAnsi" w:cstheme="minorHAnsi"/>
          <w:noProof/>
          <w:color w:val="2E2E2E"/>
          <w:sz w:val="28"/>
          <w:szCs w:val="28"/>
        </w:rPr>
        <w:drawing>
          <wp:inline distT="0" distB="0" distL="0" distR="0" wp14:anchorId="17F06C11" wp14:editId="4A1750FB">
            <wp:extent cx="4732020" cy="2979420"/>
            <wp:effectExtent l="0" t="0" r="0" b="0"/>
            <wp:docPr id="2" name="Picture 2" descr="vba what is a modu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a what is a modu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2979420"/>
                    </a:xfrm>
                    <a:prstGeom prst="rect">
                      <a:avLst/>
                    </a:prstGeom>
                    <a:noFill/>
                    <a:ln>
                      <a:noFill/>
                    </a:ln>
                  </pic:spPr>
                </pic:pic>
              </a:graphicData>
            </a:graphic>
          </wp:inline>
        </w:drawing>
      </w:r>
    </w:p>
    <w:p w14:paraId="4CA44CDE" w14:textId="77777777" w:rsidR="009C362B" w:rsidRPr="00484005" w:rsidRDefault="009C362B" w:rsidP="009C362B">
      <w:pPr>
        <w:pStyle w:val="NormalWeb"/>
        <w:spacing w:before="240" w:beforeAutospacing="0" w:after="0" w:afterAutospacing="0"/>
        <w:rPr>
          <w:rFonts w:asciiTheme="minorHAnsi" w:hAnsiTheme="minorHAnsi" w:cstheme="minorHAnsi"/>
          <w:color w:val="2E2E2E"/>
          <w:sz w:val="28"/>
          <w:szCs w:val="28"/>
        </w:rPr>
      </w:pPr>
      <w:r w:rsidRPr="00484005">
        <w:rPr>
          <w:rFonts w:asciiTheme="minorHAnsi" w:hAnsiTheme="minorHAnsi" w:cstheme="minorHAnsi"/>
          <w:color w:val="2E2E2E"/>
          <w:sz w:val="28"/>
          <w:szCs w:val="28"/>
        </w:rPr>
        <w:t>The modules are contained within a VBA Project and when the file is saved – be it an Excel workbook, Word document or Access database, the module or modules are saved within that file – that file is essentially the parent application of the module.</w:t>
      </w:r>
    </w:p>
    <w:p w14:paraId="5625B458" w14:textId="529F9D74" w:rsidR="009C362B" w:rsidRPr="00484005" w:rsidRDefault="009C362B" w:rsidP="009C362B">
      <w:pPr>
        <w:pStyle w:val="NormalWeb"/>
        <w:spacing w:before="240" w:beforeAutospacing="0" w:after="0" w:afterAutospacing="0"/>
        <w:rPr>
          <w:rFonts w:asciiTheme="minorHAnsi" w:hAnsiTheme="minorHAnsi" w:cstheme="minorHAnsi"/>
          <w:color w:val="2E2E2E"/>
          <w:sz w:val="28"/>
          <w:szCs w:val="28"/>
        </w:rPr>
      </w:pPr>
      <w:r w:rsidRPr="00484005">
        <w:rPr>
          <w:rFonts w:asciiTheme="minorHAnsi" w:hAnsiTheme="minorHAnsi" w:cstheme="minorHAnsi"/>
          <w:noProof/>
          <w:color w:val="2E2E2E"/>
          <w:sz w:val="28"/>
          <w:szCs w:val="28"/>
        </w:rPr>
        <w:lastRenderedPageBreak/>
        <w:drawing>
          <wp:inline distT="0" distB="0" distL="0" distR="0" wp14:anchorId="7D6E8131" wp14:editId="0EB8624B">
            <wp:extent cx="5731510" cy="4106545"/>
            <wp:effectExtent l="0" t="0" r="2540" b="8255"/>
            <wp:docPr id="1" name="Picture 1" descr="vba what is a modu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a what is a modu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06545"/>
                    </a:xfrm>
                    <a:prstGeom prst="rect">
                      <a:avLst/>
                    </a:prstGeom>
                    <a:noFill/>
                    <a:ln>
                      <a:noFill/>
                    </a:ln>
                  </pic:spPr>
                </pic:pic>
              </a:graphicData>
            </a:graphic>
          </wp:inline>
        </w:drawing>
      </w:r>
    </w:p>
    <w:p w14:paraId="7F8469AF" w14:textId="77777777" w:rsidR="009C362B" w:rsidRPr="00484005" w:rsidRDefault="009C362B" w:rsidP="009C362B">
      <w:pPr>
        <w:pStyle w:val="NormalWeb"/>
        <w:spacing w:before="240" w:beforeAutospacing="0" w:after="0" w:afterAutospacing="0"/>
        <w:rPr>
          <w:rFonts w:asciiTheme="minorHAnsi" w:hAnsiTheme="minorHAnsi" w:cstheme="minorHAnsi"/>
          <w:color w:val="2E2E2E"/>
          <w:sz w:val="28"/>
          <w:szCs w:val="28"/>
        </w:rPr>
      </w:pPr>
      <w:r w:rsidRPr="00484005">
        <w:rPr>
          <w:rFonts w:asciiTheme="minorHAnsi" w:hAnsiTheme="minorHAnsi" w:cstheme="minorHAnsi"/>
          <w:color w:val="2E2E2E"/>
          <w:sz w:val="28"/>
          <w:szCs w:val="28"/>
        </w:rPr>
        <w:t>Modules can also be exported out of the parent file and saved as their own individual files.  This is useful when you want to re-use code in a different file, and therefore perhaps import that module into a new file.</w:t>
      </w:r>
    </w:p>
    <w:p w14:paraId="159E31E6" w14:textId="6D796419" w:rsidR="009C362B" w:rsidRDefault="009C362B" w:rsidP="009C362B"/>
    <w:p w14:paraId="650201C0" w14:textId="190A0788" w:rsidR="009C362B" w:rsidRDefault="009C362B" w:rsidP="009C362B"/>
    <w:p w14:paraId="30CFABA6" w14:textId="1EEA5FCB" w:rsidR="009C362B" w:rsidRPr="00484005" w:rsidRDefault="009C362B" w:rsidP="009C362B">
      <w:pPr>
        <w:rPr>
          <w:b/>
          <w:bCs/>
          <w:sz w:val="36"/>
          <w:szCs w:val="36"/>
        </w:rPr>
      </w:pPr>
      <w:r w:rsidRPr="00484005">
        <w:rPr>
          <w:b/>
          <w:bCs/>
          <w:sz w:val="36"/>
          <w:szCs w:val="36"/>
        </w:rPr>
        <w:t>2. What is Class Module and what is the difference between a Class</w:t>
      </w:r>
      <w:r w:rsidR="00484005">
        <w:rPr>
          <w:b/>
          <w:bCs/>
          <w:sz w:val="36"/>
          <w:szCs w:val="36"/>
        </w:rPr>
        <w:t xml:space="preserve"> </w:t>
      </w:r>
      <w:r w:rsidRPr="00484005">
        <w:rPr>
          <w:b/>
          <w:bCs/>
          <w:sz w:val="36"/>
          <w:szCs w:val="36"/>
        </w:rPr>
        <w:t>Module and a Module?</w:t>
      </w:r>
    </w:p>
    <w:p w14:paraId="47D0ED5D" w14:textId="69B68DA9" w:rsidR="009C362B" w:rsidRPr="00484005" w:rsidRDefault="009C362B" w:rsidP="009C362B">
      <w:pPr>
        <w:pStyle w:val="q-text"/>
        <w:shd w:val="clear" w:color="auto" w:fill="FFFFFF"/>
        <w:spacing w:before="0" w:beforeAutospacing="0" w:after="240" w:afterAutospacing="0"/>
        <w:rPr>
          <w:rFonts w:asciiTheme="minorHAnsi" w:hAnsiTheme="minorHAnsi" w:cstheme="minorHAnsi"/>
          <w:color w:val="282829"/>
          <w:sz w:val="28"/>
          <w:szCs w:val="28"/>
        </w:rPr>
      </w:pPr>
      <w:r w:rsidRPr="00484005">
        <w:rPr>
          <w:rFonts w:asciiTheme="minorHAnsi" w:hAnsiTheme="minorHAnsi" w:cstheme="minorHAnsi"/>
          <w:color w:val="282829"/>
          <w:sz w:val="28"/>
          <w:szCs w:val="28"/>
        </w:rPr>
        <w:t>In a standard module</w:t>
      </w:r>
      <w:r w:rsidRPr="00484005">
        <w:rPr>
          <w:rFonts w:asciiTheme="minorHAnsi" w:hAnsiTheme="minorHAnsi" w:cstheme="minorHAnsi"/>
          <w:color w:val="282829"/>
          <w:sz w:val="28"/>
          <w:szCs w:val="28"/>
        </w:rPr>
        <w:t>,</w:t>
      </w:r>
      <w:r w:rsidRPr="00484005">
        <w:rPr>
          <w:rFonts w:asciiTheme="minorHAnsi" w:hAnsiTheme="minorHAnsi" w:cstheme="minorHAnsi"/>
          <w:color w:val="282829"/>
          <w:sz w:val="28"/>
          <w:szCs w:val="28"/>
        </w:rPr>
        <w:t xml:space="preserve"> you can store procedures and functions. You can also store declarations, variables</w:t>
      </w:r>
      <w:r w:rsidRPr="00484005">
        <w:rPr>
          <w:rFonts w:asciiTheme="minorHAnsi" w:hAnsiTheme="minorHAnsi" w:cstheme="minorHAnsi"/>
          <w:color w:val="282829"/>
          <w:sz w:val="28"/>
          <w:szCs w:val="28"/>
        </w:rPr>
        <w:t>,</w:t>
      </w:r>
      <w:r w:rsidRPr="00484005">
        <w:rPr>
          <w:rFonts w:asciiTheme="minorHAnsi" w:hAnsiTheme="minorHAnsi" w:cstheme="minorHAnsi"/>
          <w:color w:val="282829"/>
          <w:sz w:val="28"/>
          <w:szCs w:val="28"/>
        </w:rPr>
        <w:t xml:space="preserve"> and constants in modules. </w:t>
      </w:r>
      <w:r w:rsidRPr="00484005">
        <w:rPr>
          <w:rFonts w:asciiTheme="minorHAnsi" w:hAnsiTheme="minorHAnsi" w:cstheme="minorHAnsi"/>
          <w:color w:val="282829"/>
          <w:sz w:val="28"/>
          <w:szCs w:val="28"/>
        </w:rPr>
        <w:t xml:space="preserve">As we </w:t>
      </w:r>
      <w:r w:rsidRPr="00484005">
        <w:rPr>
          <w:rFonts w:asciiTheme="minorHAnsi" w:hAnsiTheme="minorHAnsi" w:cstheme="minorHAnsi"/>
          <w:color w:val="282829"/>
          <w:sz w:val="28"/>
          <w:szCs w:val="28"/>
        </w:rPr>
        <w:t>can spend most of your VBA career using only modules and can get what your users need.</w:t>
      </w:r>
    </w:p>
    <w:p w14:paraId="352EDFB4" w14:textId="7781221B" w:rsidR="009C362B" w:rsidRPr="00484005" w:rsidRDefault="009C362B" w:rsidP="009C362B">
      <w:pPr>
        <w:pStyle w:val="q-text"/>
        <w:shd w:val="clear" w:color="auto" w:fill="FFFFFF"/>
        <w:spacing w:before="0" w:beforeAutospacing="0" w:after="240" w:afterAutospacing="0"/>
        <w:rPr>
          <w:rFonts w:asciiTheme="minorHAnsi" w:hAnsiTheme="minorHAnsi" w:cstheme="minorHAnsi"/>
          <w:color w:val="282829"/>
          <w:sz w:val="28"/>
          <w:szCs w:val="28"/>
        </w:rPr>
      </w:pPr>
      <w:r w:rsidRPr="00484005">
        <w:rPr>
          <w:rFonts w:asciiTheme="minorHAnsi" w:hAnsiTheme="minorHAnsi" w:cstheme="minorHAnsi"/>
          <w:color w:val="282829"/>
          <w:sz w:val="28"/>
          <w:szCs w:val="28"/>
        </w:rPr>
        <w:t xml:space="preserve">Classes are used to create your own objects. </w:t>
      </w:r>
      <w:r w:rsidRPr="00484005">
        <w:rPr>
          <w:rFonts w:asciiTheme="minorHAnsi" w:hAnsiTheme="minorHAnsi" w:cstheme="minorHAnsi"/>
          <w:color w:val="282829"/>
          <w:sz w:val="28"/>
          <w:szCs w:val="28"/>
        </w:rPr>
        <w:t>Built-in</w:t>
      </w:r>
      <w:r w:rsidRPr="00484005">
        <w:rPr>
          <w:rFonts w:asciiTheme="minorHAnsi" w:hAnsiTheme="minorHAnsi" w:cstheme="minorHAnsi"/>
          <w:color w:val="282829"/>
          <w:sz w:val="28"/>
          <w:szCs w:val="28"/>
        </w:rPr>
        <w:t xml:space="preserve"> objects in MS Excel are things like Workbooks, Worksheets, Sheets, etc. </w:t>
      </w:r>
      <w:r w:rsidRPr="00484005">
        <w:rPr>
          <w:rFonts w:asciiTheme="minorHAnsi" w:hAnsiTheme="minorHAnsi" w:cstheme="minorHAnsi"/>
          <w:color w:val="282829"/>
          <w:sz w:val="28"/>
          <w:szCs w:val="28"/>
        </w:rPr>
        <w:t>Built-in</w:t>
      </w:r>
      <w:r w:rsidRPr="00484005">
        <w:rPr>
          <w:rFonts w:asciiTheme="minorHAnsi" w:hAnsiTheme="minorHAnsi" w:cstheme="minorHAnsi"/>
          <w:color w:val="282829"/>
          <w:sz w:val="28"/>
          <w:szCs w:val="28"/>
        </w:rPr>
        <w:t xml:space="preserve"> objects in MS Project are things like Subprojects, Tasks, Calendars, Resources, Assignments, etc.</w:t>
      </w:r>
    </w:p>
    <w:p w14:paraId="6248CAD7" w14:textId="05844006" w:rsidR="009C362B" w:rsidRPr="00484005" w:rsidRDefault="009C362B" w:rsidP="009C362B">
      <w:pPr>
        <w:pStyle w:val="q-text"/>
        <w:shd w:val="clear" w:color="auto" w:fill="FFFFFF"/>
        <w:spacing w:before="0" w:beforeAutospacing="0" w:after="0" w:afterAutospacing="0"/>
        <w:rPr>
          <w:rFonts w:asciiTheme="minorHAnsi" w:hAnsiTheme="minorHAnsi" w:cstheme="minorHAnsi"/>
          <w:color w:val="282829"/>
          <w:sz w:val="28"/>
          <w:szCs w:val="28"/>
        </w:rPr>
      </w:pPr>
      <w:r w:rsidRPr="00484005">
        <w:rPr>
          <w:rFonts w:asciiTheme="minorHAnsi" w:hAnsiTheme="minorHAnsi" w:cstheme="minorHAnsi"/>
          <w:color w:val="282829"/>
          <w:sz w:val="28"/>
          <w:szCs w:val="28"/>
        </w:rPr>
        <w:t>In a class</w:t>
      </w:r>
      <w:r w:rsidRPr="00484005">
        <w:rPr>
          <w:rFonts w:asciiTheme="minorHAnsi" w:hAnsiTheme="minorHAnsi" w:cstheme="minorHAnsi"/>
          <w:color w:val="282829"/>
          <w:sz w:val="28"/>
          <w:szCs w:val="28"/>
        </w:rPr>
        <w:t>,</w:t>
      </w:r>
      <w:r w:rsidRPr="00484005">
        <w:rPr>
          <w:rFonts w:asciiTheme="minorHAnsi" w:hAnsiTheme="minorHAnsi" w:cstheme="minorHAnsi"/>
          <w:color w:val="282829"/>
          <w:sz w:val="28"/>
          <w:szCs w:val="28"/>
        </w:rPr>
        <w:t xml:space="preserve"> </w:t>
      </w:r>
      <w:r w:rsidRPr="00484005">
        <w:rPr>
          <w:rFonts w:asciiTheme="minorHAnsi" w:hAnsiTheme="minorHAnsi" w:cstheme="minorHAnsi"/>
          <w:color w:val="282829"/>
          <w:sz w:val="28"/>
          <w:szCs w:val="28"/>
        </w:rPr>
        <w:t>we</w:t>
      </w:r>
      <w:r w:rsidRPr="00484005">
        <w:rPr>
          <w:rFonts w:asciiTheme="minorHAnsi" w:hAnsiTheme="minorHAnsi" w:cstheme="minorHAnsi"/>
          <w:color w:val="282829"/>
          <w:sz w:val="28"/>
          <w:szCs w:val="28"/>
        </w:rPr>
        <w:t xml:space="preserve"> can build </w:t>
      </w:r>
      <w:r w:rsidRPr="00484005">
        <w:rPr>
          <w:rFonts w:asciiTheme="minorHAnsi" w:hAnsiTheme="minorHAnsi" w:cstheme="minorHAnsi"/>
          <w:color w:val="282829"/>
          <w:sz w:val="28"/>
          <w:szCs w:val="28"/>
        </w:rPr>
        <w:t>our</w:t>
      </w:r>
      <w:r w:rsidRPr="00484005">
        <w:rPr>
          <w:rFonts w:asciiTheme="minorHAnsi" w:hAnsiTheme="minorHAnsi" w:cstheme="minorHAnsi"/>
          <w:color w:val="282829"/>
          <w:sz w:val="28"/>
          <w:szCs w:val="28"/>
        </w:rPr>
        <w:t xml:space="preserve"> own object with as many properties as </w:t>
      </w:r>
      <w:r w:rsidRPr="00484005">
        <w:rPr>
          <w:rFonts w:asciiTheme="minorHAnsi" w:hAnsiTheme="minorHAnsi" w:cstheme="minorHAnsi"/>
          <w:color w:val="282829"/>
          <w:sz w:val="28"/>
          <w:szCs w:val="28"/>
        </w:rPr>
        <w:t>we</w:t>
      </w:r>
      <w:r w:rsidRPr="00484005">
        <w:rPr>
          <w:rFonts w:asciiTheme="minorHAnsi" w:hAnsiTheme="minorHAnsi" w:cstheme="minorHAnsi"/>
          <w:color w:val="282829"/>
          <w:sz w:val="28"/>
          <w:szCs w:val="28"/>
        </w:rPr>
        <w:t xml:space="preserve"> need. Then </w:t>
      </w:r>
      <w:r w:rsidRPr="00484005">
        <w:rPr>
          <w:rFonts w:asciiTheme="minorHAnsi" w:hAnsiTheme="minorHAnsi" w:cstheme="minorHAnsi"/>
          <w:color w:val="282829"/>
          <w:sz w:val="28"/>
          <w:szCs w:val="28"/>
        </w:rPr>
        <w:t xml:space="preserve">we </w:t>
      </w:r>
      <w:r w:rsidRPr="00484005">
        <w:rPr>
          <w:rFonts w:asciiTheme="minorHAnsi" w:hAnsiTheme="minorHAnsi" w:cstheme="minorHAnsi"/>
          <w:color w:val="282829"/>
          <w:sz w:val="28"/>
          <w:szCs w:val="28"/>
        </w:rPr>
        <w:t xml:space="preserve">can call the class to instantiate your object in your module. This is done similarly </w:t>
      </w:r>
      <w:r w:rsidRPr="00484005">
        <w:rPr>
          <w:rFonts w:asciiTheme="minorHAnsi" w:hAnsiTheme="minorHAnsi" w:cstheme="minorHAnsi"/>
          <w:color w:val="282829"/>
          <w:sz w:val="28"/>
          <w:szCs w:val="28"/>
        </w:rPr>
        <w:t>to</w:t>
      </w:r>
      <w:r w:rsidRPr="00484005">
        <w:rPr>
          <w:rFonts w:asciiTheme="minorHAnsi" w:hAnsiTheme="minorHAnsi" w:cstheme="minorHAnsi"/>
          <w:color w:val="282829"/>
          <w:sz w:val="28"/>
          <w:szCs w:val="28"/>
        </w:rPr>
        <w:t xml:space="preserve"> how you call the built-in objects and their properties.</w:t>
      </w:r>
    </w:p>
    <w:p w14:paraId="3EFCD073" w14:textId="3D98DC6E" w:rsidR="009C362B" w:rsidRDefault="009C362B" w:rsidP="009C362B"/>
    <w:p w14:paraId="2C4D2EEB" w14:textId="280DC7BD" w:rsidR="009C362B" w:rsidRDefault="009C362B" w:rsidP="009C362B"/>
    <w:p w14:paraId="33B45363" w14:textId="5EA42336" w:rsidR="009C362B" w:rsidRPr="00484005" w:rsidRDefault="009C362B" w:rsidP="009C362B">
      <w:pPr>
        <w:rPr>
          <w:b/>
          <w:bCs/>
          <w:sz w:val="36"/>
          <w:szCs w:val="36"/>
        </w:rPr>
      </w:pPr>
      <w:r w:rsidRPr="00484005">
        <w:rPr>
          <w:b/>
          <w:bCs/>
          <w:sz w:val="36"/>
          <w:szCs w:val="36"/>
        </w:rPr>
        <w:t xml:space="preserve">3. </w:t>
      </w:r>
      <w:r w:rsidRPr="00484005">
        <w:rPr>
          <w:b/>
          <w:bCs/>
          <w:sz w:val="36"/>
          <w:szCs w:val="36"/>
        </w:rPr>
        <w:t xml:space="preserve">What are </w:t>
      </w:r>
      <w:r w:rsidRPr="00484005">
        <w:rPr>
          <w:b/>
          <w:bCs/>
          <w:sz w:val="36"/>
          <w:szCs w:val="36"/>
        </w:rPr>
        <w:t xml:space="preserve">the </w:t>
      </w:r>
      <w:r w:rsidRPr="00484005">
        <w:rPr>
          <w:b/>
          <w:bCs/>
          <w:sz w:val="36"/>
          <w:szCs w:val="36"/>
        </w:rPr>
        <w:t>Procedures? What is a Function Procedure and a Property</w:t>
      </w:r>
      <w:r w:rsidR="00484005">
        <w:rPr>
          <w:b/>
          <w:bCs/>
          <w:sz w:val="36"/>
          <w:szCs w:val="36"/>
        </w:rPr>
        <w:t xml:space="preserve"> </w:t>
      </w:r>
      <w:r w:rsidRPr="00484005">
        <w:rPr>
          <w:b/>
          <w:bCs/>
          <w:sz w:val="36"/>
          <w:szCs w:val="36"/>
        </w:rPr>
        <w:t>Procedure?</w:t>
      </w:r>
    </w:p>
    <w:p w14:paraId="31F8E94C" w14:textId="2C3568AB" w:rsidR="009C362B" w:rsidRPr="00484005" w:rsidRDefault="009C362B" w:rsidP="00484005">
      <w:pPr>
        <w:jc w:val="both"/>
        <w:rPr>
          <w:rFonts w:cstheme="minorHAnsi"/>
          <w:color w:val="333333"/>
          <w:sz w:val="28"/>
          <w:szCs w:val="28"/>
          <w:shd w:val="clear" w:color="auto" w:fill="FFFFFF"/>
        </w:rPr>
      </w:pPr>
      <w:r w:rsidRPr="00484005">
        <w:rPr>
          <w:rFonts w:cstheme="minorHAnsi"/>
          <w:color w:val="333333"/>
          <w:sz w:val="28"/>
          <w:szCs w:val="28"/>
          <w:shd w:val="clear" w:color="auto" w:fill="FFFFFF"/>
        </w:rPr>
        <w:t xml:space="preserve">Visual Basic offers different types of procedures to execute small sections of coding in applications. The various procedures are elucidated in </w:t>
      </w:r>
      <w:proofErr w:type="gramStart"/>
      <w:r w:rsidRPr="00484005">
        <w:rPr>
          <w:rFonts w:cstheme="minorHAnsi"/>
          <w:color w:val="333333"/>
          <w:sz w:val="28"/>
          <w:szCs w:val="28"/>
          <w:shd w:val="clear" w:color="auto" w:fill="FFFFFF"/>
        </w:rPr>
        <w:t>details</w:t>
      </w:r>
      <w:proofErr w:type="gramEnd"/>
      <w:r w:rsidRPr="00484005">
        <w:rPr>
          <w:rFonts w:cstheme="minorHAnsi"/>
          <w:color w:val="333333"/>
          <w:sz w:val="28"/>
          <w:szCs w:val="28"/>
          <w:shd w:val="clear" w:color="auto" w:fill="FFFFFF"/>
        </w:rPr>
        <w:t xml:space="preserve"> in this section. Visual Basic programs can be broken into smaller logical components called Procedures. Procedures are useful for condensing repeated operations such as the frequently used calculations, text and control manipulation etc.</w:t>
      </w:r>
    </w:p>
    <w:p w14:paraId="17FD21F8" w14:textId="4A57D751" w:rsidR="009C362B" w:rsidRPr="00484005" w:rsidRDefault="009C362B" w:rsidP="00484005">
      <w:pPr>
        <w:jc w:val="both"/>
        <w:rPr>
          <w:rFonts w:cstheme="minorHAnsi"/>
          <w:color w:val="333333"/>
          <w:sz w:val="28"/>
          <w:szCs w:val="28"/>
          <w:shd w:val="clear" w:color="auto" w:fill="FFFFFF"/>
        </w:rPr>
      </w:pPr>
    </w:p>
    <w:p w14:paraId="4108AAB0" w14:textId="77777777" w:rsidR="009C362B" w:rsidRPr="00484005" w:rsidRDefault="009C362B" w:rsidP="00484005">
      <w:pPr>
        <w:pStyle w:val="NormalWeb"/>
        <w:shd w:val="clear" w:color="auto" w:fill="FFFFFF"/>
        <w:jc w:val="both"/>
        <w:rPr>
          <w:rFonts w:asciiTheme="minorHAnsi" w:hAnsiTheme="minorHAnsi" w:cstheme="minorHAnsi"/>
          <w:color w:val="161616"/>
          <w:sz w:val="28"/>
          <w:szCs w:val="28"/>
        </w:rPr>
      </w:pPr>
      <w:r w:rsidRPr="00484005">
        <w:rPr>
          <w:rFonts w:asciiTheme="minorHAnsi" w:hAnsiTheme="minorHAnsi" w:cstheme="minorHAnsi"/>
          <w:color w:val="161616"/>
          <w:sz w:val="28"/>
          <w:szCs w:val="28"/>
        </w:rPr>
        <w:t>A </w:t>
      </w:r>
      <w:r w:rsidRPr="00484005">
        <w:rPr>
          <w:rStyle w:val="HTMLCode"/>
          <w:rFonts w:asciiTheme="minorHAnsi" w:hAnsiTheme="minorHAnsi" w:cstheme="minorHAnsi"/>
          <w:color w:val="161616"/>
          <w:sz w:val="28"/>
          <w:szCs w:val="28"/>
        </w:rPr>
        <w:t>Function</w:t>
      </w:r>
      <w:r w:rsidRPr="00484005">
        <w:rPr>
          <w:rFonts w:asciiTheme="minorHAnsi" w:hAnsiTheme="minorHAnsi" w:cstheme="minorHAnsi"/>
          <w:color w:val="161616"/>
          <w:sz w:val="28"/>
          <w:szCs w:val="28"/>
        </w:rPr>
        <w:t> procedure is a series of Visual Basic statements enclosed by the </w:t>
      </w:r>
      <w:r w:rsidRPr="00484005">
        <w:rPr>
          <w:rStyle w:val="HTMLCode"/>
          <w:rFonts w:asciiTheme="minorHAnsi" w:hAnsiTheme="minorHAnsi" w:cstheme="minorHAnsi"/>
          <w:color w:val="161616"/>
          <w:sz w:val="28"/>
          <w:szCs w:val="28"/>
        </w:rPr>
        <w:t>Function</w:t>
      </w:r>
      <w:r w:rsidRPr="00484005">
        <w:rPr>
          <w:rFonts w:asciiTheme="minorHAnsi" w:hAnsiTheme="minorHAnsi" w:cstheme="minorHAnsi"/>
          <w:color w:val="161616"/>
          <w:sz w:val="28"/>
          <w:szCs w:val="28"/>
        </w:rPr>
        <w:t> and </w:t>
      </w:r>
      <w:r w:rsidRPr="00484005">
        <w:rPr>
          <w:rStyle w:val="HTMLCode"/>
          <w:rFonts w:asciiTheme="minorHAnsi" w:hAnsiTheme="minorHAnsi" w:cstheme="minorHAnsi"/>
          <w:color w:val="161616"/>
          <w:sz w:val="28"/>
          <w:szCs w:val="28"/>
        </w:rPr>
        <w:t>End Function</w:t>
      </w:r>
      <w:r w:rsidRPr="00484005">
        <w:rPr>
          <w:rFonts w:asciiTheme="minorHAnsi" w:hAnsiTheme="minorHAnsi" w:cstheme="minorHAnsi"/>
          <w:color w:val="161616"/>
          <w:sz w:val="28"/>
          <w:szCs w:val="28"/>
        </w:rPr>
        <w:t> statements. The </w:t>
      </w:r>
      <w:r w:rsidRPr="00484005">
        <w:rPr>
          <w:rStyle w:val="HTMLCode"/>
          <w:rFonts w:asciiTheme="minorHAnsi" w:hAnsiTheme="minorHAnsi" w:cstheme="minorHAnsi"/>
          <w:color w:val="161616"/>
          <w:sz w:val="28"/>
          <w:szCs w:val="28"/>
        </w:rPr>
        <w:t>Function</w:t>
      </w:r>
      <w:r w:rsidRPr="00484005">
        <w:rPr>
          <w:rFonts w:asciiTheme="minorHAnsi" w:hAnsiTheme="minorHAnsi" w:cstheme="minorHAnsi"/>
          <w:color w:val="161616"/>
          <w:sz w:val="28"/>
          <w:szCs w:val="28"/>
        </w:rPr>
        <w:t> procedure performs a task and then returns control to the calling code. When it returns control, it also returns a value to the calling code.</w:t>
      </w:r>
    </w:p>
    <w:p w14:paraId="0488FC74" w14:textId="77777777" w:rsidR="009C362B" w:rsidRPr="00484005" w:rsidRDefault="009C362B" w:rsidP="00484005">
      <w:pPr>
        <w:pStyle w:val="NormalWeb"/>
        <w:shd w:val="clear" w:color="auto" w:fill="FFFFFF"/>
        <w:jc w:val="both"/>
        <w:rPr>
          <w:rFonts w:asciiTheme="minorHAnsi" w:hAnsiTheme="minorHAnsi" w:cstheme="minorHAnsi"/>
          <w:color w:val="161616"/>
          <w:sz w:val="28"/>
          <w:szCs w:val="28"/>
        </w:rPr>
      </w:pPr>
      <w:r w:rsidRPr="00484005">
        <w:rPr>
          <w:rFonts w:asciiTheme="minorHAnsi" w:hAnsiTheme="minorHAnsi" w:cstheme="minorHAnsi"/>
          <w:color w:val="161616"/>
          <w:sz w:val="28"/>
          <w:szCs w:val="28"/>
        </w:rPr>
        <w:t>Each time the procedure is called, its statements run, starting with the first executable statement after the </w:t>
      </w:r>
      <w:r w:rsidRPr="00484005">
        <w:rPr>
          <w:rStyle w:val="HTMLCode"/>
          <w:rFonts w:asciiTheme="minorHAnsi" w:hAnsiTheme="minorHAnsi" w:cstheme="minorHAnsi"/>
          <w:color w:val="161616"/>
          <w:sz w:val="28"/>
          <w:szCs w:val="28"/>
        </w:rPr>
        <w:t>Function</w:t>
      </w:r>
      <w:r w:rsidRPr="00484005">
        <w:rPr>
          <w:rFonts w:asciiTheme="minorHAnsi" w:hAnsiTheme="minorHAnsi" w:cstheme="minorHAnsi"/>
          <w:color w:val="161616"/>
          <w:sz w:val="28"/>
          <w:szCs w:val="28"/>
        </w:rPr>
        <w:t> statement and ending with the first </w:t>
      </w:r>
      <w:r w:rsidRPr="00484005">
        <w:rPr>
          <w:rStyle w:val="HTMLCode"/>
          <w:rFonts w:asciiTheme="minorHAnsi" w:hAnsiTheme="minorHAnsi" w:cstheme="minorHAnsi"/>
          <w:color w:val="161616"/>
          <w:sz w:val="28"/>
          <w:szCs w:val="28"/>
        </w:rPr>
        <w:t>End Function</w:t>
      </w:r>
      <w:r w:rsidRPr="00484005">
        <w:rPr>
          <w:rFonts w:asciiTheme="minorHAnsi" w:hAnsiTheme="minorHAnsi" w:cstheme="minorHAnsi"/>
          <w:color w:val="161616"/>
          <w:sz w:val="28"/>
          <w:szCs w:val="28"/>
        </w:rPr>
        <w:t>, </w:t>
      </w:r>
      <w:r w:rsidRPr="00484005">
        <w:rPr>
          <w:rStyle w:val="HTMLCode"/>
          <w:rFonts w:asciiTheme="minorHAnsi" w:hAnsiTheme="minorHAnsi" w:cstheme="minorHAnsi"/>
          <w:color w:val="161616"/>
          <w:sz w:val="28"/>
          <w:szCs w:val="28"/>
        </w:rPr>
        <w:t>Exit Function</w:t>
      </w:r>
      <w:r w:rsidRPr="00484005">
        <w:rPr>
          <w:rFonts w:asciiTheme="minorHAnsi" w:hAnsiTheme="minorHAnsi" w:cstheme="minorHAnsi"/>
          <w:color w:val="161616"/>
          <w:sz w:val="28"/>
          <w:szCs w:val="28"/>
        </w:rPr>
        <w:t>, or </w:t>
      </w:r>
      <w:r w:rsidRPr="00484005">
        <w:rPr>
          <w:rStyle w:val="HTMLCode"/>
          <w:rFonts w:asciiTheme="minorHAnsi" w:hAnsiTheme="minorHAnsi" w:cstheme="minorHAnsi"/>
          <w:color w:val="161616"/>
          <w:sz w:val="28"/>
          <w:szCs w:val="28"/>
        </w:rPr>
        <w:t>Return</w:t>
      </w:r>
      <w:r w:rsidRPr="00484005">
        <w:rPr>
          <w:rFonts w:asciiTheme="minorHAnsi" w:hAnsiTheme="minorHAnsi" w:cstheme="minorHAnsi"/>
          <w:color w:val="161616"/>
          <w:sz w:val="28"/>
          <w:szCs w:val="28"/>
        </w:rPr>
        <w:t> statement encountered.</w:t>
      </w:r>
    </w:p>
    <w:p w14:paraId="1649B1CE" w14:textId="77777777" w:rsidR="009C362B" w:rsidRPr="00484005" w:rsidRDefault="009C362B" w:rsidP="00484005">
      <w:pPr>
        <w:pStyle w:val="NormalWeb"/>
        <w:shd w:val="clear" w:color="auto" w:fill="FFFFFF"/>
        <w:jc w:val="both"/>
        <w:rPr>
          <w:rFonts w:asciiTheme="minorHAnsi" w:hAnsiTheme="minorHAnsi" w:cstheme="minorHAnsi"/>
          <w:color w:val="161616"/>
          <w:sz w:val="28"/>
          <w:szCs w:val="28"/>
        </w:rPr>
      </w:pPr>
      <w:r w:rsidRPr="00484005">
        <w:rPr>
          <w:rFonts w:asciiTheme="minorHAnsi" w:hAnsiTheme="minorHAnsi" w:cstheme="minorHAnsi"/>
          <w:color w:val="161616"/>
          <w:sz w:val="28"/>
          <w:szCs w:val="28"/>
        </w:rPr>
        <w:t>You can define a </w:t>
      </w:r>
      <w:r w:rsidRPr="00484005">
        <w:rPr>
          <w:rStyle w:val="HTMLCode"/>
          <w:rFonts w:asciiTheme="minorHAnsi" w:hAnsiTheme="minorHAnsi" w:cstheme="minorHAnsi"/>
          <w:color w:val="161616"/>
          <w:sz w:val="28"/>
          <w:szCs w:val="28"/>
        </w:rPr>
        <w:t>Function</w:t>
      </w:r>
      <w:r w:rsidRPr="00484005">
        <w:rPr>
          <w:rFonts w:asciiTheme="minorHAnsi" w:hAnsiTheme="minorHAnsi" w:cstheme="minorHAnsi"/>
          <w:color w:val="161616"/>
          <w:sz w:val="28"/>
          <w:szCs w:val="28"/>
        </w:rPr>
        <w:t> procedure in a module, class, or structure. It is </w:t>
      </w:r>
      <w:r w:rsidRPr="00484005">
        <w:rPr>
          <w:rStyle w:val="HTMLCode"/>
          <w:rFonts w:asciiTheme="minorHAnsi" w:hAnsiTheme="minorHAnsi" w:cstheme="minorHAnsi"/>
          <w:color w:val="161616"/>
          <w:sz w:val="28"/>
          <w:szCs w:val="28"/>
        </w:rPr>
        <w:t>Public</w:t>
      </w:r>
      <w:r w:rsidRPr="00484005">
        <w:rPr>
          <w:rFonts w:asciiTheme="minorHAnsi" w:hAnsiTheme="minorHAnsi" w:cstheme="minorHAnsi"/>
          <w:color w:val="161616"/>
          <w:sz w:val="28"/>
          <w:szCs w:val="28"/>
        </w:rPr>
        <w:t> by default, which means you can call it from anywhere in your application that has access to the module, class, or structure in which you defined it.</w:t>
      </w:r>
    </w:p>
    <w:p w14:paraId="2436E023" w14:textId="5CED8A64" w:rsidR="009C362B" w:rsidRPr="00484005" w:rsidRDefault="009C362B" w:rsidP="00484005">
      <w:pPr>
        <w:pStyle w:val="NormalWeb"/>
        <w:shd w:val="clear" w:color="auto" w:fill="FFFFFF"/>
        <w:jc w:val="both"/>
        <w:rPr>
          <w:rFonts w:asciiTheme="minorHAnsi" w:hAnsiTheme="minorHAnsi" w:cstheme="minorHAnsi"/>
          <w:color w:val="161616"/>
          <w:sz w:val="28"/>
          <w:szCs w:val="28"/>
        </w:rPr>
      </w:pPr>
      <w:r w:rsidRPr="00484005">
        <w:rPr>
          <w:rFonts w:asciiTheme="minorHAnsi" w:hAnsiTheme="minorHAnsi" w:cstheme="minorHAnsi"/>
          <w:color w:val="161616"/>
          <w:sz w:val="28"/>
          <w:szCs w:val="28"/>
        </w:rPr>
        <w:t>A </w:t>
      </w:r>
      <w:r w:rsidRPr="00484005">
        <w:rPr>
          <w:rStyle w:val="HTMLCode"/>
          <w:rFonts w:asciiTheme="minorHAnsi" w:hAnsiTheme="minorHAnsi" w:cstheme="minorHAnsi"/>
          <w:color w:val="161616"/>
          <w:sz w:val="28"/>
          <w:szCs w:val="28"/>
        </w:rPr>
        <w:t>Function</w:t>
      </w:r>
      <w:r w:rsidRPr="00484005">
        <w:rPr>
          <w:rFonts w:asciiTheme="minorHAnsi" w:hAnsiTheme="minorHAnsi" w:cstheme="minorHAnsi"/>
          <w:color w:val="161616"/>
          <w:sz w:val="28"/>
          <w:szCs w:val="28"/>
        </w:rPr>
        <w:t> procedure can take arguments, such as constants, variables, or expressions, which are passed to it by the calling code.</w:t>
      </w:r>
    </w:p>
    <w:p w14:paraId="1FE31012" w14:textId="64EC5209" w:rsidR="009C362B" w:rsidRPr="00484005" w:rsidRDefault="009C362B" w:rsidP="00484005">
      <w:pPr>
        <w:pStyle w:val="NormalWeb"/>
        <w:shd w:val="clear" w:color="auto" w:fill="FFFFFF"/>
        <w:jc w:val="both"/>
        <w:rPr>
          <w:rFonts w:asciiTheme="minorHAnsi" w:hAnsiTheme="minorHAnsi" w:cstheme="minorHAnsi"/>
          <w:color w:val="161616"/>
          <w:sz w:val="28"/>
          <w:szCs w:val="28"/>
        </w:rPr>
      </w:pPr>
    </w:p>
    <w:p w14:paraId="3F90CA1B" w14:textId="77777777" w:rsidR="009C362B" w:rsidRPr="009C362B" w:rsidRDefault="009C362B" w:rsidP="00484005">
      <w:pPr>
        <w:shd w:val="clear" w:color="auto" w:fill="FFFFFF"/>
        <w:spacing w:before="100" w:beforeAutospacing="1" w:after="100" w:afterAutospacing="1" w:line="240" w:lineRule="auto"/>
        <w:jc w:val="both"/>
        <w:rPr>
          <w:rFonts w:eastAsia="Times New Roman" w:cstheme="minorHAnsi"/>
          <w:color w:val="161616"/>
          <w:kern w:val="0"/>
          <w:sz w:val="28"/>
          <w:szCs w:val="28"/>
          <w:lang w:eastAsia="en-IN" w:bidi="ar-SA"/>
          <w14:ligatures w14:val="none"/>
        </w:rPr>
      </w:pPr>
      <w:r w:rsidRPr="009C362B">
        <w:rPr>
          <w:rFonts w:eastAsia="Times New Roman" w:cstheme="minorHAnsi"/>
          <w:color w:val="161616"/>
          <w:kern w:val="0"/>
          <w:sz w:val="28"/>
          <w:szCs w:val="28"/>
          <w:lang w:eastAsia="en-IN" w:bidi="ar-SA"/>
          <w14:ligatures w14:val="none"/>
        </w:rPr>
        <w:t>A property procedure is a series of Visual Basic statements that manipulate a custom property on a module, class, or structure. Property procedures are also known as </w:t>
      </w:r>
      <w:r w:rsidRPr="009C362B">
        <w:rPr>
          <w:rFonts w:eastAsia="Times New Roman" w:cstheme="minorHAnsi"/>
          <w:i/>
          <w:iCs/>
          <w:color w:val="161616"/>
          <w:kern w:val="0"/>
          <w:sz w:val="28"/>
          <w:szCs w:val="28"/>
          <w:lang w:eastAsia="en-IN" w:bidi="ar-SA"/>
          <w14:ligatures w14:val="none"/>
        </w:rPr>
        <w:t>property accessors</w:t>
      </w:r>
      <w:r w:rsidRPr="009C362B">
        <w:rPr>
          <w:rFonts w:eastAsia="Times New Roman" w:cstheme="minorHAnsi"/>
          <w:color w:val="161616"/>
          <w:kern w:val="0"/>
          <w:sz w:val="28"/>
          <w:szCs w:val="28"/>
          <w:lang w:eastAsia="en-IN" w:bidi="ar-SA"/>
          <w14:ligatures w14:val="none"/>
        </w:rPr>
        <w:t>.</w:t>
      </w:r>
    </w:p>
    <w:p w14:paraId="30A634FE" w14:textId="77777777" w:rsidR="009C362B" w:rsidRPr="009C362B" w:rsidRDefault="009C362B" w:rsidP="00484005">
      <w:pPr>
        <w:shd w:val="clear" w:color="auto" w:fill="FFFFFF"/>
        <w:spacing w:before="100" w:beforeAutospacing="1" w:after="100" w:afterAutospacing="1" w:line="240" w:lineRule="auto"/>
        <w:jc w:val="both"/>
        <w:rPr>
          <w:rFonts w:eastAsia="Times New Roman" w:cstheme="minorHAnsi"/>
          <w:color w:val="161616"/>
          <w:kern w:val="0"/>
          <w:sz w:val="28"/>
          <w:szCs w:val="28"/>
          <w:lang w:eastAsia="en-IN" w:bidi="ar-SA"/>
          <w14:ligatures w14:val="none"/>
        </w:rPr>
      </w:pPr>
      <w:r w:rsidRPr="009C362B">
        <w:rPr>
          <w:rFonts w:eastAsia="Times New Roman" w:cstheme="minorHAnsi"/>
          <w:color w:val="161616"/>
          <w:kern w:val="0"/>
          <w:sz w:val="28"/>
          <w:szCs w:val="28"/>
          <w:lang w:eastAsia="en-IN" w:bidi="ar-SA"/>
          <w14:ligatures w14:val="none"/>
        </w:rPr>
        <w:t>Visual Basic provides for the following property procedures:</w:t>
      </w:r>
    </w:p>
    <w:p w14:paraId="734BBD2D" w14:textId="77777777" w:rsidR="009C362B" w:rsidRPr="009C362B" w:rsidRDefault="009C362B" w:rsidP="00484005">
      <w:pPr>
        <w:numPr>
          <w:ilvl w:val="0"/>
          <w:numId w:val="1"/>
        </w:numPr>
        <w:shd w:val="clear" w:color="auto" w:fill="FFFFFF"/>
        <w:spacing w:after="0" w:line="240" w:lineRule="auto"/>
        <w:ind w:left="1290"/>
        <w:jc w:val="both"/>
        <w:rPr>
          <w:rFonts w:eastAsia="Times New Roman" w:cstheme="minorHAnsi"/>
          <w:color w:val="161616"/>
          <w:kern w:val="0"/>
          <w:sz w:val="28"/>
          <w:szCs w:val="28"/>
          <w:lang w:eastAsia="en-IN" w:bidi="ar-SA"/>
          <w14:ligatures w14:val="none"/>
        </w:rPr>
      </w:pPr>
      <w:r w:rsidRPr="009C362B">
        <w:rPr>
          <w:rFonts w:eastAsia="Times New Roman" w:cstheme="minorHAnsi"/>
          <w:color w:val="161616"/>
          <w:kern w:val="0"/>
          <w:sz w:val="28"/>
          <w:szCs w:val="28"/>
          <w:lang w:eastAsia="en-IN" w:bidi="ar-SA"/>
          <w14:ligatures w14:val="none"/>
        </w:rPr>
        <w:t>A Get procedure returns the value of a property. It is called when you access the property in an expression.</w:t>
      </w:r>
    </w:p>
    <w:p w14:paraId="3BA55D6F" w14:textId="77777777" w:rsidR="009C362B" w:rsidRPr="009C362B" w:rsidRDefault="009C362B" w:rsidP="00484005">
      <w:pPr>
        <w:numPr>
          <w:ilvl w:val="0"/>
          <w:numId w:val="1"/>
        </w:numPr>
        <w:shd w:val="clear" w:color="auto" w:fill="FFFFFF"/>
        <w:spacing w:after="0" w:line="240" w:lineRule="auto"/>
        <w:ind w:left="1290"/>
        <w:jc w:val="both"/>
        <w:rPr>
          <w:rFonts w:eastAsia="Times New Roman" w:cstheme="minorHAnsi"/>
          <w:color w:val="161616"/>
          <w:kern w:val="0"/>
          <w:sz w:val="28"/>
          <w:szCs w:val="28"/>
          <w:lang w:eastAsia="en-IN" w:bidi="ar-SA"/>
          <w14:ligatures w14:val="none"/>
        </w:rPr>
      </w:pPr>
      <w:r w:rsidRPr="009C362B">
        <w:rPr>
          <w:rFonts w:eastAsia="Times New Roman" w:cstheme="minorHAnsi"/>
          <w:color w:val="161616"/>
          <w:kern w:val="0"/>
          <w:sz w:val="28"/>
          <w:szCs w:val="28"/>
          <w:lang w:eastAsia="en-IN" w:bidi="ar-SA"/>
          <w14:ligatures w14:val="none"/>
        </w:rPr>
        <w:t>A Set procedure sets a property to a value, including an object reference. It is called when you assign a value to the property.</w:t>
      </w:r>
    </w:p>
    <w:p w14:paraId="51FE4F5A" w14:textId="77777777" w:rsidR="009C362B" w:rsidRPr="009C362B" w:rsidRDefault="009C362B" w:rsidP="00484005">
      <w:pPr>
        <w:shd w:val="clear" w:color="auto" w:fill="FFFFFF"/>
        <w:spacing w:before="100" w:beforeAutospacing="1" w:after="100" w:afterAutospacing="1" w:line="240" w:lineRule="auto"/>
        <w:jc w:val="both"/>
        <w:rPr>
          <w:rFonts w:eastAsia="Times New Roman" w:cstheme="minorHAnsi"/>
          <w:color w:val="161616"/>
          <w:kern w:val="0"/>
          <w:sz w:val="28"/>
          <w:szCs w:val="28"/>
          <w:lang w:eastAsia="en-IN" w:bidi="ar-SA"/>
          <w14:ligatures w14:val="none"/>
        </w:rPr>
      </w:pPr>
      <w:r w:rsidRPr="009C362B">
        <w:rPr>
          <w:rFonts w:eastAsia="Times New Roman" w:cstheme="minorHAnsi"/>
          <w:color w:val="161616"/>
          <w:kern w:val="0"/>
          <w:sz w:val="28"/>
          <w:szCs w:val="28"/>
          <w:lang w:eastAsia="en-IN" w:bidi="ar-SA"/>
          <w14:ligatures w14:val="none"/>
        </w:rPr>
        <w:lastRenderedPageBreak/>
        <w:t>You usually define property procedures in pairs, using the Get and Set statements, but you can define either procedure alone if the property is read-only (</w:t>
      </w:r>
      <w:hyperlink r:id="rId7" w:history="1">
        <w:r w:rsidRPr="009C362B">
          <w:rPr>
            <w:rFonts w:eastAsia="Times New Roman" w:cstheme="minorHAnsi"/>
            <w:color w:val="0000FF"/>
            <w:kern w:val="0"/>
            <w:sz w:val="28"/>
            <w:szCs w:val="28"/>
            <w:u w:val="single"/>
            <w:lang w:eastAsia="en-IN" w:bidi="ar-SA"/>
            <w14:ligatures w14:val="none"/>
          </w:rPr>
          <w:t>Get Statement</w:t>
        </w:r>
      </w:hyperlink>
      <w:r w:rsidRPr="009C362B">
        <w:rPr>
          <w:rFonts w:eastAsia="Times New Roman" w:cstheme="minorHAnsi"/>
          <w:color w:val="161616"/>
          <w:kern w:val="0"/>
          <w:sz w:val="28"/>
          <w:szCs w:val="28"/>
          <w:lang w:eastAsia="en-IN" w:bidi="ar-SA"/>
          <w14:ligatures w14:val="none"/>
        </w:rPr>
        <w:t>) or write-only (</w:t>
      </w:r>
      <w:hyperlink r:id="rId8" w:history="1">
        <w:r w:rsidRPr="009C362B">
          <w:rPr>
            <w:rFonts w:eastAsia="Times New Roman" w:cstheme="minorHAnsi"/>
            <w:color w:val="0000FF"/>
            <w:kern w:val="0"/>
            <w:sz w:val="28"/>
            <w:szCs w:val="28"/>
            <w:u w:val="single"/>
            <w:lang w:eastAsia="en-IN" w:bidi="ar-SA"/>
            <w14:ligatures w14:val="none"/>
          </w:rPr>
          <w:t>Set Statement</w:t>
        </w:r>
      </w:hyperlink>
      <w:r w:rsidRPr="009C362B">
        <w:rPr>
          <w:rFonts w:eastAsia="Times New Roman" w:cstheme="minorHAnsi"/>
          <w:color w:val="161616"/>
          <w:kern w:val="0"/>
          <w:sz w:val="28"/>
          <w:szCs w:val="28"/>
          <w:lang w:eastAsia="en-IN" w:bidi="ar-SA"/>
          <w14:ligatures w14:val="none"/>
        </w:rPr>
        <w:t>).</w:t>
      </w:r>
    </w:p>
    <w:p w14:paraId="24371C58" w14:textId="77777777" w:rsidR="009C362B" w:rsidRPr="009C362B" w:rsidRDefault="009C362B" w:rsidP="00484005">
      <w:pPr>
        <w:shd w:val="clear" w:color="auto" w:fill="FFFFFF"/>
        <w:spacing w:before="100" w:beforeAutospacing="1" w:after="100" w:afterAutospacing="1" w:line="240" w:lineRule="auto"/>
        <w:jc w:val="both"/>
        <w:rPr>
          <w:rFonts w:eastAsia="Times New Roman" w:cstheme="minorHAnsi"/>
          <w:color w:val="161616"/>
          <w:kern w:val="0"/>
          <w:sz w:val="28"/>
          <w:szCs w:val="28"/>
          <w:lang w:eastAsia="en-IN" w:bidi="ar-SA"/>
          <w14:ligatures w14:val="none"/>
        </w:rPr>
      </w:pPr>
      <w:r w:rsidRPr="009C362B">
        <w:rPr>
          <w:rFonts w:eastAsia="Times New Roman" w:cstheme="minorHAnsi"/>
          <w:color w:val="161616"/>
          <w:kern w:val="0"/>
          <w:sz w:val="28"/>
          <w:szCs w:val="28"/>
          <w:lang w:eastAsia="en-IN" w:bidi="ar-SA"/>
          <w14:ligatures w14:val="none"/>
        </w:rPr>
        <w:t>You can omit the Get and Set procedure when using an auto-implemented property. For more information, see </w:t>
      </w:r>
      <w:hyperlink r:id="rId9" w:history="1">
        <w:r w:rsidRPr="009C362B">
          <w:rPr>
            <w:rFonts w:eastAsia="Times New Roman" w:cstheme="minorHAnsi"/>
            <w:color w:val="0000FF"/>
            <w:kern w:val="0"/>
            <w:sz w:val="28"/>
            <w:szCs w:val="28"/>
            <w:u w:val="single"/>
            <w:lang w:eastAsia="en-IN" w:bidi="ar-SA"/>
            <w14:ligatures w14:val="none"/>
          </w:rPr>
          <w:t>Auto-Implemented Properties</w:t>
        </w:r>
      </w:hyperlink>
      <w:r w:rsidRPr="009C362B">
        <w:rPr>
          <w:rFonts w:eastAsia="Times New Roman" w:cstheme="minorHAnsi"/>
          <w:color w:val="161616"/>
          <w:kern w:val="0"/>
          <w:sz w:val="28"/>
          <w:szCs w:val="28"/>
          <w:lang w:eastAsia="en-IN" w:bidi="ar-SA"/>
          <w14:ligatures w14:val="none"/>
        </w:rPr>
        <w:t>.</w:t>
      </w:r>
    </w:p>
    <w:p w14:paraId="71471DFA" w14:textId="5A22F53D" w:rsidR="009C362B" w:rsidRPr="00484005" w:rsidRDefault="009C362B" w:rsidP="00484005">
      <w:pPr>
        <w:shd w:val="clear" w:color="auto" w:fill="FFFFFF"/>
        <w:spacing w:before="100" w:beforeAutospacing="1" w:after="100" w:afterAutospacing="1" w:line="240" w:lineRule="auto"/>
        <w:jc w:val="both"/>
        <w:rPr>
          <w:rFonts w:eastAsia="Times New Roman" w:cstheme="minorHAnsi"/>
          <w:color w:val="161616"/>
          <w:kern w:val="0"/>
          <w:sz w:val="28"/>
          <w:szCs w:val="28"/>
          <w:lang w:eastAsia="en-IN" w:bidi="ar-SA"/>
          <w14:ligatures w14:val="none"/>
        </w:rPr>
      </w:pPr>
      <w:r w:rsidRPr="009C362B">
        <w:rPr>
          <w:rFonts w:eastAsia="Times New Roman" w:cstheme="minorHAnsi"/>
          <w:color w:val="161616"/>
          <w:kern w:val="0"/>
          <w:sz w:val="28"/>
          <w:szCs w:val="28"/>
          <w:lang w:eastAsia="en-IN" w:bidi="ar-SA"/>
          <w14:ligatures w14:val="none"/>
        </w:rPr>
        <w:t>You can define properties in classes, structures, and modules. Properties are Public by default, which means you can call them from anywhere in your application that can access the property's container.</w:t>
      </w:r>
    </w:p>
    <w:p w14:paraId="0A26FD34" w14:textId="14CC77C7" w:rsidR="009C362B" w:rsidRPr="00484005" w:rsidRDefault="009C362B" w:rsidP="009C362B">
      <w:pPr>
        <w:shd w:val="clear" w:color="auto" w:fill="FFFFFF"/>
        <w:spacing w:before="100" w:beforeAutospacing="1" w:after="100" w:afterAutospacing="1" w:line="240" w:lineRule="auto"/>
        <w:rPr>
          <w:rFonts w:eastAsia="Times New Roman" w:cstheme="minorHAnsi"/>
          <w:b/>
          <w:bCs/>
          <w:color w:val="161616"/>
          <w:kern w:val="0"/>
          <w:sz w:val="36"/>
          <w:szCs w:val="36"/>
          <w:lang w:eastAsia="en-IN" w:bidi="ar-SA"/>
          <w14:ligatures w14:val="none"/>
        </w:rPr>
      </w:pPr>
    </w:p>
    <w:p w14:paraId="031BD681" w14:textId="5505F5AE" w:rsidR="009C362B" w:rsidRPr="00484005" w:rsidRDefault="0042254F" w:rsidP="00D71886">
      <w:pPr>
        <w:shd w:val="clear" w:color="auto" w:fill="FFFFFF"/>
        <w:spacing w:before="100" w:beforeAutospacing="1" w:after="100" w:afterAutospacing="1" w:line="240" w:lineRule="auto"/>
        <w:rPr>
          <w:rFonts w:eastAsia="Times New Roman" w:cstheme="minorHAnsi"/>
          <w:b/>
          <w:bCs/>
          <w:color w:val="161616"/>
          <w:kern w:val="0"/>
          <w:sz w:val="36"/>
          <w:szCs w:val="36"/>
          <w:lang w:eastAsia="en-IN" w:bidi="ar-SA"/>
          <w14:ligatures w14:val="none"/>
        </w:rPr>
      </w:pPr>
      <w:r w:rsidRPr="00484005">
        <w:rPr>
          <w:rFonts w:eastAsia="Times New Roman" w:cstheme="minorHAnsi"/>
          <w:b/>
          <w:bCs/>
          <w:color w:val="161616"/>
          <w:kern w:val="0"/>
          <w:sz w:val="36"/>
          <w:szCs w:val="36"/>
          <w:lang w:eastAsia="en-IN" w:bidi="ar-SA"/>
          <w14:ligatures w14:val="none"/>
        </w:rPr>
        <w:t>4</w:t>
      </w:r>
      <w:r w:rsidR="00D71886" w:rsidRPr="00484005">
        <w:rPr>
          <w:rFonts w:eastAsia="Times New Roman" w:cstheme="minorHAnsi"/>
          <w:b/>
          <w:bCs/>
          <w:color w:val="161616"/>
          <w:kern w:val="0"/>
          <w:sz w:val="36"/>
          <w:szCs w:val="36"/>
          <w:lang w:eastAsia="en-IN" w:bidi="ar-SA"/>
          <w14:ligatures w14:val="none"/>
        </w:rPr>
        <w:t xml:space="preserve">. What is a </w:t>
      </w:r>
      <w:r w:rsidR="00484005">
        <w:rPr>
          <w:rFonts w:eastAsia="Times New Roman" w:cstheme="minorHAnsi"/>
          <w:b/>
          <w:bCs/>
          <w:color w:val="161616"/>
          <w:kern w:val="0"/>
          <w:sz w:val="36"/>
          <w:szCs w:val="36"/>
          <w:lang w:eastAsia="en-IN" w:bidi="ar-SA"/>
          <w14:ligatures w14:val="none"/>
        </w:rPr>
        <w:t>sub-procedure</w:t>
      </w:r>
      <w:r w:rsidR="00D71886" w:rsidRPr="00484005">
        <w:rPr>
          <w:rFonts w:eastAsia="Times New Roman" w:cstheme="minorHAnsi"/>
          <w:b/>
          <w:bCs/>
          <w:color w:val="161616"/>
          <w:kern w:val="0"/>
          <w:sz w:val="36"/>
          <w:szCs w:val="36"/>
          <w:lang w:eastAsia="en-IN" w:bidi="ar-SA"/>
          <w14:ligatures w14:val="none"/>
        </w:rPr>
        <w:t xml:space="preserve"> and what are all the parts of a </w:t>
      </w:r>
      <w:r w:rsidR="00484005">
        <w:rPr>
          <w:rFonts w:eastAsia="Times New Roman" w:cstheme="minorHAnsi"/>
          <w:b/>
          <w:bCs/>
          <w:color w:val="161616"/>
          <w:kern w:val="0"/>
          <w:sz w:val="36"/>
          <w:szCs w:val="36"/>
          <w:lang w:eastAsia="en-IN" w:bidi="ar-SA"/>
          <w14:ligatures w14:val="none"/>
        </w:rPr>
        <w:t xml:space="preserve">sub-procedure </w:t>
      </w:r>
      <w:r w:rsidR="00D71886" w:rsidRPr="00484005">
        <w:rPr>
          <w:rFonts w:eastAsia="Times New Roman" w:cstheme="minorHAnsi"/>
          <w:b/>
          <w:bCs/>
          <w:color w:val="161616"/>
          <w:kern w:val="0"/>
          <w:sz w:val="36"/>
          <w:szCs w:val="36"/>
          <w:lang w:eastAsia="en-IN" w:bidi="ar-SA"/>
          <w14:ligatures w14:val="none"/>
        </w:rPr>
        <w:t>and when are they used?</w:t>
      </w:r>
    </w:p>
    <w:p w14:paraId="38D989F8" w14:textId="0C8ECEDB" w:rsidR="0042254F" w:rsidRDefault="0042254F" w:rsidP="00D7188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bidi="ar-SA"/>
          <w14:ligatures w14:val="none"/>
        </w:rPr>
      </w:pPr>
    </w:p>
    <w:p w14:paraId="5DA26047" w14:textId="2ACC7D91" w:rsidR="0042254F" w:rsidRPr="00484005" w:rsidRDefault="0042254F" w:rsidP="00D71886">
      <w:pPr>
        <w:shd w:val="clear" w:color="auto" w:fill="FFFFFF"/>
        <w:spacing w:before="100" w:beforeAutospacing="1" w:after="100" w:afterAutospacing="1" w:line="240" w:lineRule="auto"/>
        <w:rPr>
          <w:rFonts w:cstheme="minorHAnsi"/>
          <w:color w:val="202124"/>
          <w:sz w:val="28"/>
          <w:szCs w:val="28"/>
          <w:shd w:val="clear" w:color="auto" w:fill="FFFFFF"/>
        </w:rPr>
      </w:pPr>
      <w:r w:rsidRPr="00484005">
        <w:rPr>
          <w:rFonts w:cstheme="minorHAnsi"/>
          <w:color w:val="202124"/>
          <w:sz w:val="28"/>
          <w:szCs w:val="28"/>
          <w:shd w:val="clear" w:color="auto" w:fill="FFFFFF"/>
        </w:rPr>
        <w:t>A Sub procedure is </w:t>
      </w:r>
      <w:r w:rsidRPr="00484005">
        <w:rPr>
          <w:rFonts w:cstheme="minorHAnsi"/>
          <w:color w:val="040C28"/>
          <w:sz w:val="28"/>
          <w:szCs w:val="28"/>
        </w:rPr>
        <w:t>a series of Visual Basic statements enclosed by the Sub and End Sub statements</w:t>
      </w:r>
      <w:r w:rsidRPr="00484005">
        <w:rPr>
          <w:rFonts w:cstheme="minorHAnsi"/>
          <w:color w:val="202124"/>
          <w:sz w:val="28"/>
          <w:szCs w:val="28"/>
          <w:shd w:val="clear" w:color="auto" w:fill="FFFFFF"/>
        </w:rPr>
        <w:t>. The Sub procedure performs a task and then returns control to the calling code, but it does not return a value to the calling code.</w:t>
      </w:r>
    </w:p>
    <w:p w14:paraId="5127166E" w14:textId="77777777" w:rsidR="0042254F" w:rsidRPr="0042254F" w:rsidRDefault="0042254F" w:rsidP="0042254F">
      <w:pPr>
        <w:shd w:val="clear" w:color="auto" w:fill="FFFFFF"/>
        <w:spacing w:before="480" w:after="180" w:line="240" w:lineRule="auto"/>
        <w:outlineLvl w:val="1"/>
        <w:rPr>
          <w:rFonts w:ascii="Segoe UI" w:eastAsia="Times New Roman" w:hAnsi="Segoe UI" w:cs="Segoe UI"/>
          <w:b/>
          <w:bCs/>
          <w:color w:val="161616"/>
          <w:kern w:val="0"/>
          <w:sz w:val="36"/>
          <w:szCs w:val="36"/>
          <w:lang w:eastAsia="en-IN" w:bidi="ar-SA"/>
          <w14:ligatures w14:val="none"/>
        </w:rPr>
      </w:pPr>
      <w:r w:rsidRPr="0042254F">
        <w:rPr>
          <w:rFonts w:ascii="Segoe UI" w:eastAsia="Times New Roman" w:hAnsi="Segoe UI" w:cs="Segoe UI"/>
          <w:b/>
          <w:bCs/>
          <w:color w:val="161616"/>
          <w:kern w:val="0"/>
          <w:sz w:val="36"/>
          <w:szCs w:val="36"/>
          <w:lang w:eastAsia="en-IN" w:bidi="ar-SA"/>
          <w14:ligatures w14:val="none"/>
        </w:rPr>
        <w:t>Parts</w:t>
      </w:r>
    </w:p>
    <w:p w14:paraId="63944D48"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attributelist</w:t>
      </w:r>
      <w:proofErr w:type="spellEnd"/>
    </w:p>
    <w:p w14:paraId="4B659C65"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See </w:t>
      </w:r>
      <w:hyperlink r:id="rId10" w:history="1">
        <w:r w:rsidRPr="0042254F">
          <w:rPr>
            <w:rFonts w:eastAsia="Times New Roman" w:cstheme="minorHAnsi"/>
            <w:color w:val="0000FF"/>
            <w:kern w:val="0"/>
            <w:sz w:val="28"/>
            <w:szCs w:val="28"/>
            <w:u w:val="single"/>
            <w:lang w:eastAsia="en-IN" w:bidi="ar-SA"/>
            <w14:ligatures w14:val="none"/>
          </w:rPr>
          <w:t>Attribute List</w:t>
        </w:r>
      </w:hyperlink>
      <w:r w:rsidRPr="0042254F">
        <w:rPr>
          <w:rFonts w:eastAsia="Times New Roman" w:cstheme="minorHAnsi"/>
          <w:color w:val="161616"/>
          <w:kern w:val="0"/>
          <w:sz w:val="28"/>
          <w:szCs w:val="28"/>
          <w:lang w:eastAsia="en-IN" w:bidi="ar-SA"/>
          <w14:ligatures w14:val="none"/>
        </w:rPr>
        <w:t>.</w:t>
      </w:r>
    </w:p>
    <w:p w14:paraId="142DB559"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Partial</w:t>
      </w:r>
    </w:p>
    <w:p w14:paraId="3892C4F7"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Indicates definition of a partial method. See </w:t>
      </w:r>
      <w:hyperlink r:id="rId11" w:history="1">
        <w:r w:rsidRPr="0042254F">
          <w:rPr>
            <w:rFonts w:eastAsia="Times New Roman" w:cstheme="minorHAnsi"/>
            <w:color w:val="0000FF"/>
            <w:kern w:val="0"/>
            <w:sz w:val="28"/>
            <w:szCs w:val="28"/>
            <w:u w:val="single"/>
            <w:lang w:eastAsia="en-IN" w:bidi="ar-SA"/>
            <w14:ligatures w14:val="none"/>
          </w:rPr>
          <w:t>Partial Methods</w:t>
        </w:r>
      </w:hyperlink>
      <w:r w:rsidRPr="0042254F">
        <w:rPr>
          <w:rFonts w:eastAsia="Times New Roman" w:cstheme="minorHAnsi"/>
          <w:color w:val="161616"/>
          <w:kern w:val="0"/>
          <w:sz w:val="28"/>
          <w:szCs w:val="28"/>
          <w:lang w:eastAsia="en-IN" w:bidi="ar-SA"/>
          <w14:ligatures w14:val="none"/>
        </w:rPr>
        <w:t>.</w:t>
      </w:r>
    </w:p>
    <w:p w14:paraId="719B02F5"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accessmodifier</w:t>
      </w:r>
      <w:proofErr w:type="spellEnd"/>
    </w:p>
    <w:p w14:paraId="62CD58ED"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Can be one of the following:</w:t>
      </w:r>
    </w:p>
    <w:p w14:paraId="7AD979E6"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12" w:history="1">
        <w:r w:rsidRPr="0042254F">
          <w:rPr>
            <w:rFonts w:eastAsia="Times New Roman" w:cstheme="minorHAnsi"/>
            <w:color w:val="0000FF"/>
            <w:kern w:val="0"/>
            <w:sz w:val="28"/>
            <w:szCs w:val="28"/>
            <w:u w:val="single"/>
            <w:lang w:eastAsia="en-IN" w:bidi="ar-SA"/>
            <w14:ligatures w14:val="none"/>
          </w:rPr>
          <w:t>Public</w:t>
        </w:r>
      </w:hyperlink>
    </w:p>
    <w:p w14:paraId="04266BC9"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13" w:history="1">
        <w:r w:rsidRPr="0042254F">
          <w:rPr>
            <w:rFonts w:eastAsia="Times New Roman" w:cstheme="minorHAnsi"/>
            <w:color w:val="0000FF"/>
            <w:kern w:val="0"/>
            <w:sz w:val="28"/>
            <w:szCs w:val="28"/>
            <w:u w:val="single"/>
            <w:lang w:eastAsia="en-IN" w:bidi="ar-SA"/>
            <w14:ligatures w14:val="none"/>
          </w:rPr>
          <w:t>Protected</w:t>
        </w:r>
      </w:hyperlink>
    </w:p>
    <w:p w14:paraId="5101C1FB"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14" w:history="1">
        <w:r w:rsidRPr="0042254F">
          <w:rPr>
            <w:rFonts w:eastAsia="Times New Roman" w:cstheme="minorHAnsi"/>
            <w:color w:val="0000FF"/>
            <w:kern w:val="0"/>
            <w:sz w:val="28"/>
            <w:szCs w:val="28"/>
            <w:u w:val="single"/>
            <w:lang w:eastAsia="en-IN" w:bidi="ar-SA"/>
            <w14:ligatures w14:val="none"/>
          </w:rPr>
          <w:t>Friend</w:t>
        </w:r>
      </w:hyperlink>
    </w:p>
    <w:p w14:paraId="4B7B8A5B"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15" w:history="1">
        <w:r w:rsidRPr="0042254F">
          <w:rPr>
            <w:rFonts w:eastAsia="Times New Roman" w:cstheme="minorHAnsi"/>
            <w:color w:val="0000FF"/>
            <w:kern w:val="0"/>
            <w:sz w:val="28"/>
            <w:szCs w:val="28"/>
            <w:u w:val="single"/>
            <w:lang w:eastAsia="en-IN" w:bidi="ar-SA"/>
            <w14:ligatures w14:val="none"/>
          </w:rPr>
          <w:t>Private</w:t>
        </w:r>
      </w:hyperlink>
    </w:p>
    <w:p w14:paraId="5D77AC88"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16" w:history="1">
        <w:r w:rsidRPr="0042254F">
          <w:rPr>
            <w:rFonts w:eastAsia="Times New Roman" w:cstheme="minorHAnsi"/>
            <w:color w:val="0000FF"/>
            <w:kern w:val="0"/>
            <w:sz w:val="28"/>
            <w:szCs w:val="28"/>
            <w:u w:val="single"/>
            <w:lang w:eastAsia="en-IN" w:bidi="ar-SA"/>
            <w14:ligatures w14:val="none"/>
          </w:rPr>
          <w:t>Protected Friend</w:t>
        </w:r>
      </w:hyperlink>
    </w:p>
    <w:p w14:paraId="5322D7B0"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17" w:history="1">
        <w:r w:rsidRPr="0042254F">
          <w:rPr>
            <w:rFonts w:eastAsia="Times New Roman" w:cstheme="minorHAnsi"/>
            <w:color w:val="0000FF"/>
            <w:kern w:val="0"/>
            <w:sz w:val="28"/>
            <w:szCs w:val="28"/>
            <w:u w:val="single"/>
            <w:lang w:eastAsia="en-IN" w:bidi="ar-SA"/>
            <w14:ligatures w14:val="none"/>
          </w:rPr>
          <w:t>Private Protected</w:t>
        </w:r>
      </w:hyperlink>
    </w:p>
    <w:p w14:paraId="7AB9658F"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See </w:t>
      </w:r>
      <w:hyperlink r:id="rId18" w:history="1">
        <w:r w:rsidRPr="0042254F">
          <w:rPr>
            <w:rFonts w:eastAsia="Times New Roman" w:cstheme="minorHAnsi"/>
            <w:color w:val="0000FF"/>
            <w:kern w:val="0"/>
            <w:sz w:val="28"/>
            <w:szCs w:val="28"/>
            <w:u w:val="single"/>
            <w:lang w:eastAsia="en-IN" w:bidi="ar-SA"/>
            <w14:ligatures w14:val="none"/>
          </w:rPr>
          <w:t>Access levels in Visual Basic</w:t>
        </w:r>
      </w:hyperlink>
      <w:r w:rsidRPr="0042254F">
        <w:rPr>
          <w:rFonts w:eastAsia="Times New Roman" w:cstheme="minorHAnsi"/>
          <w:color w:val="161616"/>
          <w:kern w:val="0"/>
          <w:sz w:val="28"/>
          <w:szCs w:val="28"/>
          <w:lang w:eastAsia="en-IN" w:bidi="ar-SA"/>
          <w14:ligatures w14:val="none"/>
        </w:rPr>
        <w:t>.</w:t>
      </w:r>
    </w:p>
    <w:p w14:paraId="357A0AFF"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proceduremodifiers</w:t>
      </w:r>
      <w:proofErr w:type="spellEnd"/>
    </w:p>
    <w:p w14:paraId="2604AFC8"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Can be one of the following:</w:t>
      </w:r>
    </w:p>
    <w:p w14:paraId="1CD848A6"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19" w:history="1">
        <w:r w:rsidRPr="0042254F">
          <w:rPr>
            <w:rFonts w:eastAsia="Times New Roman" w:cstheme="minorHAnsi"/>
            <w:color w:val="0000FF"/>
            <w:kern w:val="0"/>
            <w:sz w:val="28"/>
            <w:szCs w:val="28"/>
            <w:u w:val="single"/>
            <w:lang w:eastAsia="en-IN" w:bidi="ar-SA"/>
            <w14:ligatures w14:val="none"/>
          </w:rPr>
          <w:t>Overloads</w:t>
        </w:r>
      </w:hyperlink>
    </w:p>
    <w:p w14:paraId="3067DC9A"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20" w:history="1">
        <w:r w:rsidRPr="0042254F">
          <w:rPr>
            <w:rFonts w:eastAsia="Times New Roman" w:cstheme="minorHAnsi"/>
            <w:color w:val="0000FF"/>
            <w:kern w:val="0"/>
            <w:sz w:val="28"/>
            <w:szCs w:val="28"/>
            <w:u w:val="single"/>
            <w:lang w:eastAsia="en-IN" w:bidi="ar-SA"/>
            <w14:ligatures w14:val="none"/>
          </w:rPr>
          <w:t>Overrides</w:t>
        </w:r>
      </w:hyperlink>
    </w:p>
    <w:p w14:paraId="1B86C0B0"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21" w:history="1">
        <w:r w:rsidRPr="0042254F">
          <w:rPr>
            <w:rFonts w:eastAsia="Times New Roman" w:cstheme="minorHAnsi"/>
            <w:color w:val="0000FF"/>
            <w:kern w:val="0"/>
            <w:sz w:val="28"/>
            <w:szCs w:val="28"/>
            <w:u w:val="single"/>
            <w:lang w:eastAsia="en-IN" w:bidi="ar-SA"/>
            <w14:ligatures w14:val="none"/>
          </w:rPr>
          <w:t>Overridable</w:t>
        </w:r>
      </w:hyperlink>
    </w:p>
    <w:p w14:paraId="1B9AD105"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22" w:history="1">
        <w:proofErr w:type="spellStart"/>
        <w:r w:rsidRPr="0042254F">
          <w:rPr>
            <w:rFonts w:eastAsia="Times New Roman" w:cstheme="minorHAnsi"/>
            <w:color w:val="0000FF"/>
            <w:kern w:val="0"/>
            <w:sz w:val="28"/>
            <w:szCs w:val="28"/>
            <w:u w:val="single"/>
            <w:lang w:eastAsia="en-IN" w:bidi="ar-SA"/>
            <w14:ligatures w14:val="none"/>
          </w:rPr>
          <w:t>NotOverridable</w:t>
        </w:r>
        <w:proofErr w:type="spellEnd"/>
      </w:hyperlink>
    </w:p>
    <w:p w14:paraId="1D515F52"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hyperlink r:id="rId23" w:history="1">
        <w:proofErr w:type="spellStart"/>
        <w:r w:rsidRPr="0042254F">
          <w:rPr>
            <w:rFonts w:eastAsia="Times New Roman" w:cstheme="minorHAnsi"/>
            <w:color w:val="0000FF"/>
            <w:kern w:val="0"/>
            <w:sz w:val="28"/>
            <w:szCs w:val="28"/>
            <w:u w:val="single"/>
            <w:lang w:eastAsia="en-IN" w:bidi="ar-SA"/>
            <w14:ligatures w14:val="none"/>
          </w:rPr>
          <w:t>MustOverride</w:t>
        </w:r>
        <w:proofErr w:type="spellEnd"/>
      </w:hyperlink>
    </w:p>
    <w:p w14:paraId="55C29099"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MustOverride</w:t>
      </w:r>
      <w:proofErr w:type="spellEnd"/>
      <w:r w:rsidRPr="0042254F">
        <w:rPr>
          <w:rFonts w:eastAsia="Times New Roman" w:cstheme="minorHAnsi"/>
          <w:color w:val="161616"/>
          <w:kern w:val="0"/>
          <w:sz w:val="28"/>
          <w:szCs w:val="28"/>
          <w:lang w:eastAsia="en-IN" w:bidi="ar-SA"/>
          <w14:ligatures w14:val="none"/>
        </w:rPr>
        <w:t xml:space="preserve"> Overrides</w:t>
      </w:r>
    </w:p>
    <w:p w14:paraId="2432262F" w14:textId="77777777" w:rsidR="0042254F" w:rsidRPr="0042254F" w:rsidRDefault="0042254F" w:rsidP="0042254F">
      <w:pPr>
        <w:numPr>
          <w:ilvl w:val="1"/>
          <w:numId w:val="2"/>
        </w:numPr>
        <w:shd w:val="clear" w:color="auto" w:fill="FFFFFF"/>
        <w:spacing w:before="100" w:beforeAutospacing="1" w:after="100" w:afterAutospacing="1" w:line="240" w:lineRule="auto"/>
        <w:ind w:left="231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NotOverridable</w:t>
      </w:r>
      <w:proofErr w:type="spellEnd"/>
      <w:r w:rsidRPr="0042254F">
        <w:rPr>
          <w:rFonts w:eastAsia="Times New Roman" w:cstheme="minorHAnsi"/>
          <w:color w:val="161616"/>
          <w:kern w:val="0"/>
          <w:sz w:val="28"/>
          <w:szCs w:val="28"/>
          <w:lang w:eastAsia="en-IN" w:bidi="ar-SA"/>
          <w14:ligatures w14:val="none"/>
        </w:rPr>
        <w:t xml:space="preserve"> Overrides</w:t>
      </w:r>
    </w:p>
    <w:p w14:paraId="32EFA26E"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Shared</w:t>
      </w:r>
    </w:p>
    <w:p w14:paraId="2E372922"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See </w:t>
      </w:r>
      <w:hyperlink r:id="rId24" w:history="1">
        <w:r w:rsidRPr="0042254F">
          <w:rPr>
            <w:rFonts w:eastAsia="Times New Roman" w:cstheme="minorHAnsi"/>
            <w:color w:val="0000FF"/>
            <w:kern w:val="0"/>
            <w:sz w:val="28"/>
            <w:szCs w:val="28"/>
            <w:u w:val="single"/>
            <w:lang w:eastAsia="en-IN" w:bidi="ar-SA"/>
            <w14:ligatures w14:val="none"/>
          </w:rPr>
          <w:t>Shared</w:t>
        </w:r>
      </w:hyperlink>
      <w:r w:rsidRPr="0042254F">
        <w:rPr>
          <w:rFonts w:eastAsia="Times New Roman" w:cstheme="minorHAnsi"/>
          <w:color w:val="161616"/>
          <w:kern w:val="0"/>
          <w:sz w:val="28"/>
          <w:szCs w:val="28"/>
          <w:lang w:eastAsia="en-IN" w:bidi="ar-SA"/>
          <w14:ligatures w14:val="none"/>
        </w:rPr>
        <w:t>.</w:t>
      </w:r>
    </w:p>
    <w:p w14:paraId="1531C8A8"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Shadows</w:t>
      </w:r>
    </w:p>
    <w:p w14:paraId="31EB9D90"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See </w:t>
      </w:r>
      <w:hyperlink r:id="rId25" w:history="1">
        <w:r w:rsidRPr="0042254F">
          <w:rPr>
            <w:rFonts w:eastAsia="Times New Roman" w:cstheme="minorHAnsi"/>
            <w:color w:val="0000FF"/>
            <w:kern w:val="0"/>
            <w:sz w:val="28"/>
            <w:szCs w:val="28"/>
            <w:u w:val="single"/>
            <w:lang w:eastAsia="en-IN" w:bidi="ar-SA"/>
            <w14:ligatures w14:val="none"/>
          </w:rPr>
          <w:t>Shadows</w:t>
        </w:r>
      </w:hyperlink>
      <w:r w:rsidRPr="0042254F">
        <w:rPr>
          <w:rFonts w:eastAsia="Times New Roman" w:cstheme="minorHAnsi"/>
          <w:color w:val="161616"/>
          <w:kern w:val="0"/>
          <w:sz w:val="28"/>
          <w:szCs w:val="28"/>
          <w:lang w:eastAsia="en-IN" w:bidi="ar-SA"/>
          <w14:ligatures w14:val="none"/>
        </w:rPr>
        <w:t>.</w:t>
      </w:r>
    </w:p>
    <w:p w14:paraId="3708708F"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Async</w:t>
      </w:r>
    </w:p>
    <w:p w14:paraId="59D2F038"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See </w:t>
      </w:r>
      <w:hyperlink r:id="rId26" w:history="1">
        <w:r w:rsidRPr="0042254F">
          <w:rPr>
            <w:rFonts w:eastAsia="Times New Roman" w:cstheme="minorHAnsi"/>
            <w:color w:val="0000FF"/>
            <w:kern w:val="0"/>
            <w:sz w:val="28"/>
            <w:szCs w:val="28"/>
            <w:u w:val="single"/>
            <w:lang w:eastAsia="en-IN" w:bidi="ar-SA"/>
            <w14:ligatures w14:val="none"/>
          </w:rPr>
          <w:t>Async</w:t>
        </w:r>
      </w:hyperlink>
      <w:r w:rsidRPr="0042254F">
        <w:rPr>
          <w:rFonts w:eastAsia="Times New Roman" w:cstheme="minorHAnsi"/>
          <w:color w:val="161616"/>
          <w:kern w:val="0"/>
          <w:sz w:val="28"/>
          <w:szCs w:val="28"/>
          <w:lang w:eastAsia="en-IN" w:bidi="ar-SA"/>
          <w14:ligatures w14:val="none"/>
        </w:rPr>
        <w:t>.</w:t>
      </w:r>
    </w:p>
    <w:p w14:paraId="0C567F1F"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name</w:t>
      </w:r>
    </w:p>
    <w:p w14:paraId="6D577584"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Required. Name of the procedure. See </w:t>
      </w:r>
      <w:hyperlink r:id="rId27" w:history="1">
        <w:r w:rsidRPr="0042254F">
          <w:rPr>
            <w:rFonts w:eastAsia="Times New Roman" w:cstheme="minorHAnsi"/>
            <w:color w:val="0000FF"/>
            <w:kern w:val="0"/>
            <w:sz w:val="28"/>
            <w:szCs w:val="28"/>
            <w:u w:val="single"/>
            <w:lang w:eastAsia="en-IN" w:bidi="ar-SA"/>
            <w14:ligatures w14:val="none"/>
          </w:rPr>
          <w:t>Declared Element Names</w:t>
        </w:r>
      </w:hyperlink>
      <w:r w:rsidRPr="0042254F">
        <w:rPr>
          <w:rFonts w:eastAsia="Times New Roman" w:cstheme="minorHAnsi"/>
          <w:color w:val="161616"/>
          <w:kern w:val="0"/>
          <w:sz w:val="28"/>
          <w:szCs w:val="28"/>
          <w:lang w:eastAsia="en-IN" w:bidi="ar-SA"/>
          <w14:ligatures w14:val="none"/>
        </w:rPr>
        <w:t>. To create a constructor procedure for a class, set the name of a Sub procedure to the </w:t>
      </w:r>
      <w:proofErr w:type="gramStart"/>
      <w:r w:rsidRPr="0042254F">
        <w:rPr>
          <w:rFonts w:eastAsia="Times New Roman" w:cstheme="minorHAnsi"/>
          <w:color w:val="161616"/>
          <w:kern w:val="0"/>
          <w:sz w:val="28"/>
          <w:szCs w:val="28"/>
          <w:lang w:eastAsia="en-IN" w:bidi="ar-SA"/>
          <w14:ligatures w14:val="none"/>
        </w:rPr>
        <w:t>New</w:t>
      </w:r>
      <w:proofErr w:type="gramEnd"/>
      <w:r w:rsidRPr="0042254F">
        <w:rPr>
          <w:rFonts w:eastAsia="Times New Roman" w:cstheme="minorHAnsi"/>
          <w:color w:val="161616"/>
          <w:kern w:val="0"/>
          <w:sz w:val="28"/>
          <w:szCs w:val="28"/>
          <w:lang w:eastAsia="en-IN" w:bidi="ar-SA"/>
          <w14:ligatures w14:val="none"/>
        </w:rPr>
        <w:t> keyword. For more information, see </w:t>
      </w:r>
      <w:hyperlink r:id="rId28" w:history="1">
        <w:r w:rsidRPr="0042254F">
          <w:rPr>
            <w:rFonts w:eastAsia="Times New Roman" w:cstheme="minorHAnsi"/>
            <w:color w:val="0000FF"/>
            <w:kern w:val="0"/>
            <w:sz w:val="28"/>
            <w:szCs w:val="28"/>
            <w:u w:val="single"/>
            <w:lang w:eastAsia="en-IN" w:bidi="ar-SA"/>
            <w14:ligatures w14:val="none"/>
          </w:rPr>
          <w:t>Object Lifetime: How Objects Are Created and Destroyed</w:t>
        </w:r>
      </w:hyperlink>
      <w:r w:rsidRPr="0042254F">
        <w:rPr>
          <w:rFonts w:eastAsia="Times New Roman" w:cstheme="minorHAnsi"/>
          <w:color w:val="161616"/>
          <w:kern w:val="0"/>
          <w:sz w:val="28"/>
          <w:szCs w:val="28"/>
          <w:lang w:eastAsia="en-IN" w:bidi="ar-SA"/>
          <w14:ligatures w14:val="none"/>
        </w:rPr>
        <w:t>.</w:t>
      </w:r>
    </w:p>
    <w:p w14:paraId="4F443E11"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typeparamlist</w:t>
      </w:r>
      <w:proofErr w:type="spellEnd"/>
    </w:p>
    <w:p w14:paraId="080DE86C"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List of type parameters for a generic procedure. See </w:t>
      </w:r>
      <w:hyperlink r:id="rId29" w:history="1">
        <w:r w:rsidRPr="0042254F">
          <w:rPr>
            <w:rFonts w:eastAsia="Times New Roman" w:cstheme="minorHAnsi"/>
            <w:color w:val="0000FF"/>
            <w:kern w:val="0"/>
            <w:sz w:val="28"/>
            <w:szCs w:val="28"/>
            <w:u w:val="single"/>
            <w:lang w:eastAsia="en-IN" w:bidi="ar-SA"/>
            <w14:ligatures w14:val="none"/>
          </w:rPr>
          <w:t>Type List</w:t>
        </w:r>
      </w:hyperlink>
      <w:r w:rsidRPr="0042254F">
        <w:rPr>
          <w:rFonts w:eastAsia="Times New Roman" w:cstheme="minorHAnsi"/>
          <w:color w:val="161616"/>
          <w:kern w:val="0"/>
          <w:sz w:val="28"/>
          <w:szCs w:val="28"/>
          <w:lang w:eastAsia="en-IN" w:bidi="ar-SA"/>
          <w14:ligatures w14:val="none"/>
        </w:rPr>
        <w:t>.</w:t>
      </w:r>
    </w:p>
    <w:p w14:paraId="189A2D56"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parameterlist</w:t>
      </w:r>
      <w:proofErr w:type="spellEnd"/>
    </w:p>
    <w:p w14:paraId="6DC9F543"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lastRenderedPageBreak/>
        <w:t>Optional. List of local variable names representing the parameters of this procedure. See </w:t>
      </w:r>
      <w:hyperlink r:id="rId30" w:history="1">
        <w:r w:rsidRPr="0042254F">
          <w:rPr>
            <w:rFonts w:eastAsia="Times New Roman" w:cstheme="minorHAnsi"/>
            <w:color w:val="0000FF"/>
            <w:kern w:val="0"/>
            <w:sz w:val="28"/>
            <w:szCs w:val="28"/>
            <w:u w:val="single"/>
            <w:lang w:eastAsia="en-IN" w:bidi="ar-SA"/>
            <w14:ligatures w14:val="none"/>
          </w:rPr>
          <w:t>Parameter List</w:t>
        </w:r>
      </w:hyperlink>
      <w:r w:rsidRPr="0042254F">
        <w:rPr>
          <w:rFonts w:eastAsia="Times New Roman" w:cstheme="minorHAnsi"/>
          <w:color w:val="161616"/>
          <w:kern w:val="0"/>
          <w:sz w:val="28"/>
          <w:szCs w:val="28"/>
          <w:lang w:eastAsia="en-IN" w:bidi="ar-SA"/>
          <w14:ligatures w14:val="none"/>
        </w:rPr>
        <w:t>.</w:t>
      </w:r>
    </w:p>
    <w:p w14:paraId="77D2EDF1"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Implements</w:t>
      </w:r>
    </w:p>
    <w:p w14:paraId="71FF3840"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Indicates that this procedure implements one or more Sub procedures, each one defined in an interface implemented by this procedure's containing class or structure. See </w:t>
      </w:r>
      <w:hyperlink r:id="rId31" w:history="1">
        <w:r w:rsidRPr="0042254F">
          <w:rPr>
            <w:rFonts w:eastAsia="Times New Roman" w:cstheme="minorHAnsi"/>
            <w:color w:val="0000FF"/>
            <w:kern w:val="0"/>
            <w:sz w:val="28"/>
            <w:szCs w:val="28"/>
            <w:u w:val="single"/>
            <w:lang w:eastAsia="en-IN" w:bidi="ar-SA"/>
            <w14:ligatures w14:val="none"/>
          </w:rPr>
          <w:t>Implements Statement</w:t>
        </w:r>
      </w:hyperlink>
      <w:r w:rsidRPr="0042254F">
        <w:rPr>
          <w:rFonts w:eastAsia="Times New Roman" w:cstheme="minorHAnsi"/>
          <w:color w:val="161616"/>
          <w:kern w:val="0"/>
          <w:sz w:val="28"/>
          <w:szCs w:val="28"/>
          <w:lang w:eastAsia="en-IN" w:bidi="ar-SA"/>
          <w14:ligatures w14:val="none"/>
        </w:rPr>
        <w:t>.</w:t>
      </w:r>
    </w:p>
    <w:p w14:paraId="671DD945"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implementslist</w:t>
      </w:r>
      <w:proofErr w:type="spellEnd"/>
    </w:p>
    <w:p w14:paraId="7F252D2A"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Required if Implements is supplied. List of Sub procedures being implemented.</w:t>
      </w:r>
    </w:p>
    <w:p w14:paraId="5042A330"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implementedprocedure</w:t>
      </w:r>
      <w:proofErr w:type="spellEnd"/>
      <w:r w:rsidRPr="0042254F">
        <w:rPr>
          <w:rFonts w:eastAsia="Times New Roman" w:cstheme="minorHAnsi"/>
          <w:color w:val="161616"/>
          <w:kern w:val="0"/>
          <w:sz w:val="28"/>
          <w:szCs w:val="28"/>
          <w:lang w:eastAsia="en-IN" w:bidi="ar-SA"/>
          <w14:ligatures w14:val="none"/>
        </w:rPr>
        <w:t xml:space="preserve"> </w:t>
      </w:r>
      <w:proofErr w:type="gramStart"/>
      <w:r w:rsidRPr="0042254F">
        <w:rPr>
          <w:rFonts w:eastAsia="Times New Roman" w:cstheme="minorHAnsi"/>
          <w:color w:val="161616"/>
          <w:kern w:val="0"/>
          <w:sz w:val="28"/>
          <w:szCs w:val="28"/>
          <w:lang w:eastAsia="en-IN" w:bidi="ar-SA"/>
          <w14:ligatures w14:val="none"/>
        </w:rPr>
        <w:t>[ ,</w:t>
      </w:r>
      <w:proofErr w:type="gramEnd"/>
      <w:r w:rsidRPr="0042254F">
        <w:rPr>
          <w:rFonts w:eastAsia="Times New Roman" w:cstheme="minorHAnsi"/>
          <w:color w:val="161616"/>
          <w:kern w:val="0"/>
          <w:sz w:val="28"/>
          <w:szCs w:val="28"/>
          <w:lang w:eastAsia="en-IN" w:bidi="ar-SA"/>
          <w14:ligatures w14:val="none"/>
        </w:rPr>
        <w:t xml:space="preserve"> </w:t>
      </w:r>
      <w:proofErr w:type="spellStart"/>
      <w:r w:rsidRPr="0042254F">
        <w:rPr>
          <w:rFonts w:eastAsia="Times New Roman" w:cstheme="minorHAnsi"/>
          <w:color w:val="161616"/>
          <w:kern w:val="0"/>
          <w:sz w:val="28"/>
          <w:szCs w:val="28"/>
          <w:lang w:eastAsia="en-IN" w:bidi="ar-SA"/>
          <w14:ligatures w14:val="none"/>
        </w:rPr>
        <w:t>implementedprocedure</w:t>
      </w:r>
      <w:proofErr w:type="spellEnd"/>
      <w:r w:rsidRPr="0042254F">
        <w:rPr>
          <w:rFonts w:eastAsia="Times New Roman" w:cstheme="minorHAnsi"/>
          <w:color w:val="161616"/>
          <w:kern w:val="0"/>
          <w:sz w:val="28"/>
          <w:szCs w:val="28"/>
          <w:lang w:eastAsia="en-IN" w:bidi="ar-SA"/>
          <w14:ligatures w14:val="none"/>
        </w:rPr>
        <w:t xml:space="preserve"> ... ]</w:t>
      </w:r>
    </w:p>
    <w:p w14:paraId="277B36E4"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Each </w:t>
      </w:r>
      <w:proofErr w:type="spellStart"/>
      <w:r w:rsidRPr="0042254F">
        <w:rPr>
          <w:rFonts w:eastAsia="Times New Roman" w:cstheme="minorHAnsi"/>
          <w:color w:val="161616"/>
          <w:kern w:val="0"/>
          <w:sz w:val="28"/>
          <w:szCs w:val="28"/>
          <w:lang w:eastAsia="en-IN" w:bidi="ar-SA"/>
          <w14:ligatures w14:val="none"/>
        </w:rPr>
        <w:t>implementedprocedure</w:t>
      </w:r>
      <w:proofErr w:type="spellEnd"/>
      <w:r w:rsidRPr="0042254F">
        <w:rPr>
          <w:rFonts w:eastAsia="Times New Roman" w:cstheme="minorHAnsi"/>
          <w:color w:val="161616"/>
          <w:kern w:val="0"/>
          <w:sz w:val="28"/>
          <w:szCs w:val="28"/>
          <w:lang w:eastAsia="en-IN" w:bidi="ar-SA"/>
          <w14:ligatures w14:val="none"/>
        </w:rPr>
        <w:t> has the following syntax and parts:</w:t>
      </w:r>
    </w:p>
    <w:p w14:paraId="3CF5831F"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proofErr w:type="gramStart"/>
      <w:r w:rsidRPr="0042254F">
        <w:rPr>
          <w:rFonts w:eastAsia="Times New Roman" w:cstheme="minorHAnsi"/>
          <w:color w:val="161616"/>
          <w:kern w:val="0"/>
          <w:sz w:val="28"/>
          <w:szCs w:val="28"/>
          <w:lang w:eastAsia="en-IN" w:bidi="ar-SA"/>
          <w14:ligatures w14:val="none"/>
        </w:rPr>
        <w:t>interface.definedname</w:t>
      </w:r>
      <w:proofErr w:type="spellEnd"/>
      <w:proofErr w:type="gramEnd"/>
    </w:p>
    <w:tbl>
      <w:tblPr>
        <w:tblW w:w="8132" w:type="dxa"/>
        <w:tblInd w:w="1290" w:type="dxa"/>
        <w:tblCellMar>
          <w:top w:w="15" w:type="dxa"/>
          <w:left w:w="15" w:type="dxa"/>
          <w:bottom w:w="15" w:type="dxa"/>
          <w:right w:w="15" w:type="dxa"/>
        </w:tblCellMar>
        <w:tblLook w:val="04A0" w:firstRow="1" w:lastRow="0" w:firstColumn="1" w:lastColumn="0" w:noHBand="0" w:noVBand="1"/>
      </w:tblPr>
      <w:tblGrid>
        <w:gridCol w:w="1544"/>
        <w:gridCol w:w="6588"/>
      </w:tblGrid>
      <w:tr w:rsidR="0042254F" w:rsidRPr="0042254F" w14:paraId="18801B94" w14:textId="77777777" w:rsidTr="0042254F">
        <w:trPr>
          <w:trHeight w:val="371"/>
          <w:tblHeader/>
        </w:trPr>
        <w:tc>
          <w:tcPr>
            <w:tcW w:w="0" w:type="auto"/>
            <w:hideMark/>
          </w:tcPr>
          <w:p w14:paraId="31B4223E" w14:textId="77777777" w:rsidR="0042254F" w:rsidRPr="0042254F" w:rsidRDefault="0042254F" w:rsidP="0042254F">
            <w:pPr>
              <w:spacing w:after="0" w:line="240" w:lineRule="auto"/>
              <w:rPr>
                <w:rFonts w:eastAsia="Times New Roman" w:cstheme="minorHAnsi"/>
                <w:b/>
                <w:bCs/>
                <w:kern w:val="0"/>
                <w:sz w:val="28"/>
                <w:szCs w:val="28"/>
                <w:lang w:eastAsia="en-IN" w:bidi="ar-SA"/>
                <w14:ligatures w14:val="none"/>
              </w:rPr>
            </w:pPr>
            <w:r w:rsidRPr="0042254F">
              <w:rPr>
                <w:rFonts w:eastAsia="Times New Roman" w:cstheme="minorHAnsi"/>
                <w:b/>
                <w:bCs/>
                <w:kern w:val="0"/>
                <w:sz w:val="28"/>
                <w:szCs w:val="28"/>
                <w:lang w:eastAsia="en-IN" w:bidi="ar-SA"/>
                <w14:ligatures w14:val="none"/>
              </w:rPr>
              <w:t>Part</w:t>
            </w:r>
          </w:p>
        </w:tc>
        <w:tc>
          <w:tcPr>
            <w:tcW w:w="0" w:type="auto"/>
            <w:hideMark/>
          </w:tcPr>
          <w:p w14:paraId="6692602A" w14:textId="77777777" w:rsidR="0042254F" w:rsidRPr="0042254F" w:rsidRDefault="0042254F" w:rsidP="0042254F">
            <w:pPr>
              <w:spacing w:after="0" w:line="240" w:lineRule="auto"/>
              <w:rPr>
                <w:rFonts w:eastAsia="Times New Roman" w:cstheme="minorHAnsi"/>
                <w:b/>
                <w:bCs/>
                <w:kern w:val="0"/>
                <w:sz w:val="28"/>
                <w:szCs w:val="28"/>
                <w:lang w:eastAsia="en-IN" w:bidi="ar-SA"/>
                <w14:ligatures w14:val="none"/>
              </w:rPr>
            </w:pPr>
            <w:r w:rsidRPr="0042254F">
              <w:rPr>
                <w:rFonts w:eastAsia="Times New Roman" w:cstheme="minorHAnsi"/>
                <w:b/>
                <w:bCs/>
                <w:kern w:val="0"/>
                <w:sz w:val="28"/>
                <w:szCs w:val="28"/>
                <w:lang w:eastAsia="en-IN" w:bidi="ar-SA"/>
                <w14:ligatures w14:val="none"/>
              </w:rPr>
              <w:t>Description</w:t>
            </w:r>
          </w:p>
        </w:tc>
      </w:tr>
      <w:tr w:rsidR="0042254F" w:rsidRPr="0042254F" w14:paraId="11B1D9EC" w14:textId="77777777" w:rsidTr="0042254F">
        <w:trPr>
          <w:trHeight w:val="387"/>
        </w:trPr>
        <w:tc>
          <w:tcPr>
            <w:tcW w:w="0" w:type="auto"/>
            <w:hideMark/>
          </w:tcPr>
          <w:p w14:paraId="05AEBAF6" w14:textId="77777777" w:rsidR="0042254F" w:rsidRPr="0042254F" w:rsidRDefault="0042254F" w:rsidP="0042254F">
            <w:pPr>
              <w:spacing w:after="0" w:line="240" w:lineRule="auto"/>
              <w:rPr>
                <w:rFonts w:eastAsia="Times New Roman" w:cstheme="minorHAnsi"/>
                <w:kern w:val="0"/>
                <w:sz w:val="28"/>
                <w:szCs w:val="28"/>
                <w:lang w:eastAsia="en-IN" w:bidi="ar-SA"/>
                <w14:ligatures w14:val="none"/>
              </w:rPr>
            </w:pPr>
            <w:r w:rsidRPr="0042254F">
              <w:rPr>
                <w:rFonts w:eastAsia="Times New Roman" w:cstheme="minorHAnsi"/>
                <w:kern w:val="0"/>
                <w:sz w:val="28"/>
                <w:szCs w:val="28"/>
                <w:lang w:eastAsia="en-IN" w:bidi="ar-SA"/>
                <w14:ligatures w14:val="none"/>
              </w:rPr>
              <w:t>interface</w:t>
            </w:r>
          </w:p>
        </w:tc>
        <w:tc>
          <w:tcPr>
            <w:tcW w:w="0" w:type="auto"/>
            <w:hideMark/>
          </w:tcPr>
          <w:p w14:paraId="1B4719B4" w14:textId="77777777" w:rsidR="0042254F" w:rsidRPr="0042254F" w:rsidRDefault="0042254F" w:rsidP="0042254F">
            <w:pPr>
              <w:spacing w:after="0" w:line="240" w:lineRule="auto"/>
              <w:rPr>
                <w:rFonts w:eastAsia="Times New Roman" w:cstheme="minorHAnsi"/>
                <w:kern w:val="0"/>
                <w:sz w:val="28"/>
                <w:szCs w:val="28"/>
                <w:lang w:eastAsia="en-IN" w:bidi="ar-SA"/>
                <w14:ligatures w14:val="none"/>
              </w:rPr>
            </w:pPr>
            <w:r w:rsidRPr="0042254F">
              <w:rPr>
                <w:rFonts w:eastAsia="Times New Roman" w:cstheme="minorHAnsi"/>
                <w:kern w:val="0"/>
                <w:sz w:val="28"/>
                <w:szCs w:val="28"/>
                <w:lang w:eastAsia="en-IN" w:bidi="ar-SA"/>
                <w14:ligatures w14:val="none"/>
              </w:rPr>
              <w:t>Required. Name of an interface implemented by this procedure's containing class or structure.</w:t>
            </w:r>
          </w:p>
        </w:tc>
      </w:tr>
      <w:tr w:rsidR="0042254F" w:rsidRPr="0042254F" w14:paraId="62C6062C" w14:textId="77777777" w:rsidTr="0042254F">
        <w:trPr>
          <w:trHeight w:val="371"/>
        </w:trPr>
        <w:tc>
          <w:tcPr>
            <w:tcW w:w="0" w:type="auto"/>
            <w:hideMark/>
          </w:tcPr>
          <w:p w14:paraId="6F01E9CE" w14:textId="77777777" w:rsidR="0042254F" w:rsidRPr="0042254F" w:rsidRDefault="0042254F" w:rsidP="0042254F">
            <w:pPr>
              <w:spacing w:after="0" w:line="240" w:lineRule="auto"/>
              <w:rPr>
                <w:rFonts w:eastAsia="Times New Roman" w:cstheme="minorHAnsi"/>
                <w:kern w:val="0"/>
                <w:sz w:val="28"/>
                <w:szCs w:val="28"/>
                <w:lang w:eastAsia="en-IN" w:bidi="ar-SA"/>
                <w14:ligatures w14:val="none"/>
              </w:rPr>
            </w:pPr>
            <w:proofErr w:type="spellStart"/>
            <w:r w:rsidRPr="0042254F">
              <w:rPr>
                <w:rFonts w:eastAsia="Times New Roman" w:cstheme="minorHAnsi"/>
                <w:kern w:val="0"/>
                <w:sz w:val="28"/>
                <w:szCs w:val="28"/>
                <w:lang w:eastAsia="en-IN" w:bidi="ar-SA"/>
                <w14:ligatures w14:val="none"/>
              </w:rPr>
              <w:t>definedname</w:t>
            </w:r>
            <w:proofErr w:type="spellEnd"/>
          </w:p>
        </w:tc>
        <w:tc>
          <w:tcPr>
            <w:tcW w:w="0" w:type="auto"/>
            <w:hideMark/>
          </w:tcPr>
          <w:p w14:paraId="37737115" w14:textId="77777777" w:rsidR="0042254F" w:rsidRPr="0042254F" w:rsidRDefault="0042254F" w:rsidP="0042254F">
            <w:pPr>
              <w:spacing w:after="0" w:line="240" w:lineRule="auto"/>
              <w:rPr>
                <w:rFonts w:eastAsia="Times New Roman" w:cstheme="minorHAnsi"/>
                <w:kern w:val="0"/>
                <w:sz w:val="28"/>
                <w:szCs w:val="28"/>
                <w:lang w:eastAsia="en-IN" w:bidi="ar-SA"/>
                <w14:ligatures w14:val="none"/>
              </w:rPr>
            </w:pPr>
            <w:r w:rsidRPr="0042254F">
              <w:rPr>
                <w:rFonts w:eastAsia="Times New Roman" w:cstheme="minorHAnsi"/>
                <w:kern w:val="0"/>
                <w:sz w:val="28"/>
                <w:szCs w:val="28"/>
                <w:lang w:eastAsia="en-IN" w:bidi="ar-SA"/>
                <w14:ligatures w14:val="none"/>
              </w:rPr>
              <w:t>Required. Name by which the procedure is defined in interface.</w:t>
            </w:r>
          </w:p>
        </w:tc>
      </w:tr>
    </w:tbl>
    <w:p w14:paraId="61E7B421"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Handles</w:t>
      </w:r>
    </w:p>
    <w:p w14:paraId="10F63048"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Indicates that this procedure can handle one or more specific events. See </w:t>
      </w:r>
      <w:hyperlink r:id="rId32" w:history="1">
        <w:r w:rsidRPr="0042254F">
          <w:rPr>
            <w:rFonts w:eastAsia="Times New Roman" w:cstheme="minorHAnsi"/>
            <w:color w:val="0000FF"/>
            <w:kern w:val="0"/>
            <w:sz w:val="28"/>
            <w:szCs w:val="28"/>
            <w:u w:val="single"/>
            <w:lang w:eastAsia="en-IN" w:bidi="ar-SA"/>
            <w14:ligatures w14:val="none"/>
          </w:rPr>
          <w:t>Handles</w:t>
        </w:r>
      </w:hyperlink>
      <w:r w:rsidRPr="0042254F">
        <w:rPr>
          <w:rFonts w:eastAsia="Times New Roman" w:cstheme="minorHAnsi"/>
          <w:color w:val="161616"/>
          <w:kern w:val="0"/>
          <w:sz w:val="28"/>
          <w:szCs w:val="28"/>
          <w:lang w:eastAsia="en-IN" w:bidi="ar-SA"/>
          <w14:ligatures w14:val="none"/>
        </w:rPr>
        <w:t>.</w:t>
      </w:r>
    </w:p>
    <w:p w14:paraId="4FA6E8E9"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eventlist</w:t>
      </w:r>
      <w:proofErr w:type="spellEnd"/>
    </w:p>
    <w:p w14:paraId="514219AC"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Required if Handles is supplied. List of events this procedure handles.</w:t>
      </w:r>
    </w:p>
    <w:p w14:paraId="6FDFABF4"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r w:rsidRPr="0042254F">
        <w:rPr>
          <w:rFonts w:eastAsia="Times New Roman" w:cstheme="minorHAnsi"/>
          <w:color w:val="161616"/>
          <w:kern w:val="0"/>
          <w:sz w:val="28"/>
          <w:szCs w:val="28"/>
          <w:lang w:eastAsia="en-IN" w:bidi="ar-SA"/>
          <w14:ligatures w14:val="none"/>
        </w:rPr>
        <w:t>eventspecifier</w:t>
      </w:r>
      <w:proofErr w:type="spellEnd"/>
      <w:r w:rsidRPr="0042254F">
        <w:rPr>
          <w:rFonts w:eastAsia="Times New Roman" w:cstheme="minorHAnsi"/>
          <w:color w:val="161616"/>
          <w:kern w:val="0"/>
          <w:sz w:val="28"/>
          <w:szCs w:val="28"/>
          <w:lang w:eastAsia="en-IN" w:bidi="ar-SA"/>
          <w14:ligatures w14:val="none"/>
        </w:rPr>
        <w:t xml:space="preserve"> </w:t>
      </w:r>
      <w:proofErr w:type="gramStart"/>
      <w:r w:rsidRPr="0042254F">
        <w:rPr>
          <w:rFonts w:eastAsia="Times New Roman" w:cstheme="minorHAnsi"/>
          <w:color w:val="161616"/>
          <w:kern w:val="0"/>
          <w:sz w:val="28"/>
          <w:szCs w:val="28"/>
          <w:lang w:eastAsia="en-IN" w:bidi="ar-SA"/>
          <w14:ligatures w14:val="none"/>
        </w:rPr>
        <w:t>[ ,</w:t>
      </w:r>
      <w:proofErr w:type="gramEnd"/>
      <w:r w:rsidRPr="0042254F">
        <w:rPr>
          <w:rFonts w:eastAsia="Times New Roman" w:cstheme="minorHAnsi"/>
          <w:color w:val="161616"/>
          <w:kern w:val="0"/>
          <w:sz w:val="28"/>
          <w:szCs w:val="28"/>
          <w:lang w:eastAsia="en-IN" w:bidi="ar-SA"/>
          <w14:ligatures w14:val="none"/>
        </w:rPr>
        <w:t xml:space="preserve"> </w:t>
      </w:r>
      <w:proofErr w:type="spellStart"/>
      <w:r w:rsidRPr="0042254F">
        <w:rPr>
          <w:rFonts w:eastAsia="Times New Roman" w:cstheme="minorHAnsi"/>
          <w:color w:val="161616"/>
          <w:kern w:val="0"/>
          <w:sz w:val="28"/>
          <w:szCs w:val="28"/>
          <w:lang w:eastAsia="en-IN" w:bidi="ar-SA"/>
          <w14:ligatures w14:val="none"/>
        </w:rPr>
        <w:t>eventspecifier</w:t>
      </w:r>
      <w:proofErr w:type="spellEnd"/>
      <w:r w:rsidRPr="0042254F">
        <w:rPr>
          <w:rFonts w:eastAsia="Times New Roman" w:cstheme="minorHAnsi"/>
          <w:color w:val="161616"/>
          <w:kern w:val="0"/>
          <w:sz w:val="28"/>
          <w:szCs w:val="28"/>
          <w:lang w:eastAsia="en-IN" w:bidi="ar-SA"/>
          <w14:ligatures w14:val="none"/>
        </w:rPr>
        <w:t xml:space="preserve"> ... ]</w:t>
      </w:r>
    </w:p>
    <w:p w14:paraId="72D4B2FD"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Each </w:t>
      </w:r>
      <w:proofErr w:type="spellStart"/>
      <w:r w:rsidRPr="0042254F">
        <w:rPr>
          <w:rFonts w:eastAsia="Times New Roman" w:cstheme="minorHAnsi"/>
          <w:color w:val="161616"/>
          <w:kern w:val="0"/>
          <w:sz w:val="28"/>
          <w:szCs w:val="28"/>
          <w:lang w:eastAsia="en-IN" w:bidi="ar-SA"/>
          <w14:ligatures w14:val="none"/>
        </w:rPr>
        <w:t>eventspecifier</w:t>
      </w:r>
      <w:proofErr w:type="spellEnd"/>
      <w:r w:rsidRPr="0042254F">
        <w:rPr>
          <w:rFonts w:eastAsia="Times New Roman" w:cstheme="minorHAnsi"/>
          <w:color w:val="161616"/>
          <w:kern w:val="0"/>
          <w:sz w:val="28"/>
          <w:szCs w:val="28"/>
          <w:lang w:eastAsia="en-IN" w:bidi="ar-SA"/>
          <w14:ligatures w14:val="none"/>
        </w:rPr>
        <w:t> has the following syntax and parts:</w:t>
      </w:r>
    </w:p>
    <w:p w14:paraId="64E37DC8"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proofErr w:type="spellStart"/>
      <w:proofErr w:type="gramStart"/>
      <w:r w:rsidRPr="0042254F">
        <w:rPr>
          <w:rFonts w:eastAsia="Times New Roman" w:cstheme="minorHAnsi"/>
          <w:color w:val="161616"/>
          <w:kern w:val="0"/>
          <w:sz w:val="28"/>
          <w:szCs w:val="28"/>
          <w:lang w:eastAsia="en-IN" w:bidi="ar-SA"/>
          <w14:ligatures w14:val="none"/>
        </w:rPr>
        <w:t>eventvariable.event</w:t>
      </w:r>
      <w:proofErr w:type="spellEnd"/>
      <w:proofErr w:type="gramEnd"/>
    </w:p>
    <w:tbl>
      <w:tblPr>
        <w:tblW w:w="7268" w:type="dxa"/>
        <w:tblInd w:w="1290" w:type="dxa"/>
        <w:tblCellMar>
          <w:top w:w="15" w:type="dxa"/>
          <w:left w:w="15" w:type="dxa"/>
          <w:bottom w:w="15" w:type="dxa"/>
          <w:right w:w="15" w:type="dxa"/>
        </w:tblCellMar>
        <w:tblLook w:val="04A0" w:firstRow="1" w:lastRow="0" w:firstColumn="1" w:lastColumn="0" w:noHBand="0" w:noVBand="1"/>
      </w:tblPr>
      <w:tblGrid>
        <w:gridCol w:w="1584"/>
        <w:gridCol w:w="5684"/>
      </w:tblGrid>
      <w:tr w:rsidR="0042254F" w:rsidRPr="0042254F" w14:paraId="21ADD5A3" w14:textId="77777777" w:rsidTr="0042254F">
        <w:trPr>
          <w:trHeight w:val="304"/>
          <w:tblHeader/>
        </w:trPr>
        <w:tc>
          <w:tcPr>
            <w:tcW w:w="0" w:type="auto"/>
            <w:hideMark/>
          </w:tcPr>
          <w:p w14:paraId="065D54D3" w14:textId="77777777" w:rsidR="0042254F" w:rsidRPr="0042254F" w:rsidRDefault="0042254F" w:rsidP="0042254F">
            <w:pPr>
              <w:spacing w:after="0" w:line="240" w:lineRule="auto"/>
              <w:rPr>
                <w:rFonts w:eastAsia="Times New Roman" w:cstheme="minorHAnsi"/>
                <w:b/>
                <w:bCs/>
                <w:kern w:val="0"/>
                <w:sz w:val="28"/>
                <w:szCs w:val="28"/>
                <w:lang w:eastAsia="en-IN" w:bidi="ar-SA"/>
                <w14:ligatures w14:val="none"/>
              </w:rPr>
            </w:pPr>
            <w:r w:rsidRPr="0042254F">
              <w:rPr>
                <w:rFonts w:eastAsia="Times New Roman" w:cstheme="minorHAnsi"/>
                <w:b/>
                <w:bCs/>
                <w:kern w:val="0"/>
                <w:sz w:val="28"/>
                <w:szCs w:val="28"/>
                <w:lang w:eastAsia="en-IN" w:bidi="ar-SA"/>
                <w14:ligatures w14:val="none"/>
              </w:rPr>
              <w:lastRenderedPageBreak/>
              <w:t>Part</w:t>
            </w:r>
          </w:p>
        </w:tc>
        <w:tc>
          <w:tcPr>
            <w:tcW w:w="0" w:type="auto"/>
            <w:hideMark/>
          </w:tcPr>
          <w:p w14:paraId="458BDD19" w14:textId="77777777" w:rsidR="0042254F" w:rsidRPr="0042254F" w:rsidRDefault="0042254F" w:rsidP="0042254F">
            <w:pPr>
              <w:spacing w:after="0" w:line="240" w:lineRule="auto"/>
              <w:rPr>
                <w:rFonts w:eastAsia="Times New Roman" w:cstheme="minorHAnsi"/>
                <w:b/>
                <w:bCs/>
                <w:kern w:val="0"/>
                <w:sz w:val="28"/>
                <w:szCs w:val="28"/>
                <w:lang w:eastAsia="en-IN" w:bidi="ar-SA"/>
                <w14:ligatures w14:val="none"/>
              </w:rPr>
            </w:pPr>
            <w:r w:rsidRPr="0042254F">
              <w:rPr>
                <w:rFonts w:eastAsia="Times New Roman" w:cstheme="minorHAnsi"/>
                <w:b/>
                <w:bCs/>
                <w:kern w:val="0"/>
                <w:sz w:val="28"/>
                <w:szCs w:val="28"/>
                <w:lang w:eastAsia="en-IN" w:bidi="ar-SA"/>
                <w14:ligatures w14:val="none"/>
              </w:rPr>
              <w:t>Description</w:t>
            </w:r>
          </w:p>
        </w:tc>
      </w:tr>
      <w:tr w:rsidR="0042254F" w:rsidRPr="0042254F" w14:paraId="7FB3A3F4" w14:textId="77777777" w:rsidTr="0042254F">
        <w:trPr>
          <w:trHeight w:val="621"/>
        </w:trPr>
        <w:tc>
          <w:tcPr>
            <w:tcW w:w="0" w:type="auto"/>
            <w:hideMark/>
          </w:tcPr>
          <w:p w14:paraId="24E9819E" w14:textId="77777777" w:rsidR="0042254F" w:rsidRPr="0042254F" w:rsidRDefault="0042254F" w:rsidP="0042254F">
            <w:pPr>
              <w:spacing w:after="0" w:line="240" w:lineRule="auto"/>
              <w:rPr>
                <w:rFonts w:eastAsia="Times New Roman" w:cstheme="minorHAnsi"/>
                <w:kern w:val="0"/>
                <w:sz w:val="28"/>
                <w:szCs w:val="28"/>
                <w:lang w:eastAsia="en-IN" w:bidi="ar-SA"/>
                <w14:ligatures w14:val="none"/>
              </w:rPr>
            </w:pPr>
            <w:proofErr w:type="spellStart"/>
            <w:r w:rsidRPr="0042254F">
              <w:rPr>
                <w:rFonts w:eastAsia="Times New Roman" w:cstheme="minorHAnsi"/>
                <w:kern w:val="0"/>
                <w:sz w:val="28"/>
                <w:szCs w:val="28"/>
                <w:lang w:eastAsia="en-IN" w:bidi="ar-SA"/>
                <w14:ligatures w14:val="none"/>
              </w:rPr>
              <w:t>eventvariable</w:t>
            </w:r>
            <w:proofErr w:type="spellEnd"/>
          </w:p>
        </w:tc>
        <w:tc>
          <w:tcPr>
            <w:tcW w:w="0" w:type="auto"/>
            <w:hideMark/>
          </w:tcPr>
          <w:p w14:paraId="2D1E551A" w14:textId="77777777" w:rsidR="0042254F" w:rsidRPr="0042254F" w:rsidRDefault="0042254F" w:rsidP="0042254F">
            <w:pPr>
              <w:spacing w:after="0" w:line="240" w:lineRule="auto"/>
              <w:rPr>
                <w:rFonts w:eastAsia="Times New Roman" w:cstheme="minorHAnsi"/>
                <w:kern w:val="0"/>
                <w:sz w:val="28"/>
                <w:szCs w:val="28"/>
                <w:lang w:eastAsia="en-IN" w:bidi="ar-SA"/>
                <w14:ligatures w14:val="none"/>
              </w:rPr>
            </w:pPr>
            <w:r w:rsidRPr="0042254F">
              <w:rPr>
                <w:rFonts w:eastAsia="Times New Roman" w:cstheme="minorHAnsi"/>
                <w:kern w:val="0"/>
                <w:sz w:val="28"/>
                <w:szCs w:val="28"/>
                <w:lang w:eastAsia="en-IN" w:bidi="ar-SA"/>
                <w14:ligatures w14:val="none"/>
              </w:rPr>
              <w:t>Required. Object variable declared with the data type of the class or structure that raises the event.</w:t>
            </w:r>
          </w:p>
        </w:tc>
      </w:tr>
      <w:tr w:rsidR="0042254F" w:rsidRPr="0042254F" w14:paraId="53B19ED5" w14:textId="77777777" w:rsidTr="0042254F">
        <w:trPr>
          <w:trHeight w:val="304"/>
        </w:trPr>
        <w:tc>
          <w:tcPr>
            <w:tcW w:w="0" w:type="auto"/>
            <w:hideMark/>
          </w:tcPr>
          <w:p w14:paraId="29A5BBDB" w14:textId="77777777" w:rsidR="0042254F" w:rsidRPr="0042254F" w:rsidRDefault="0042254F" w:rsidP="0042254F">
            <w:pPr>
              <w:spacing w:after="0" w:line="240" w:lineRule="auto"/>
              <w:rPr>
                <w:rFonts w:eastAsia="Times New Roman" w:cstheme="minorHAnsi"/>
                <w:kern w:val="0"/>
                <w:sz w:val="28"/>
                <w:szCs w:val="28"/>
                <w:lang w:eastAsia="en-IN" w:bidi="ar-SA"/>
                <w14:ligatures w14:val="none"/>
              </w:rPr>
            </w:pPr>
            <w:r w:rsidRPr="0042254F">
              <w:rPr>
                <w:rFonts w:eastAsia="Times New Roman" w:cstheme="minorHAnsi"/>
                <w:kern w:val="0"/>
                <w:sz w:val="28"/>
                <w:szCs w:val="28"/>
                <w:lang w:eastAsia="en-IN" w:bidi="ar-SA"/>
                <w14:ligatures w14:val="none"/>
              </w:rPr>
              <w:t>event</w:t>
            </w:r>
          </w:p>
        </w:tc>
        <w:tc>
          <w:tcPr>
            <w:tcW w:w="0" w:type="auto"/>
            <w:hideMark/>
          </w:tcPr>
          <w:p w14:paraId="56248FE8" w14:textId="77777777" w:rsidR="0042254F" w:rsidRPr="0042254F" w:rsidRDefault="0042254F" w:rsidP="0042254F">
            <w:pPr>
              <w:spacing w:after="0" w:line="240" w:lineRule="auto"/>
              <w:rPr>
                <w:rFonts w:eastAsia="Times New Roman" w:cstheme="minorHAnsi"/>
                <w:kern w:val="0"/>
                <w:sz w:val="28"/>
                <w:szCs w:val="28"/>
                <w:lang w:eastAsia="en-IN" w:bidi="ar-SA"/>
                <w14:ligatures w14:val="none"/>
              </w:rPr>
            </w:pPr>
            <w:r w:rsidRPr="0042254F">
              <w:rPr>
                <w:rFonts w:eastAsia="Times New Roman" w:cstheme="minorHAnsi"/>
                <w:kern w:val="0"/>
                <w:sz w:val="28"/>
                <w:szCs w:val="28"/>
                <w:lang w:eastAsia="en-IN" w:bidi="ar-SA"/>
                <w14:ligatures w14:val="none"/>
              </w:rPr>
              <w:t>Required. Name of the event this procedure handles.</w:t>
            </w:r>
          </w:p>
        </w:tc>
      </w:tr>
    </w:tbl>
    <w:p w14:paraId="60272C44"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statements</w:t>
      </w:r>
    </w:p>
    <w:p w14:paraId="59DA1334" w14:textId="77777777" w:rsidR="0042254F" w:rsidRPr="0042254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Optional. Block of statements to run within this procedure.</w:t>
      </w:r>
    </w:p>
    <w:p w14:paraId="1E1F9E50" w14:textId="77777777" w:rsidR="0042254F" w:rsidRPr="0042254F" w:rsidRDefault="0042254F" w:rsidP="0042254F">
      <w:pPr>
        <w:numPr>
          <w:ilvl w:val="0"/>
          <w:numId w:val="2"/>
        </w:num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End Sub</w:t>
      </w:r>
    </w:p>
    <w:p w14:paraId="3E093688" w14:textId="76960D2D" w:rsidR="0042254F" w:rsidRPr="001E45EF" w:rsidRDefault="0042254F" w:rsidP="0042254F">
      <w:pPr>
        <w:shd w:val="clear" w:color="auto" w:fill="FFFFFF"/>
        <w:spacing w:before="100" w:beforeAutospacing="1" w:after="100" w:afterAutospacing="1" w:line="240" w:lineRule="auto"/>
        <w:ind w:left="1290"/>
        <w:rPr>
          <w:rFonts w:eastAsia="Times New Roman" w:cstheme="minorHAnsi"/>
          <w:color w:val="161616"/>
          <w:kern w:val="0"/>
          <w:sz w:val="28"/>
          <w:szCs w:val="28"/>
          <w:lang w:eastAsia="en-IN" w:bidi="ar-SA"/>
          <w14:ligatures w14:val="none"/>
        </w:rPr>
      </w:pPr>
      <w:r w:rsidRPr="0042254F">
        <w:rPr>
          <w:rFonts w:eastAsia="Times New Roman" w:cstheme="minorHAnsi"/>
          <w:color w:val="161616"/>
          <w:kern w:val="0"/>
          <w:sz w:val="28"/>
          <w:szCs w:val="28"/>
          <w:lang w:eastAsia="en-IN" w:bidi="ar-SA"/>
          <w14:ligatures w14:val="none"/>
        </w:rPr>
        <w:t>Terminates the definition of this procedure.</w:t>
      </w:r>
    </w:p>
    <w:p w14:paraId="75845EAC" w14:textId="1334FB38" w:rsidR="0042254F" w:rsidRDefault="0042254F" w:rsidP="0042254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bidi="ar-SA"/>
          <w14:ligatures w14:val="none"/>
        </w:rPr>
      </w:pPr>
    </w:p>
    <w:p w14:paraId="72963BF4" w14:textId="70BDE8A9" w:rsidR="0042254F" w:rsidRPr="00484005" w:rsidRDefault="0042254F" w:rsidP="0042254F">
      <w:pPr>
        <w:shd w:val="clear" w:color="auto" w:fill="FFFFFF"/>
        <w:spacing w:before="100" w:beforeAutospacing="1" w:after="100" w:afterAutospacing="1" w:line="240" w:lineRule="auto"/>
        <w:rPr>
          <w:rFonts w:eastAsia="Times New Roman" w:cstheme="minorHAnsi"/>
          <w:b/>
          <w:bCs/>
          <w:color w:val="161616"/>
          <w:kern w:val="0"/>
          <w:sz w:val="36"/>
          <w:szCs w:val="36"/>
          <w:lang w:eastAsia="en-IN" w:bidi="ar-SA"/>
          <w14:ligatures w14:val="none"/>
        </w:rPr>
      </w:pPr>
      <w:r w:rsidRPr="00484005">
        <w:rPr>
          <w:rFonts w:eastAsia="Times New Roman" w:cstheme="minorHAnsi"/>
          <w:b/>
          <w:bCs/>
          <w:color w:val="161616"/>
          <w:kern w:val="0"/>
          <w:sz w:val="36"/>
          <w:szCs w:val="36"/>
          <w:lang w:eastAsia="en-IN" w:bidi="ar-SA"/>
          <w14:ligatures w14:val="none"/>
        </w:rPr>
        <w:t>5.</w:t>
      </w:r>
      <w:r w:rsidRPr="00484005">
        <w:rPr>
          <w:rFonts w:eastAsia="Times New Roman" w:cstheme="minorHAnsi"/>
          <w:b/>
          <w:bCs/>
          <w:color w:val="161616"/>
          <w:kern w:val="0"/>
          <w:sz w:val="36"/>
          <w:szCs w:val="36"/>
          <w:lang w:eastAsia="en-IN" w:bidi="ar-SA"/>
          <w14:ligatures w14:val="none"/>
        </w:rPr>
        <w:t>How do you add comments in a VBA code? How do you add multiple</w:t>
      </w:r>
      <w:r w:rsidR="00484005">
        <w:rPr>
          <w:rFonts w:eastAsia="Times New Roman" w:cstheme="minorHAnsi"/>
          <w:b/>
          <w:bCs/>
          <w:color w:val="161616"/>
          <w:kern w:val="0"/>
          <w:sz w:val="36"/>
          <w:szCs w:val="36"/>
          <w:lang w:eastAsia="en-IN" w:bidi="ar-SA"/>
          <w14:ligatures w14:val="none"/>
        </w:rPr>
        <w:t xml:space="preserve"> </w:t>
      </w:r>
      <w:r w:rsidRPr="00484005">
        <w:rPr>
          <w:rFonts w:eastAsia="Times New Roman" w:cstheme="minorHAnsi"/>
          <w:b/>
          <w:bCs/>
          <w:color w:val="161616"/>
          <w:kern w:val="0"/>
          <w:sz w:val="36"/>
          <w:szCs w:val="36"/>
          <w:lang w:eastAsia="en-IN" w:bidi="ar-SA"/>
          <w14:ligatures w14:val="none"/>
        </w:rPr>
        <w:t>lines of comments in a VBA code?</w:t>
      </w:r>
    </w:p>
    <w:p w14:paraId="1754F15A" w14:textId="30BBDAFE" w:rsidR="0042254F" w:rsidRDefault="0042254F" w:rsidP="0042254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bidi="ar-SA"/>
          <w14:ligatures w14:val="none"/>
        </w:rPr>
      </w:pPr>
    </w:p>
    <w:p w14:paraId="31CD1F30" w14:textId="6B6DF414" w:rsidR="0042254F" w:rsidRPr="001E45EF" w:rsidRDefault="0042254F" w:rsidP="0042254F">
      <w:pPr>
        <w:shd w:val="clear" w:color="auto" w:fill="FFFFFF"/>
        <w:spacing w:before="100" w:beforeAutospacing="1" w:after="100" w:afterAutospacing="1" w:line="240" w:lineRule="auto"/>
        <w:rPr>
          <w:rFonts w:cstheme="minorHAnsi"/>
          <w:color w:val="3A3A3A"/>
          <w:sz w:val="28"/>
          <w:szCs w:val="28"/>
          <w:shd w:val="clear" w:color="auto" w:fill="FFFFFF"/>
        </w:rPr>
      </w:pPr>
      <w:r w:rsidRPr="001E45EF">
        <w:rPr>
          <w:rFonts w:cstheme="minorHAnsi"/>
          <w:color w:val="3A3A3A"/>
          <w:sz w:val="28"/>
          <w:szCs w:val="28"/>
          <w:shd w:val="clear" w:color="auto" w:fill="FFFFFF"/>
        </w:rPr>
        <w:t>A VBA COMMENT is a green line of text that helps you to describe the written code. In simple words, a comment is a line of text which is not a code and VBA ignores it while executing the code. It’s a good practice (I’d say one of the best) to add comments in your VBA codes.</w:t>
      </w:r>
    </w:p>
    <w:p w14:paraId="7439A317" w14:textId="75659D7B" w:rsidR="0042254F" w:rsidRDefault="0042254F" w:rsidP="0042254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bidi="ar-SA"/>
          <w14:ligatures w14:val="none"/>
        </w:rPr>
      </w:pPr>
      <w:r>
        <w:rPr>
          <w:noProof/>
        </w:rPr>
        <w:drawing>
          <wp:inline distT="0" distB="0" distL="0" distR="0" wp14:anchorId="1C536FE8" wp14:editId="7CC7EFFE">
            <wp:extent cx="3832860" cy="1851660"/>
            <wp:effectExtent l="0" t="0" r="0" b="0"/>
            <wp:docPr id="3" name="Picture 3"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c3OjIwOQ==-1" descr="steps-to-add-a-vba-com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32860" cy="1851660"/>
                    </a:xfrm>
                    <a:prstGeom prst="rect">
                      <a:avLst/>
                    </a:prstGeom>
                    <a:noFill/>
                    <a:ln>
                      <a:noFill/>
                    </a:ln>
                  </pic:spPr>
                </pic:pic>
              </a:graphicData>
            </a:graphic>
          </wp:inline>
        </w:drawing>
      </w:r>
    </w:p>
    <w:p w14:paraId="0D198EA8" w14:textId="77777777" w:rsidR="0042254F" w:rsidRPr="001E45EF" w:rsidRDefault="0042254F" w:rsidP="0042254F">
      <w:pPr>
        <w:pStyle w:val="Heading2"/>
        <w:shd w:val="clear" w:color="auto" w:fill="FFFFFF"/>
        <w:spacing w:before="0" w:beforeAutospacing="0" w:after="0" w:afterAutospacing="0"/>
        <w:rPr>
          <w:rFonts w:asciiTheme="minorHAnsi" w:hAnsiTheme="minorHAnsi" w:cstheme="minorHAnsi"/>
          <w:color w:val="3A3A3A"/>
          <w:sz w:val="28"/>
          <w:szCs w:val="28"/>
        </w:rPr>
      </w:pPr>
      <w:r w:rsidRPr="001E45EF">
        <w:rPr>
          <w:rFonts w:asciiTheme="minorHAnsi" w:hAnsiTheme="minorHAnsi" w:cstheme="minorHAnsi"/>
          <w:color w:val="3A3A3A"/>
          <w:sz w:val="28"/>
          <w:szCs w:val="28"/>
          <w:bdr w:val="none" w:sz="0" w:space="0" w:color="auto" w:frame="1"/>
        </w:rPr>
        <w:t>Add a Comment in a VBA Code</w:t>
      </w:r>
    </w:p>
    <w:p w14:paraId="2F36D77E" w14:textId="77777777" w:rsidR="0042254F" w:rsidRPr="0042254F" w:rsidRDefault="0042254F" w:rsidP="001E45EF">
      <w:pPr>
        <w:numPr>
          <w:ilvl w:val="0"/>
          <w:numId w:val="3"/>
        </w:numPr>
        <w:shd w:val="clear" w:color="auto" w:fill="FFFFFF"/>
        <w:spacing w:after="0" w:line="240" w:lineRule="auto"/>
        <w:ind w:left="1440"/>
        <w:jc w:val="both"/>
        <w:rPr>
          <w:rFonts w:eastAsia="Times New Roman" w:cstheme="minorHAnsi"/>
          <w:color w:val="3A3A3A"/>
          <w:kern w:val="0"/>
          <w:sz w:val="28"/>
          <w:szCs w:val="28"/>
          <w:lang w:eastAsia="en-IN" w:bidi="ar-SA"/>
          <w14:ligatures w14:val="none"/>
        </w:rPr>
      </w:pPr>
      <w:r w:rsidRPr="0042254F">
        <w:rPr>
          <w:rFonts w:eastAsia="Times New Roman" w:cstheme="minorHAnsi"/>
          <w:color w:val="3A3A3A"/>
          <w:kern w:val="0"/>
          <w:sz w:val="28"/>
          <w:szCs w:val="28"/>
          <w:lang w:eastAsia="en-IN" w:bidi="ar-SA"/>
          <w14:ligatures w14:val="none"/>
        </w:rPr>
        <w:t>First, </w:t>
      </w:r>
      <w:r w:rsidRPr="0042254F">
        <w:rPr>
          <w:rFonts w:eastAsia="Times New Roman" w:cstheme="minorHAnsi"/>
          <w:b/>
          <w:bCs/>
          <w:color w:val="3A3A3A"/>
          <w:kern w:val="0"/>
          <w:sz w:val="28"/>
          <w:szCs w:val="28"/>
          <w:bdr w:val="none" w:sz="0" w:space="0" w:color="auto" w:frame="1"/>
          <w:lang w:eastAsia="en-IN" w:bidi="ar-SA"/>
          <w14:ligatures w14:val="none"/>
        </w:rPr>
        <w:t>click on the line</w:t>
      </w:r>
      <w:r w:rsidRPr="0042254F">
        <w:rPr>
          <w:rFonts w:eastAsia="Times New Roman" w:cstheme="minorHAnsi"/>
          <w:color w:val="3A3A3A"/>
          <w:kern w:val="0"/>
          <w:sz w:val="28"/>
          <w:szCs w:val="28"/>
          <w:lang w:eastAsia="en-IN" w:bidi="ar-SA"/>
          <w14:ligatures w14:val="none"/>
        </w:rPr>
        <w:t> where you want to insert the comment.</w:t>
      </w:r>
    </w:p>
    <w:p w14:paraId="65F5B737" w14:textId="77777777" w:rsidR="0042254F" w:rsidRPr="0042254F" w:rsidRDefault="0042254F" w:rsidP="001E45EF">
      <w:pPr>
        <w:numPr>
          <w:ilvl w:val="0"/>
          <w:numId w:val="3"/>
        </w:numPr>
        <w:shd w:val="clear" w:color="auto" w:fill="FFFFFF"/>
        <w:spacing w:after="0" w:line="240" w:lineRule="auto"/>
        <w:ind w:left="1440"/>
        <w:jc w:val="both"/>
        <w:rPr>
          <w:rFonts w:eastAsia="Times New Roman" w:cstheme="minorHAnsi"/>
          <w:color w:val="3A3A3A"/>
          <w:kern w:val="0"/>
          <w:sz w:val="28"/>
          <w:szCs w:val="28"/>
          <w:lang w:eastAsia="en-IN" w:bidi="ar-SA"/>
          <w14:ligatures w14:val="none"/>
        </w:rPr>
      </w:pPr>
      <w:r w:rsidRPr="0042254F">
        <w:rPr>
          <w:rFonts w:eastAsia="Times New Roman" w:cstheme="minorHAnsi"/>
          <w:color w:val="3A3A3A"/>
          <w:kern w:val="0"/>
          <w:sz w:val="28"/>
          <w:szCs w:val="28"/>
          <w:lang w:eastAsia="en-IN" w:bidi="ar-SA"/>
          <w14:ligatures w14:val="none"/>
        </w:rPr>
        <w:t>After that, </w:t>
      </w:r>
      <w:r w:rsidRPr="0042254F">
        <w:rPr>
          <w:rFonts w:eastAsia="Times New Roman" w:cstheme="minorHAnsi"/>
          <w:b/>
          <w:bCs/>
          <w:color w:val="3A3A3A"/>
          <w:kern w:val="0"/>
          <w:sz w:val="28"/>
          <w:szCs w:val="28"/>
          <w:bdr w:val="none" w:sz="0" w:space="0" w:color="auto" w:frame="1"/>
          <w:lang w:eastAsia="en-IN" w:bidi="ar-SA"/>
          <w14:ligatures w14:val="none"/>
        </w:rPr>
        <w:t>type an APOSTROPHE</w:t>
      </w:r>
      <w:r w:rsidRPr="0042254F">
        <w:rPr>
          <w:rFonts w:eastAsia="Times New Roman" w:cstheme="minorHAnsi"/>
          <w:color w:val="3A3A3A"/>
          <w:kern w:val="0"/>
          <w:sz w:val="28"/>
          <w:szCs w:val="28"/>
          <w:lang w:eastAsia="en-IN" w:bidi="ar-SA"/>
          <w14:ligatures w14:val="none"/>
        </w:rPr>
        <w:t> using your keyboard key.</w:t>
      </w:r>
    </w:p>
    <w:p w14:paraId="1E82ACE6" w14:textId="77777777" w:rsidR="0042254F" w:rsidRPr="0042254F" w:rsidRDefault="0042254F" w:rsidP="001E45EF">
      <w:pPr>
        <w:numPr>
          <w:ilvl w:val="0"/>
          <w:numId w:val="3"/>
        </w:numPr>
        <w:shd w:val="clear" w:color="auto" w:fill="FFFFFF"/>
        <w:spacing w:after="0" w:line="240" w:lineRule="auto"/>
        <w:ind w:left="1440"/>
        <w:jc w:val="both"/>
        <w:rPr>
          <w:rFonts w:eastAsia="Times New Roman" w:cstheme="minorHAnsi"/>
          <w:color w:val="3A3A3A"/>
          <w:kern w:val="0"/>
          <w:sz w:val="28"/>
          <w:szCs w:val="28"/>
          <w:lang w:eastAsia="en-IN" w:bidi="ar-SA"/>
          <w14:ligatures w14:val="none"/>
        </w:rPr>
      </w:pPr>
      <w:r w:rsidRPr="0042254F">
        <w:rPr>
          <w:rFonts w:eastAsia="Times New Roman" w:cstheme="minorHAnsi"/>
          <w:color w:val="3A3A3A"/>
          <w:kern w:val="0"/>
          <w:sz w:val="28"/>
          <w:szCs w:val="28"/>
          <w:lang w:eastAsia="en-IN" w:bidi="ar-SA"/>
          <w14:ligatures w14:val="none"/>
        </w:rPr>
        <w:t>Next, </w:t>
      </w:r>
      <w:r w:rsidRPr="0042254F">
        <w:rPr>
          <w:rFonts w:eastAsia="Times New Roman" w:cstheme="minorHAnsi"/>
          <w:b/>
          <w:bCs/>
          <w:color w:val="3A3A3A"/>
          <w:kern w:val="0"/>
          <w:sz w:val="28"/>
          <w:szCs w:val="28"/>
          <w:bdr w:val="none" w:sz="0" w:space="0" w:color="auto" w:frame="1"/>
          <w:lang w:eastAsia="en-IN" w:bidi="ar-SA"/>
          <w14:ligatures w14:val="none"/>
        </w:rPr>
        <w:t>type the comment</w:t>
      </w:r>
      <w:r w:rsidRPr="0042254F">
        <w:rPr>
          <w:rFonts w:eastAsia="Times New Roman" w:cstheme="minorHAnsi"/>
          <w:color w:val="3A3A3A"/>
          <w:kern w:val="0"/>
          <w:sz w:val="28"/>
          <w:szCs w:val="28"/>
          <w:lang w:eastAsia="en-IN" w:bidi="ar-SA"/>
          <w14:ligatures w14:val="none"/>
        </w:rPr>
        <w:t> that you want to add to the code.</w:t>
      </w:r>
    </w:p>
    <w:p w14:paraId="162FA6F5" w14:textId="77777777" w:rsidR="0042254F" w:rsidRPr="0042254F" w:rsidRDefault="0042254F" w:rsidP="001E45EF">
      <w:pPr>
        <w:numPr>
          <w:ilvl w:val="0"/>
          <w:numId w:val="3"/>
        </w:numPr>
        <w:shd w:val="clear" w:color="auto" w:fill="FFFFFF"/>
        <w:spacing w:after="0" w:line="240" w:lineRule="auto"/>
        <w:ind w:left="1440"/>
        <w:jc w:val="both"/>
        <w:rPr>
          <w:rFonts w:eastAsia="Times New Roman" w:cstheme="minorHAnsi"/>
          <w:color w:val="3A3A3A"/>
          <w:kern w:val="0"/>
          <w:sz w:val="28"/>
          <w:szCs w:val="28"/>
          <w:lang w:eastAsia="en-IN" w:bidi="ar-SA"/>
          <w14:ligatures w14:val="none"/>
        </w:rPr>
      </w:pPr>
      <w:r w:rsidRPr="0042254F">
        <w:rPr>
          <w:rFonts w:eastAsia="Times New Roman" w:cstheme="minorHAnsi"/>
          <w:color w:val="3A3A3A"/>
          <w:kern w:val="0"/>
          <w:sz w:val="28"/>
          <w:szCs w:val="28"/>
          <w:lang w:eastAsia="en-IN" w:bidi="ar-SA"/>
          <w14:ligatures w14:val="none"/>
        </w:rPr>
        <w:lastRenderedPageBreak/>
        <w:t>In the end, </w:t>
      </w:r>
      <w:r w:rsidRPr="0042254F">
        <w:rPr>
          <w:rFonts w:eastAsia="Times New Roman" w:cstheme="minorHAnsi"/>
          <w:b/>
          <w:bCs/>
          <w:color w:val="3A3A3A"/>
          <w:kern w:val="0"/>
          <w:sz w:val="28"/>
          <w:szCs w:val="28"/>
          <w:bdr w:val="none" w:sz="0" w:space="0" w:color="auto" w:frame="1"/>
          <w:lang w:eastAsia="en-IN" w:bidi="ar-SA"/>
          <w14:ligatures w14:val="none"/>
        </w:rPr>
        <w:t>hit enter</w:t>
      </w:r>
      <w:r w:rsidRPr="0042254F">
        <w:rPr>
          <w:rFonts w:eastAsia="Times New Roman" w:cstheme="minorHAnsi"/>
          <w:color w:val="3A3A3A"/>
          <w:kern w:val="0"/>
          <w:sz w:val="28"/>
          <w:szCs w:val="28"/>
          <w:lang w:eastAsia="en-IN" w:bidi="ar-SA"/>
          <w14:ligatures w14:val="none"/>
        </w:rPr>
        <w:t> to move to the new line and the comment will turn green.</w:t>
      </w:r>
    </w:p>
    <w:p w14:paraId="65930C41" w14:textId="554A0AC1" w:rsidR="0042254F" w:rsidRPr="001E45EF" w:rsidRDefault="0042254F" w:rsidP="001E45EF">
      <w:pPr>
        <w:shd w:val="clear" w:color="auto" w:fill="FFFFFF"/>
        <w:spacing w:before="100" w:beforeAutospacing="1" w:after="100" w:afterAutospacing="1" w:line="240" w:lineRule="auto"/>
        <w:jc w:val="both"/>
        <w:rPr>
          <w:rFonts w:cstheme="minorHAnsi"/>
          <w:color w:val="3A3A3A"/>
          <w:sz w:val="28"/>
          <w:szCs w:val="28"/>
          <w:shd w:val="clear" w:color="auto" w:fill="FFFFFF"/>
        </w:rPr>
      </w:pPr>
      <w:r w:rsidRPr="001E45EF">
        <w:rPr>
          <w:rFonts w:cstheme="minorHAnsi"/>
          <w:color w:val="3A3A3A"/>
          <w:sz w:val="28"/>
          <w:szCs w:val="28"/>
          <w:shd w:val="clear" w:color="auto" w:fill="FFFFFF"/>
        </w:rPr>
        <w:t>The moment you do this the entire line of the code will turn green which means that line is comment now.</w:t>
      </w:r>
    </w:p>
    <w:p w14:paraId="303A987E" w14:textId="23BF5B3C" w:rsidR="0042254F" w:rsidRPr="001E45EF" w:rsidRDefault="0042254F" w:rsidP="001E45EF">
      <w:pPr>
        <w:pStyle w:val="Heading2"/>
        <w:shd w:val="clear" w:color="auto" w:fill="FFFFFF"/>
        <w:spacing w:before="0" w:beforeAutospacing="0" w:after="0" w:afterAutospacing="0"/>
        <w:jc w:val="both"/>
        <w:rPr>
          <w:rFonts w:asciiTheme="minorHAnsi" w:hAnsiTheme="minorHAnsi" w:cstheme="minorHAnsi"/>
          <w:color w:val="3A3A3A"/>
          <w:sz w:val="28"/>
          <w:szCs w:val="28"/>
          <w:bdr w:val="none" w:sz="0" w:space="0" w:color="auto" w:frame="1"/>
        </w:rPr>
      </w:pPr>
      <w:r w:rsidRPr="001E45EF">
        <w:rPr>
          <w:rFonts w:asciiTheme="minorHAnsi" w:hAnsiTheme="minorHAnsi" w:cstheme="minorHAnsi"/>
          <w:color w:val="3A3A3A"/>
          <w:sz w:val="28"/>
          <w:szCs w:val="28"/>
          <w:bdr w:val="none" w:sz="0" w:space="0" w:color="auto" w:frame="1"/>
        </w:rPr>
        <w:t>Enter a Multi-Line VBA Comment</w:t>
      </w:r>
    </w:p>
    <w:p w14:paraId="7F1BDA45" w14:textId="77777777" w:rsidR="0042254F" w:rsidRDefault="0042254F" w:rsidP="0042254F">
      <w:pPr>
        <w:pStyle w:val="Heading2"/>
        <w:shd w:val="clear" w:color="auto" w:fill="FFFFFF"/>
        <w:spacing w:before="0" w:beforeAutospacing="0" w:after="0" w:afterAutospacing="0"/>
        <w:rPr>
          <w:rFonts w:ascii="Segoe UI" w:hAnsi="Segoe UI" w:cs="Segoe UI"/>
          <w:color w:val="3A3A3A"/>
          <w:sz w:val="45"/>
          <w:szCs w:val="45"/>
          <w:bdr w:val="none" w:sz="0" w:space="0" w:color="auto" w:frame="1"/>
        </w:rPr>
      </w:pPr>
    </w:p>
    <w:p w14:paraId="64CBC617" w14:textId="77777777" w:rsidR="0042254F" w:rsidRPr="001E45EF" w:rsidRDefault="0042254F" w:rsidP="001E45EF">
      <w:pPr>
        <w:pStyle w:val="NormalWeb"/>
        <w:shd w:val="clear" w:color="auto" w:fill="FFFFFF"/>
        <w:spacing w:before="0" w:beforeAutospacing="0" w:after="360" w:afterAutospacing="0"/>
        <w:jc w:val="both"/>
        <w:rPr>
          <w:rFonts w:asciiTheme="minorHAnsi" w:hAnsiTheme="minorHAnsi" w:cstheme="minorHAnsi"/>
          <w:color w:val="3A3A3A"/>
          <w:sz w:val="28"/>
          <w:szCs w:val="28"/>
        </w:rPr>
      </w:pPr>
      <w:r w:rsidRPr="001E45EF">
        <w:rPr>
          <w:rFonts w:asciiTheme="minorHAnsi" w:hAnsiTheme="minorHAnsi" w:cstheme="minorHAnsi"/>
          <w:color w:val="3A3A3A"/>
          <w:sz w:val="28"/>
          <w:szCs w:val="28"/>
        </w:rPr>
        <w:t>There could be a situation where you need to enter a comment in multiple lines, like a block of the comments.</w:t>
      </w:r>
    </w:p>
    <w:p w14:paraId="787B5B16" w14:textId="77777777" w:rsidR="0042254F" w:rsidRPr="001E45EF" w:rsidRDefault="0042254F" w:rsidP="001E45EF">
      <w:pPr>
        <w:pStyle w:val="NormalWeb"/>
        <w:shd w:val="clear" w:color="auto" w:fill="FFFFFF"/>
        <w:spacing w:before="0" w:beforeAutospacing="0" w:after="0" w:afterAutospacing="0"/>
        <w:jc w:val="both"/>
        <w:rPr>
          <w:rFonts w:asciiTheme="minorHAnsi" w:hAnsiTheme="minorHAnsi" w:cstheme="minorHAnsi"/>
          <w:color w:val="3A3A3A"/>
          <w:sz w:val="28"/>
          <w:szCs w:val="28"/>
        </w:rPr>
      </w:pPr>
      <w:r w:rsidRPr="001E45EF">
        <w:rPr>
          <w:rStyle w:val="Strong"/>
          <w:rFonts w:asciiTheme="minorHAnsi" w:hAnsiTheme="minorHAnsi" w:cstheme="minorHAnsi"/>
          <w:color w:val="3A3A3A"/>
          <w:sz w:val="28"/>
          <w:szCs w:val="28"/>
          <w:bdr w:val="none" w:sz="0" w:space="0" w:color="auto" w:frame="1"/>
          <w:shd w:val="clear" w:color="auto" w:fill="FFF44F"/>
        </w:rPr>
        <w:t>But here is </w:t>
      </w:r>
      <w:r w:rsidRPr="001E45EF">
        <w:rPr>
          <w:rFonts w:asciiTheme="minorHAnsi" w:hAnsiTheme="minorHAnsi" w:cstheme="minorHAnsi"/>
          <w:color w:val="3A3A3A"/>
          <w:sz w:val="28"/>
          <w:szCs w:val="28"/>
        </w:rPr>
        <w:t>one thing which you need to note down, every line of comment needs to start with an apostrophe, so if you want to add multiple lines of comments every line should have an APOSTROPHE. </w:t>
      </w:r>
    </w:p>
    <w:p w14:paraId="2F624910" w14:textId="6A918239" w:rsidR="0042254F" w:rsidRPr="001E45EF" w:rsidRDefault="0042254F" w:rsidP="001E45EF">
      <w:pPr>
        <w:pStyle w:val="NormalWeb"/>
        <w:shd w:val="clear" w:color="auto" w:fill="FFFFFF"/>
        <w:spacing w:before="0" w:beforeAutospacing="0" w:after="360" w:afterAutospacing="0"/>
        <w:jc w:val="both"/>
        <w:rPr>
          <w:rFonts w:asciiTheme="minorHAnsi" w:hAnsiTheme="minorHAnsi" w:cstheme="minorHAnsi"/>
          <w:color w:val="3A3A3A"/>
          <w:sz w:val="28"/>
          <w:szCs w:val="28"/>
        </w:rPr>
      </w:pPr>
      <w:r w:rsidRPr="001E45EF">
        <w:rPr>
          <w:rFonts w:asciiTheme="minorHAnsi" w:hAnsiTheme="minorHAnsi" w:cstheme="minorHAnsi"/>
          <w:color w:val="3A3A3A"/>
          <w:sz w:val="28"/>
          <w:szCs w:val="28"/>
        </w:rPr>
        <w:t>The easiest way is to select all the lines and then use the comment button from the toolbar or you can also add an APOSTROPHE at the starting of each line.</w:t>
      </w:r>
    </w:p>
    <w:p w14:paraId="6B3DB9F8" w14:textId="121DD311" w:rsidR="0042254F" w:rsidRPr="001E45EF" w:rsidRDefault="0042254F" w:rsidP="001E45EF">
      <w:pPr>
        <w:pStyle w:val="NormalWeb"/>
        <w:shd w:val="clear" w:color="auto" w:fill="FFFFFF"/>
        <w:spacing w:before="0" w:beforeAutospacing="0" w:after="360" w:afterAutospacing="0"/>
        <w:jc w:val="both"/>
        <w:rPr>
          <w:rFonts w:asciiTheme="minorHAnsi" w:hAnsiTheme="minorHAnsi" w:cstheme="minorHAnsi"/>
          <w:color w:val="3A3A3A"/>
          <w:sz w:val="28"/>
          <w:szCs w:val="28"/>
          <w:shd w:val="clear" w:color="auto" w:fill="FFFFFF"/>
        </w:rPr>
      </w:pPr>
      <w:r w:rsidRPr="001E45EF">
        <w:rPr>
          <w:rFonts w:asciiTheme="minorHAnsi" w:hAnsiTheme="minorHAnsi" w:cstheme="minorHAnsi"/>
          <w:color w:val="3A3A3A"/>
          <w:sz w:val="28"/>
          <w:szCs w:val="28"/>
          <w:shd w:val="clear" w:color="auto" w:fill="FFFFFF"/>
        </w:rPr>
        <w:t>The moment you click the comment button it will convert all the lines into a multi-line comment block.</w:t>
      </w:r>
    </w:p>
    <w:p w14:paraId="1D36EB4D" w14:textId="6E6653BB" w:rsidR="0042254F" w:rsidRDefault="0042254F" w:rsidP="0042254F">
      <w:pPr>
        <w:pStyle w:val="NormalWeb"/>
        <w:shd w:val="clear" w:color="auto" w:fill="FFFFFF"/>
        <w:spacing w:before="0" w:beforeAutospacing="0" w:after="360" w:afterAutospacing="0"/>
        <w:rPr>
          <w:rFonts w:ascii="Segoe UI" w:hAnsi="Segoe UI" w:cs="Segoe UI"/>
          <w:color w:val="3A3A3A"/>
          <w:sz w:val="30"/>
          <w:szCs w:val="30"/>
        </w:rPr>
      </w:pPr>
      <w:r>
        <w:rPr>
          <w:noProof/>
        </w:rPr>
        <w:drawing>
          <wp:inline distT="0" distB="0" distL="0" distR="0" wp14:anchorId="6FC042C9" wp14:editId="51DEE0E3">
            <wp:extent cx="4701540" cy="2827020"/>
            <wp:effectExtent l="0" t="0" r="3810" b="0"/>
            <wp:docPr id="4" name="Picture 4" descr="multi-line-vba-commen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kzOjIyOA==-1" descr="multi-line-vba-comment-bloc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1540" cy="2827020"/>
                    </a:xfrm>
                    <a:prstGeom prst="rect">
                      <a:avLst/>
                    </a:prstGeom>
                    <a:noFill/>
                    <a:ln>
                      <a:noFill/>
                    </a:ln>
                  </pic:spPr>
                </pic:pic>
              </a:graphicData>
            </a:graphic>
          </wp:inline>
        </w:drawing>
      </w:r>
    </w:p>
    <w:p w14:paraId="7AC37ED8" w14:textId="77777777" w:rsidR="0042254F" w:rsidRDefault="0042254F" w:rsidP="0042254F">
      <w:pPr>
        <w:pStyle w:val="Heading2"/>
        <w:shd w:val="clear" w:color="auto" w:fill="FFFFFF"/>
        <w:spacing w:before="0" w:beforeAutospacing="0" w:after="0" w:afterAutospacing="0"/>
        <w:rPr>
          <w:rFonts w:ascii="Segoe UI" w:hAnsi="Segoe UI" w:cs="Segoe UI"/>
          <w:color w:val="3A3A3A"/>
          <w:sz w:val="45"/>
          <w:szCs w:val="45"/>
        </w:rPr>
      </w:pPr>
    </w:p>
    <w:p w14:paraId="44B7FAF3" w14:textId="77777777" w:rsidR="0042254F" w:rsidRDefault="0042254F" w:rsidP="0042254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bidi="ar-SA"/>
          <w14:ligatures w14:val="none"/>
        </w:rPr>
      </w:pPr>
    </w:p>
    <w:p w14:paraId="107A08C0" w14:textId="77777777" w:rsidR="0042254F" w:rsidRDefault="0042254F" w:rsidP="0042254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bidi="ar-SA"/>
          <w14:ligatures w14:val="none"/>
        </w:rPr>
      </w:pPr>
    </w:p>
    <w:p w14:paraId="56FE0FD3" w14:textId="26B1EF45" w:rsidR="0042254F" w:rsidRDefault="0042254F" w:rsidP="0042254F">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bidi="ar-SA"/>
          <w14:ligatures w14:val="none"/>
        </w:rPr>
      </w:pPr>
      <w:r>
        <w:rPr>
          <w:rFonts w:ascii="Segoe UI" w:eastAsia="Times New Roman" w:hAnsi="Segoe UI" w:cs="Segoe UI"/>
          <w:color w:val="161616"/>
          <w:kern w:val="0"/>
          <w:sz w:val="24"/>
          <w:szCs w:val="24"/>
          <w:lang w:eastAsia="en-IN" w:bidi="ar-SA"/>
          <w14:ligatures w14:val="none"/>
        </w:rPr>
        <w:lastRenderedPageBreak/>
        <w:t xml:space="preserve">  </w:t>
      </w:r>
    </w:p>
    <w:p w14:paraId="28B830D0" w14:textId="3D3562F8" w:rsidR="0042254F" w:rsidRDefault="0042254F" w:rsidP="0042254F">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bidi="ar-SA"/>
          <w14:ligatures w14:val="none"/>
        </w:rPr>
      </w:pPr>
    </w:p>
    <w:p w14:paraId="4422A1E7" w14:textId="77777777" w:rsidR="0042254F" w:rsidRPr="0042254F" w:rsidRDefault="0042254F" w:rsidP="0042254F">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bidi="ar-SA"/>
          <w14:ligatures w14:val="none"/>
        </w:rPr>
      </w:pPr>
    </w:p>
    <w:p w14:paraId="01F9F520" w14:textId="77777777" w:rsidR="0042254F" w:rsidRDefault="0042254F" w:rsidP="00D7188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bidi="ar-SA"/>
          <w14:ligatures w14:val="none"/>
        </w:rPr>
      </w:pPr>
    </w:p>
    <w:p w14:paraId="79C82470" w14:textId="0E2ACEF5" w:rsidR="00D71886" w:rsidRDefault="00D71886" w:rsidP="00D7188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bidi="ar-SA"/>
          <w14:ligatures w14:val="none"/>
        </w:rPr>
      </w:pPr>
    </w:p>
    <w:p w14:paraId="1B5240A2" w14:textId="77777777" w:rsidR="00D71886" w:rsidRPr="009C362B" w:rsidRDefault="00D71886" w:rsidP="00D7188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bidi="ar-SA"/>
          <w14:ligatures w14:val="none"/>
        </w:rPr>
      </w:pPr>
    </w:p>
    <w:p w14:paraId="591418C2" w14:textId="77777777" w:rsidR="009C362B" w:rsidRDefault="009C362B" w:rsidP="009C362B">
      <w:pPr>
        <w:pStyle w:val="NormalWeb"/>
        <w:shd w:val="clear" w:color="auto" w:fill="FFFFFF"/>
        <w:rPr>
          <w:rFonts w:ascii="Segoe UI" w:hAnsi="Segoe UI" w:cs="Segoe UI"/>
          <w:color w:val="161616"/>
        </w:rPr>
      </w:pPr>
    </w:p>
    <w:p w14:paraId="26EC126C" w14:textId="77777777" w:rsidR="009C362B" w:rsidRDefault="009C362B" w:rsidP="009C362B">
      <w:pPr>
        <w:rPr>
          <w:rFonts w:ascii="Arial" w:hAnsi="Arial" w:cs="Arial"/>
          <w:color w:val="333333"/>
          <w:sz w:val="20"/>
          <w:shd w:val="clear" w:color="auto" w:fill="FFFFFF"/>
        </w:rPr>
      </w:pPr>
    </w:p>
    <w:p w14:paraId="3A7755B6" w14:textId="77777777" w:rsidR="009C362B" w:rsidRDefault="009C362B" w:rsidP="009C362B"/>
    <w:sectPr w:rsidR="009C3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66A81"/>
    <w:multiLevelType w:val="multilevel"/>
    <w:tmpl w:val="5C00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143D7"/>
    <w:multiLevelType w:val="multilevel"/>
    <w:tmpl w:val="BF7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77C89"/>
    <w:multiLevelType w:val="multilevel"/>
    <w:tmpl w:val="C4A44EF6"/>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num w:numId="1" w16cid:durableId="1347751536">
    <w:abstractNumId w:val="1"/>
  </w:num>
  <w:num w:numId="2" w16cid:durableId="1477339069">
    <w:abstractNumId w:val="0"/>
  </w:num>
  <w:num w:numId="3" w16cid:durableId="1198003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2B"/>
    <w:rsid w:val="001E45EF"/>
    <w:rsid w:val="0042254F"/>
    <w:rsid w:val="00484005"/>
    <w:rsid w:val="005D4135"/>
    <w:rsid w:val="009C362B"/>
    <w:rsid w:val="00D718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A08F"/>
  <w15:chartTrackingRefBased/>
  <w15:docId w15:val="{9EF323C9-65BC-48F0-9F34-72F42DB2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4225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62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q-text">
    <w:name w:val="q-text"/>
    <w:basedOn w:val="Normal"/>
    <w:rsid w:val="009C362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9C362B"/>
    <w:rPr>
      <w:rFonts w:ascii="Courier New" w:eastAsia="Times New Roman" w:hAnsi="Courier New" w:cs="Courier New"/>
      <w:sz w:val="20"/>
      <w:szCs w:val="20"/>
    </w:rPr>
  </w:style>
  <w:style w:type="character" w:styleId="Emphasis">
    <w:name w:val="Emphasis"/>
    <w:basedOn w:val="DefaultParagraphFont"/>
    <w:uiPriority w:val="20"/>
    <w:qFormat/>
    <w:rsid w:val="009C362B"/>
    <w:rPr>
      <w:i/>
      <w:iCs/>
    </w:rPr>
  </w:style>
  <w:style w:type="character" w:styleId="Hyperlink">
    <w:name w:val="Hyperlink"/>
    <w:basedOn w:val="DefaultParagraphFont"/>
    <w:uiPriority w:val="99"/>
    <w:semiHidden/>
    <w:unhideWhenUsed/>
    <w:rsid w:val="009C362B"/>
    <w:rPr>
      <w:color w:val="0000FF"/>
      <w:u w:val="single"/>
    </w:rPr>
  </w:style>
  <w:style w:type="character" w:customStyle="1" w:styleId="Heading2Char">
    <w:name w:val="Heading 2 Char"/>
    <w:basedOn w:val="DefaultParagraphFont"/>
    <w:link w:val="Heading2"/>
    <w:uiPriority w:val="9"/>
    <w:rsid w:val="0042254F"/>
    <w:rPr>
      <w:rFonts w:ascii="Times New Roman" w:eastAsia="Times New Roman" w:hAnsi="Times New Roman" w:cs="Times New Roman"/>
      <w:b/>
      <w:bCs/>
      <w:kern w:val="0"/>
      <w:sz w:val="36"/>
      <w:szCs w:val="36"/>
      <w:lang w:eastAsia="en-IN" w:bidi="ar-SA"/>
      <w14:ligatures w14:val="none"/>
    </w:rPr>
  </w:style>
  <w:style w:type="character" w:styleId="Strong">
    <w:name w:val="Strong"/>
    <w:basedOn w:val="DefaultParagraphFont"/>
    <w:uiPriority w:val="22"/>
    <w:qFormat/>
    <w:rsid w:val="00422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572">
      <w:bodyDiv w:val="1"/>
      <w:marLeft w:val="0"/>
      <w:marRight w:val="0"/>
      <w:marTop w:val="0"/>
      <w:marBottom w:val="0"/>
      <w:divBdr>
        <w:top w:val="none" w:sz="0" w:space="0" w:color="auto"/>
        <w:left w:val="none" w:sz="0" w:space="0" w:color="auto"/>
        <w:bottom w:val="none" w:sz="0" w:space="0" w:color="auto"/>
        <w:right w:val="none" w:sz="0" w:space="0" w:color="auto"/>
      </w:divBdr>
    </w:div>
    <w:div w:id="323779779">
      <w:bodyDiv w:val="1"/>
      <w:marLeft w:val="0"/>
      <w:marRight w:val="0"/>
      <w:marTop w:val="0"/>
      <w:marBottom w:val="0"/>
      <w:divBdr>
        <w:top w:val="none" w:sz="0" w:space="0" w:color="auto"/>
        <w:left w:val="none" w:sz="0" w:space="0" w:color="auto"/>
        <w:bottom w:val="none" w:sz="0" w:space="0" w:color="auto"/>
        <w:right w:val="none" w:sz="0" w:space="0" w:color="auto"/>
      </w:divBdr>
    </w:div>
    <w:div w:id="560292950">
      <w:bodyDiv w:val="1"/>
      <w:marLeft w:val="0"/>
      <w:marRight w:val="0"/>
      <w:marTop w:val="0"/>
      <w:marBottom w:val="0"/>
      <w:divBdr>
        <w:top w:val="none" w:sz="0" w:space="0" w:color="auto"/>
        <w:left w:val="none" w:sz="0" w:space="0" w:color="auto"/>
        <w:bottom w:val="none" w:sz="0" w:space="0" w:color="auto"/>
        <w:right w:val="none" w:sz="0" w:space="0" w:color="auto"/>
      </w:divBdr>
    </w:div>
    <w:div w:id="576209626">
      <w:bodyDiv w:val="1"/>
      <w:marLeft w:val="0"/>
      <w:marRight w:val="0"/>
      <w:marTop w:val="0"/>
      <w:marBottom w:val="0"/>
      <w:divBdr>
        <w:top w:val="none" w:sz="0" w:space="0" w:color="auto"/>
        <w:left w:val="none" w:sz="0" w:space="0" w:color="auto"/>
        <w:bottom w:val="none" w:sz="0" w:space="0" w:color="auto"/>
        <w:right w:val="none" w:sz="0" w:space="0" w:color="auto"/>
      </w:divBdr>
    </w:div>
    <w:div w:id="982084182">
      <w:bodyDiv w:val="1"/>
      <w:marLeft w:val="0"/>
      <w:marRight w:val="0"/>
      <w:marTop w:val="0"/>
      <w:marBottom w:val="0"/>
      <w:divBdr>
        <w:top w:val="none" w:sz="0" w:space="0" w:color="auto"/>
        <w:left w:val="none" w:sz="0" w:space="0" w:color="auto"/>
        <w:bottom w:val="none" w:sz="0" w:space="0" w:color="auto"/>
        <w:right w:val="none" w:sz="0" w:space="0" w:color="auto"/>
      </w:divBdr>
    </w:div>
    <w:div w:id="1110321459">
      <w:bodyDiv w:val="1"/>
      <w:marLeft w:val="0"/>
      <w:marRight w:val="0"/>
      <w:marTop w:val="0"/>
      <w:marBottom w:val="0"/>
      <w:divBdr>
        <w:top w:val="none" w:sz="0" w:space="0" w:color="auto"/>
        <w:left w:val="none" w:sz="0" w:space="0" w:color="auto"/>
        <w:bottom w:val="none" w:sz="0" w:space="0" w:color="auto"/>
        <w:right w:val="none" w:sz="0" w:space="0" w:color="auto"/>
      </w:divBdr>
    </w:div>
    <w:div w:id="1110585081">
      <w:bodyDiv w:val="1"/>
      <w:marLeft w:val="0"/>
      <w:marRight w:val="0"/>
      <w:marTop w:val="0"/>
      <w:marBottom w:val="0"/>
      <w:divBdr>
        <w:top w:val="none" w:sz="0" w:space="0" w:color="auto"/>
        <w:left w:val="none" w:sz="0" w:space="0" w:color="auto"/>
        <w:bottom w:val="none" w:sz="0" w:space="0" w:color="auto"/>
        <w:right w:val="none" w:sz="0" w:space="0" w:color="auto"/>
      </w:divBdr>
    </w:div>
    <w:div w:id="1447236954">
      <w:bodyDiv w:val="1"/>
      <w:marLeft w:val="0"/>
      <w:marRight w:val="0"/>
      <w:marTop w:val="0"/>
      <w:marBottom w:val="0"/>
      <w:divBdr>
        <w:top w:val="none" w:sz="0" w:space="0" w:color="auto"/>
        <w:left w:val="none" w:sz="0" w:space="0" w:color="auto"/>
        <w:bottom w:val="none" w:sz="0" w:space="0" w:color="auto"/>
        <w:right w:val="none" w:sz="0" w:space="0" w:color="auto"/>
      </w:divBdr>
      <w:divsChild>
        <w:div w:id="1619411457">
          <w:marLeft w:val="0"/>
          <w:marRight w:val="0"/>
          <w:marTop w:val="0"/>
          <w:marBottom w:val="0"/>
          <w:divBdr>
            <w:top w:val="none" w:sz="0" w:space="0" w:color="auto"/>
            <w:left w:val="none" w:sz="0" w:space="0" w:color="auto"/>
            <w:bottom w:val="none" w:sz="0" w:space="0" w:color="auto"/>
            <w:right w:val="none" w:sz="0" w:space="0" w:color="auto"/>
          </w:divBdr>
        </w:div>
        <w:div w:id="353652174">
          <w:marLeft w:val="0"/>
          <w:marRight w:val="0"/>
          <w:marTop w:val="0"/>
          <w:marBottom w:val="0"/>
          <w:divBdr>
            <w:top w:val="none" w:sz="0" w:space="0" w:color="auto"/>
            <w:left w:val="none" w:sz="0" w:space="0" w:color="auto"/>
            <w:bottom w:val="none" w:sz="0" w:space="0" w:color="auto"/>
            <w:right w:val="none" w:sz="0" w:space="0" w:color="auto"/>
          </w:divBdr>
        </w:div>
        <w:div w:id="1099834466">
          <w:marLeft w:val="0"/>
          <w:marRight w:val="0"/>
          <w:marTop w:val="0"/>
          <w:marBottom w:val="0"/>
          <w:divBdr>
            <w:top w:val="none" w:sz="0" w:space="0" w:color="auto"/>
            <w:left w:val="none" w:sz="0" w:space="0" w:color="auto"/>
            <w:bottom w:val="none" w:sz="0" w:space="0" w:color="auto"/>
            <w:right w:val="none" w:sz="0" w:space="0" w:color="auto"/>
          </w:divBdr>
        </w:div>
      </w:divsChild>
    </w:div>
    <w:div w:id="15690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tnet/visual-basic/language-reference/modifiers/protected" TargetMode="External"/><Relationship Id="rId18" Type="http://schemas.openxmlformats.org/officeDocument/2006/relationships/hyperlink" Target="https://learn.microsoft.com/en-us/dotnet/visual-basic/programming-guide/language-features/declared-elements/access-levels" TargetMode="External"/><Relationship Id="rId26" Type="http://schemas.openxmlformats.org/officeDocument/2006/relationships/hyperlink" Target="https://learn.microsoft.com/en-us/dotnet/visual-basic/language-reference/modifiers/async" TargetMode="External"/><Relationship Id="rId3" Type="http://schemas.openxmlformats.org/officeDocument/2006/relationships/settings" Target="settings.xml"/><Relationship Id="rId21" Type="http://schemas.openxmlformats.org/officeDocument/2006/relationships/hyperlink" Target="https://learn.microsoft.com/en-us/dotnet/visual-basic/language-reference/modifiers/overridable" TargetMode="External"/><Relationship Id="rId34" Type="http://schemas.openxmlformats.org/officeDocument/2006/relationships/image" Target="media/image4.png"/><Relationship Id="rId7" Type="http://schemas.openxmlformats.org/officeDocument/2006/relationships/hyperlink" Target="https://learn.microsoft.com/en-us/dotnet/visual-basic/language-reference/statements/get-statement" TargetMode="External"/><Relationship Id="rId12" Type="http://schemas.openxmlformats.org/officeDocument/2006/relationships/hyperlink" Target="https://learn.microsoft.com/en-us/dotnet/visual-basic/language-reference/modifiers/public" TargetMode="External"/><Relationship Id="rId17" Type="http://schemas.openxmlformats.org/officeDocument/2006/relationships/hyperlink" Target="https://learn.microsoft.com/en-us/dotnet/visual-basic/language-reference/modifiers/private-protected" TargetMode="External"/><Relationship Id="rId25" Type="http://schemas.openxmlformats.org/officeDocument/2006/relationships/hyperlink" Target="https://learn.microsoft.com/en-us/dotnet/visual-basic/language-reference/modifiers/shadows"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earn.microsoft.com/en-us/dotnet/visual-basic/language-reference/modifiers/protected-friend" TargetMode="External"/><Relationship Id="rId20" Type="http://schemas.openxmlformats.org/officeDocument/2006/relationships/hyperlink" Target="https://learn.microsoft.com/en-us/dotnet/visual-basic/language-reference/modifiers/overrides" TargetMode="External"/><Relationship Id="rId29" Type="http://schemas.openxmlformats.org/officeDocument/2006/relationships/hyperlink" Target="https://learn.microsoft.com/en-us/dotnet/visual-basic/language-reference/statements/type-li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dotnet/visual-basic/programming-guide/language-features/procedures/partial-methods" TargetMode="External"/><Relationship Id="rId24" Type="http://schemas.openxmlformats.org/officeDocument/2006/relationships/hyperlink" Target="https://learn.microsoft.com/en-us/dotnet/visual-basic/language-reference/modifiers/shared" TargetMode="External"/><Relationship Id="rId32" Type="http://schemas.openxmlformats.org/officeDocument/2006/relationships/hyperlink" Target="https://learn.microsoft.com/en-us/dotnet/visual-basic/language-reference/statements/handles-clause" TargetMode="External"/><Relationship Id="rId5" Type="http://schemas.openxmlformats.org/officeDocument/2006/relationships/image" Target="media/image1.png"/><Relationship Id="rId15" Type="http://schemas.openxmlformats.org/officeDocument/2006/relationships/hyperlink" Target="https://learn.microsoft.com/en-us/dotnet/visual-basic/language-reference/modifiers/private" TargetMode="External"/><Relationship Id="rId23" Type="http://schemas.openxmlformats.org/officeDocument/2006/relationships/hyperlink" Target="https://learn.microsoft.com/en-us/dotnet/visual-basic/language-reference/modifiers/mustoverride" TargetMode="External"/><Relationship Id="rId28" Type="http://schemas.openxmlformats.org/officeDocument/2006/relationships/hyperlink" Target="https://learn.microsoft.com/en-us/dotnet/visual-basic/programming-guide/language-features/objects-and-classes/object-lifetime-how-objects-are-created-and-destroyed" TargetMode="External"/><Relationship Id="rId36" Type="http://schemas.openxmlformats.org/officeDocument/2006/relationships/theme" Target="theme/theme1.xml"/><Relationship Id="rId10" Type="http://schemas.openxmlformats.org/officeDocument/2006/relationships/hyperlink" Target="https://learn.microsoft.com/en-us/dotnet/visual-basic/language-reference/statements/attribute-list" TargetMode="External"/><Relationship Id="rId19" Type="http://schemas.openxmlformats.org/officeDocument/2006/relationships/hyperlink" Target="https://learn.microsoft.com/en-us/dotnet/visual-basic/language-reference/modifiers/overloads" TargetMode="External"/><Relationship Id="rId31" Type="http://schemas.openxmlformats.org/officeDocument/2006/relationships/hyperlink" Target="https://learn.microsoft.com/en-us/dotnet/visual-basic/language-reference/statements/implements-statement" TargetMode="External"/><Relationship Id="rId4" Type="http://schemas.openxmlformats.org/officeDocument/2006/relationships/webSettings" Target="webSettings.xml"/><Relationship Id="rId9" Type="http://schemas.openxmlformats.org/officeDocument/2006/relationships/hyperlink" Target="https://learn.microsoft.com/en-us/dotnet/visual-basic/programming-guide/language-features/procedures/auto-implemented-properties" TargetMode="External"/><Relationship Id="rId14" Type="http://schemas.openxmlformats.org/officeDocument/2006/relationships/hyperlink" Target="https://learn.microsoft.com/en-us/dotnet/visual-basic/language-reference/modifiers/friend" TargetMode="External"/><Relationship Id="rId22" Type="http://schemas.openxmlformats.org/officeDocument/2006/relationships/hyperlink" Target="https://learn.microsoft.com/en-us/dotnet/visual-basic/language-reference/modifiers/notoverridable" TargetMode="External"/><Relationship Id="rId27" Type="http://schemas.openxmlformats.org/officeDocument/2006/relationships/hyperlink" Target="https://learn.microsoft.com/en-us/dotnet/visual-basic/programming-guide/language-features/declared-elements/declared-element-names" TargetMode="External"/><Relationship Id="rId30" Type="http://schemas.openxmlformats.org/officeDocument/2006/relationships/hyperlink" Target="https://learn.microsoft.com/en-us/dotnet/visual-basic/language-reference/statements/parameter-list" TargetMode="External"/><Relationship Id="rId35" Type="http://schemas.openxmlformats.org/officeDocument/2006/relationships/fontTable" Target="fontTable.xml"/><Relationship Id="rId8" Type="http://schemas.openxmlformats.org/officeDocument/2006/relationships/hyperlink" Target="https://learn.microsoft.com/en-us/dotnet/visual-basic/language-reference/statements/set-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Patel</dc:creator>
  <cp:keywords/>
  <dc:description/>
  <cp:lastModifiedBy>Satyam Patel</cp:lastModifiedBy>
  <cp:revision>1</cp:revision>
  <dcterms:created xsi:type="dcterms:W3CDTF">2023-03-06T10:21:00Z</dcterms:created>
  <dcterms:modified xsi:type="dcterms:W3CDTF">2023-03-06T11:42:00Z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60f2af48-007b-4a12-bf2f-c9bf8a06a9ed</vt:lpwstr>
  </property>
  <property fmtid="{D5CDD505-2E9C-101B-9397-08002B2CF9AE}" pid="3" name="MSIP_Label_defa4170-0d19-0005-0004-bc88714345d2_Enabled">
    <vt:lpwstr>true</vt:lpwstr>
  </property>
  <property fmtid="{D5CDD505-2E9C-101B-9397-08002B2CF9AE}" pid="4" name="MSIP_Label_defa4170-0d19-0005-0004-bc88714345d2_SetDate">
    <vt:lpwstr>2023-03-06T11:40:58Z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bb7e44bd-78e7-43b6-aa1c-72ca4a5e8d01</vt:lpwstr>
  </property>
  <property fmtid="{D5CDD505-2E9C-101B-9397-08002B2CF9AE}" pid="8" name="MSIP_Label_defa4170-0d19-0005-0004-bc88714345d2_ActionId">
    <vt:lpwstr>e06450b0-ac9d-4c29-8700-1d4591dee24e</vt:lpwstr>
  </property>
  <property fmtid="{D5CDD505-2E9C-101B-9397-08002B2CF9AE}" pid="9" name="MSIP_Label_defa4170-0d19-0005-0004-bc88714345d2_ContentBits">
    <vt:lpwstr>0</vt:lpwstr>
  </property>
</Properties>
</file>