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B5792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lang w:val="en-IN"/>
        </w:rPr>
        <w:t xml:space="preserve">                                                                       </w:t>
      </w:r>
      <w:r>
        <w:rPr>
          <w:rFonts w:hint="default"/>
          <w:b/>
          <w:bCs/>
          <w:sz w:val="30"/>
          <w:szCs w:val="30"/>
          <w:lang w:val="en-IN"/>
        </w:rPr>
        <w:t xml:space="preserve">    LAB 10</w:t>
      </w:r>
    </w:p>
    <w:p w14:paraId="13FE13E5">
      <w:pPr>
        <w:rPr>
          <w:rFonts w:hint="default"/>
          <w:b/>
          <w:bCs/>
          <w:sz w:val="30"/>
          <w:szCs w:val="30"/>
          <w:lang w:val="en-IN"/>
        </w:rPr>
      </w:pPr>
    </w:p>
    <w:p w14:paraId="70C27500">
      <w:pPr>
        <w:rPr>
          <w:rFonts w:hint="default"/>
          <w:b/>
          <w:bCs/>
          <w:sz w:val="30"/>
          <w:szCs w:val="30"/>
          <w:lang w:val="en-IN"/>
        </w:rPr>
      </w:pPr>
    </w:p>
    <w:p w14:paraId="646A3EFA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Linear Regression:</w:t>
      </w:r>
    </w:p>
    <w:p w14:paraId="14C4540E">
      <w:bookmarkStart w:id="0" w:name="_GoBack"/>
      <w:r>
        <w:drawing>
          <wp:inline distT="0" distB="0" distL="114300" distR="114300">
            <wp:extent cx="3679825" cy="31102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4E92E01">
      <w:pPr>
        <w:rPr>
          <w:rFonts w:hint="default"/>
          <w:lang w:val="en-IN"/>
        </w:rPr>
      </w:pPr>
    </w:p>
    <w:p w14:paraId="7CE0A996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Polynomial Regression:</w:t>
      </w:r>
    </w:p>
    <w:p w14:paraId="6DD778BE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3618230" cy="3163570"/>
            <wp:effectExtent l="0" t="0" r="127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42EB">
      <w:pPr>
        <w:rPr>
          <w:rFonts w:hint="default"/>
          <w:b/>
          <w:bCs/>
          <w:sz w:val="30"/>
          <w:szCs w:val="30"/>
          <w:lang w:val="en-IN"/>
        </w:rPr>
      </w:pPr>
    </w:p>
    <w:p w14:paraId="2AF69464">
      <w:pPr>
        <w:rPr>
          <w:rFonts w:hint="default"/>
          <w:b/>
          <w:bCs/>
          <w:sz w:val="30"/>
          <w:szCs w:val="30"/>
          <w:lang w:val="en-IN"/>
        </w:rPr>
      </w:pPr>
    </w:p>
    <w:p w14:paraId="2C804A58">
      <w:pPr>
        <w:rPr>
          <w:rFonts w:hint="default"/>
          <w:b/>
          <w:bCs/>
          <w:sz w:val="30"/>
          <w:szCs w:val="30"/>
          <w:lang w:val="en-IN"/>
        </w:rPr>
      </w:pPr>
    </w:p>
    <w:p w14:paraId="7E6FC4A4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Stepwise Regression:</w:t>
      </w:r>
    </w:p>
    <w:p w14:paraId="45CE7CA8"/>
    <w:p w14:paraId="1571645F"/>
    <w:p w14:paraId="6D96A010"/>
    <w:p w14:paraId="73DE6B2D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3927475" cy="2877820"/>
            <wp:effectExtent l="0" t="0" r="952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8247">
      <w:pPr>
        <w:rPr>
          <w:rFonts w:hint="default"/>
          <w:b/>
          <w:bCs/>
          <w:sz w:val="30"/>
          <w:szCs w:val="30"/>
          <w:lang w:val="en-IN"/>
        </w:rPr>
      </w:pPr>
    </w:p>
    <w:p w14:paraId="3C72C982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Decision Tree Regression:</w:t>
      </w:r>
    </w:p>
    <w:p w14:paraId="3A288DFD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67960" cy="3329940"/>
            <wp:effectExtent l="0" t="0" r="254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B3A3">
      <w:pPr>
        <w:rPr>
          <w:rFonts w:hint="default"/>
          <w:b/>
          <w:bCs/>
          <w:sz w:val="30"/>
          <w:szCs w:val="30"/>
          <w:lang w:val="en-IN"/>
        </w:rPr>
      </w:pPr>
    </w:p>
    <w:p w14:paraId="56C49FFB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Random Forest Regression:</w:t>
      </w:r>
    </w:p>
    <w:p w14:paraId="369761A3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72405" cy="3100070"/>
            <wp:effectExtent l="0" t="0" r="1079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1534">
      <w:pPr>
        <w:rPr>
          <w:rFonts w:hint="default"/>
          <w:b/>
          <w:bCs/>
          <w:sz w:val="30"/>
          <w:szCs w:val="30"/>
          <w:lang w:val="en-IN"/>
        </w:rPr>
      </w:pPr>
    </w:p>
    <w:p w14:paraId="6C24FA98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Support Vector Regression</w:t>
      </w:r>
    </w:p>
    <w:p w14:paraId="2D7A9B68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72405" cy="4504055"/>
            <wp:effectExtent l="0" t="0" r="1079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CD13">
      <w:pPr>
        <w:rPr>
          <w:rFonts w:hint="default"/>
          <w:b/>
          <w:bCs/>
          <w:sz w:val="30"/>
          <w:szCs w:val="30"/>
          <w:lang w:val="en-IN"/>
        </w:rPr>
      </w:pPr>
    </w:p>
    <w:p w14:paraId="328288E3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Ridge Regression</w:t>
      </w:r>
    </w:p>
    <w:p w14:paraId="7F06940C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72405" cy="2935605"/>
            <wp:effectExtent l="0" t="0" r="1079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813F">
      <w:pPr>
        <w:rPr>
          <w:rFonts w:hint="default"/>
          <w:b/>
          <w:bCs/>
          <w:sz w:val="30"/>
          <w:szCs w:val="30"/>
          <w:lang w:val="en-IN"/>
        </w:rPr>
      </w:pPr>
    </w:p>
    <w:p w14:paraId="5995A452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Lasso Regression:</w:t>
      </w:r>
    </w:p>
    <w:p w14:paraId="0530652A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69865" cy="461708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DD01">
      <w:pPr>
        <w:rPr>
          <w:rFonts w:hint="default"/>
          <w:b/>
          <w:bCs/>
          <w:sz w:val="30"/>
          <w:szCs w:val="30"/>
          <w:lang w:val="en-IN"/>
        </w:rPr>
      </w:pPr>
    </w:p>
    <w:p w14:paraId="17EFAFA2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ElasticNet Regression:</w:t>
      </w:r>
    </w:p>
    <w:p w14:paraId="76841902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72405" cy="2100580"/>
            <wp:effectExtent l="0" t="0" r="1079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825">
      <w:pPr>
        <w:rPr>
          <w:rFonts w:hint="default"/>
          <w:b/>
          <w:bCs/>
          <w:sz w:val="30"/>
          <w:szCs w:val="30"/>
          <w:lang w:val="en-IN"/>
        </w:rPr>
      </w:pPr>
    </w:p>
    <w:p w14:paraId="6171A0DD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Bayesian Linear Regression:</w:t>
      </w:r>
    </w:p>
    <w:p w14:paraId="5F4541FB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71135" cy="2109470"/>
            <wp:effectExtent l="0" t="0" r="1206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24F7C"/>
    <w:rsid w:val="56F2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2026-03-12T13:55:00Z</dcterms:created>
  <dc:creator>8120_ Satyam</dc:creator>
  <cp:lastModifiedBy>8120_ Satyam</cp:lastModifiedBy>
  <dcterms:modified xsi:type="dcterms:W3CDTF">2026-03-12T15:03:13Z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9E61117622FF4DDC966C922331720EAD_11</vt:lpwstr>
  </property>
</Properties>
</file>