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A6DAA" w14:textId="77777777" w:rsidR="0050063D" w:rsidRPr="0050063D" w:rsidRDefault="0050063D" w:rsidP="0050063D">
      <w:pPr>
        <w:rPr>
          <w:b/>
          <w:bCs/>
          <w:sz w:val="36"/>
          <w:szCs w:val="36"/>
        </w:rPr>
      </w:pPr>
      <w:r w:rsidRPr="0050063D">
        <w:rPr>
          <w:b/>
          <w:bCs/>
          <w:sz w:val="36"/>
          <w:szCs w:val="36"/>
        </w:rPr>
        <w:t>Part 2: Hybrid Working Environment Design for College Faculty and Students</w:t>
      </w:r>
    </w:p>
    <w:p w14:paraId="610DF609" w14:textId="77777777" w:rsidR="0050063D" w:rsidRPr="0050063D" w:rsidRDefault="0050063D" w:rsidP="0050063D">
      <w:r w:rsidRPr="0050063D">
        <w:pict w14:anchorId="76A328C3">
          <v:rect id="_x0000_i1193" style="width:0;height:1.5pt" o:hralign="center" o:hrstd="t" o:hr="t" fillcolor="#a0a0a0" stroked="f"/>
        </w:pict>
      </w:r>
    </w:p>
    <w:p w14:paraId="6FA4AAF5" w14:textId="77777777" w:rsidR="0050063D" w:rsidRPr="0050063D" w:rsidRDefault="0050063D" w:rsidP="0050063D">
      <w:pPr>
        <w:rPr>
          <w:b/>
          <w:bCs/>
          <w:sz w:val="28"/>
          <w:szCs w:val="28"/>
        </w:rPr>
      </w:pPr>
      <w:r w:rsidRPr="0050063D">
        <w:rPr>
          <w:b/>
          <w:bCs/>
          <w:sz w:val="28"/>
          <w:szCs w:val="28"/>
        </w:rPr>
        <w:t>Task 1: Explore Options for Achieving Secure Hybrid Network Access</w:t>
      </w:r>
    </w:p>
    <w:p w14:paraId="69F4DC36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Hierarchical Network Design:</w:t>
      </w:r>
    </w:p>
    <w:p w14:paraId="71B0E6F8" w14:textId="77777777" w:rsidR="0050063D" w:rsidRPr="0050063D" w:rsidRDefault="0050063D" w:rsidP="0050063D">
      <w:pPr>
        <w:numPr>
          <w:ilvl w:val="0"/>
          <w:numId w:val="25"/>
        </w:numPr>
      </w:pPr>
      <w:r w:rsidRPr="0050063D">
        <w:rPr>
          <w:b/>
          <w:bCs/>
        </w:rPr>
        <w:t>Core Routers, Multilayer Switches, and Access Switches:</w:t>
      </w:r>
    </w:p>
    <w:p w14:paraId="2A99B2C1" w14:textId="77777777" w:rsidR="0050063D" w:rsidRPr="0050063D" w:rsidRDefault="0050063D" w:rsidP="0050063D">
      <w:pPr>
        <w:numPr>
          <w:ilvl w:val="1"/>
          <w:numId w:val="25"/>
        </w:numPr>
      </w:pPr>
      <w:r w:rsidRPr="0050063D">
        <w:t>Implement a hierarchical model to ensure efficient data flow and management. Core routers will connect to multilayer switches, which will then connect to access switches in each department.</w:t>
      </w:r>
    </w:p>
    <w:p w14:paraId="656B56ED" w14:textId="77777777" w:rsidR="0050063D" w:rsidRPr="0050063D" w:rsidRDefault="0050063D" w:rsidP="0050063D">
      <w:pPr>
        <w:numPr>
          <w:ilvl w:val="1"/>
          <w:numId w:val="25"/>
        </w:numPr>
      </w:pPr>
      <w:r w:rsidRPr="0050063D">
        <w:rPr>
          <w:b/>
          <w:bCs/>
        </w:rPr>
        <w:t>Redundancy Strategies:</w:t>
      </w:r>
    </w:p>
    <w:p w14:paraId="61F2A081" w14:textId="77777777" w:rsidR="0050063D" w:rsidRPr="0050063D" w:rsidRDefault="0050063D" w:rsidP="0050063D">
      <w:pPr>
        <w:numPr>
          <w:ilvl w:val="2"/>
          <w:numId w:val="25"/>
        </w:numPr>
      </w:pPr>
      <w:r w:rsidRPr="0050063D">
        <w:t>Include redundancy measures such as dual connections to critical devices and backup power supplies to enhance network reliability.</w:t>
      </w:r>
    </w:p>
    <w:p w14:paraId="34046FF9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VLANs and Subnetting:</w:t>
      </w:r>
    </w:p>
    <w:p w14:paraId="294867A5" w14:textId="77777777" w:rsidR="0050063D" w:rsidRPr="0050063D" w:rsidRDefault="0050063D" w:rsidP="0050063D">
      <w:pPr>
        <w:numPr>
          <w:ilvl w:val="0"/>
          <w:numId w:val="26"/>
        </w:numPr>
      </w:pPr>
      <w:r w:rsidRPr="0050063D">
        <w:rPr>
          <w:b/>
          <w:bCs/>
        </w:rPr>
        <w:t>VLAN and Subnet Allocation:</w:t>
      </w:r>
    </w:p>
    <w:p w14:paraId="59BCE3A8" w14:textId="77777777" w:rsidR="0050063D" w:rsidRPr="0050063D" w:rsidRDefault="0050063D" w:rsidP="0050063D">
      <w:pPr>
        <w:numPr>
          <w:ilvl w:val="1"/>
          <w:numId w:val="26"/>
        </w:numPr>
      </w:pPr>
      <w:r w:rsidRPr="0050063D">
        <w:t>Allocate specific VLANs and subnets for each department, using the 192.168.100.0 base network to manage traffic securely and efficiently.</w:t>
      </w:r>
    </w:p>
    <w:p w14:paraId="3E767F25" w14:textId="77777777" w:rsidR="0050063D" w:rsidRPr="0050063D" w:rsidRDefault="0050063D" w:rsidP="0050063D">
      <w:pPr>
        <w:numPr>
          <w:ilvl w:val="1"/>
          <w:numId w:val="26"/>
        </w:numPr>
      </w:pPr>
      <w:r w:rsidRPr="0050063D">
        <w:rPr>
          <w:b/>
          <w:bCs/>
        </w:rPr>
        <w:t>VLAN Configurations:</w:t>
      </w:r>
    </w:p>
    <w:p w14:paraId="62F8837C" w14:textId="77777777" w:rsidR="0050063D" w:rsidRPr="0050063D" w:rsidRDefault="0050063D" w:rsidP="0050063D">
      <w:pPr>
        <w:numPr>
          <w:ilvl w:val="2"/>
          <w:numId w:val="26"/>
        </w:numPr>
      </w:pPr>
      <w:r w:rsidRPr="0050063D">
        <w:t>Apply VLAN configurations to switches to isolate and manage departmental traffic, enhancing security and performance.</w:t>
      </w:r>
    </w:p>
    <w:p w14:paraId="72D90C1A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Security Measures:</w:t>
      </w:r>
    </w:p>
    <w:p w14:paraId="0BB23C68" w14:textId="77777777" w:rsidR="0050063D" w:rsidRPr="0050063D" w:rsidRDefault="0050063D" w:rsidP="0050063D">
      <w:pPr>
        <w:numPr>
          <w:ilvl w:val="0"/>
          <w:numId w:val="27"/>
        </w:numPr>
      </w:pPr>
      <w:r w:rsidRPr="0050063D">
        <w:rPr>
          <w:b/>
          <w:bCs/>
        </w:rPr>
        <w:t>Access Control Lists (ACLs):</w:t>
      </w:r>
    </w:p>
    <w:p w14:paraId="4FC4181B" w14:textId="77777777" w:rsidR="0050063D" w:rsidRPr="0050063D" w:rsidRDefault="0050063D" w:rsidP="0050063D">
      <w:pPr>
        <w:numPr>
          <w:ilvl w:val="1"/>
          <w:numId w:val="27"/>
        </w:numPr>
      </w:pPr>
      <w:r w:rsidRPr="0050063D">
        <w:t>Configure ACLs to restrict access to sensitive areas and services, ensuring that only authorized users can access specific resources.</w:t>
      </w:r>
    </w:p>
    <w:p w14:paraId="30DD91BC" w14:textId="77777777" w:rsidR="0050063D" w:rsidRPr="0050063D" w:rsidRDefault="0050063D" w:rsidP="0050063D">
      <w:pPr>
        <w:numPr>
          <w:ilvl w:val="0"/>
          <w:numId w:val="27"/>
        </w:numPr>
      </w:pPr>
      <w:r w:rsidRPr="0050063D">
        <w:rPr>
          <w:b/>
          <w:bCs/>
        </w:rPr>
        <w:t>Virtual Private Network (VPN):</w:t>
      </w:r>
    </w:p>
    <w:p w14:paraId="3F2CAF8A" w14:textId="77777777" w:rsidR="0050063D" w:rsidRPr="0050063D" w:rsidRDefault="0050063D" w:rsidP="0050063D">
      <w:pPr>
        <w:numPr>
          <w:ilvl w:val="1"/>
          <w:numId w:val="27"/>
        </w:numPr>
      </w:pPr>
      <w:r w:rsidRPr="0050063D">
        <w:t>Implement VPN solutions to provide secure remote access for faculty and students. This ensures encrypted communication and access to campus services from off-site locations.</w:t>
      </w:r>
    </w:p>
    <w:p w14:paraId="30571D98" w14:textId="77777777" w:rsidR="0050063D" w:rsidRPr="0050063D" w:rsidRDefault="0050063D" w:rsidP="0050063D">
      <w:pPr>
        <w:numPr>
          <w:ilvl w:val="0"/>
          <w:numId w:val="27"/>
        </w:numPr>
      </w:pPr>
      <w:r w:rsidRPr="0050063D">
        <w:rPr>
          <w:b/>
          <w:bCs/>
        </w:rPr>
        <w:t>Port-Security:</w:t>
      </w:r>
    </w:p>
    <w:p w14:paraId="19172F9B" w14:textId="77777777" w:rsidR="0050063D" w:rsidRPr="0050063D" w:rsidRDefault="0050063D" w:rsidP="0050063D">
      <w:pPr>
        <w:numPr>
          <w:ilvl w:val="1"/>
          <w:numId w:val="27"/>
        </w:numPr>
      </w:pPr>
      <w:r w:rsidRPr="0050063D">
        <w:t>Enforce port-security measures to prevent unauthorized devices from connecting to the network, safeguarding against potential breaches.</w:t>
      </w:r>
    </w:p>
    <w:p w14:paraId="298A098D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Routing Protocol (OSPF):</w:t>
      </w:r>
    </w:p>
    <w:p w14:paraId="2F9D4190" w14:textId="77777777" w:rsidR="0050063D" w:rsidRPr="0050063D" w:rsidRDefault="0050063D" w:rsidP="0050063D">
      <w:pPr>
        <w:numPr>
          <w:ilvl w:val="0"/>
          <w:numId w:val="28"/>
        </w:numPr>
      </w:pPr>
      <w:r w:rsidRPr="0050063D">
        <w:rPr>
          <w:b/>
          <w:bCs/>
        </w:rPr>
        <w:t>Dynamic Routing with OSPF:</w:t>
      </w:r>
    </w:p>
    <w:p w14:paraId="3EE8F4E6" w14:textId="77777777" w:rsidR="0050063D" w:rsidRPr="0050063D" w:rsidRDefault="0050063D" w:rsidP="0050063D">
      <w:pPr>
        <w:numPr>
          <w:ilvl w:val="1"/>
          <w:numId w:val="28"/>
        </w:numPr>
      </w:pPr>
      <w:r w:rsidRPr="0050063D">
        <w:t>Deploy OSPF to enable dynamic routing and efficient route advertisement, ensuring seamless connectivity across the network.</w:t>
      </w:r>
    </w:p>
    <w:p w14:paraId="0A07EF41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lastRenderedPageBreak/>
        <w:t>DHCP Configuration:</w:t>
      </w:r>
    </w:p>
    <w:p w14:paraId="6D723FF7" w14:textId="77777777" w:rsidR="0050063D" w:rsidRPr="0050063D" w:rsidRDefault="0050063D" w:rsidP="0050063D">
      <w:pPr>
        <w:numPr>
          <w:ilvl w:val="0"/>
          <w:numId w:val="29"/>
        </w:numPr>
      </w:pPr>
      <w:r w:rsidRPr="0050063D">
        <w:rPr>
          <w:b/>
          <w:bCs/>
        </w:rPr>
        <w:t>DHCP Servers:</w:t>
      </w:r>
    </w:p>
    <w:p w14:paraId="530CDF24" w14:textId="77777777" w:rsidR="0050063D" w:rsidRPr="0050063D" w:rsidRDefault="0050063D" w:rsidP="0050063D">
      <w:pPr>
        <w:numPr>
          <w:ilvl w:val="1"/>
          <w:numId w:val="29"/>
        </w:numPr>
      </w:pPr>
      <w:r w:rsidRPr="0050063D">
        <w:t>Establish DHCP servers in the server room for dynamic IP address allocation. Assign static IP addresses to critical devices to ensure stability.</w:t>
      </w:r>
    </w:p>
    <w:p w14:paraId="2FD93E06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Monitoring and Testing:</w:t>
      </w:r>
    </w:p>
    <w:p w14:paraId="3C2D2CC5" w14:textId="77777777" w:rsidR="0050063D" w:rsidRPr="0050063D" w:rsidRDefault="0050063D" w:rsidP="0050063D">
      <w:pPr>
        <w:numPr>
          <w:ilvl w:val="0"/>
          <w:numId w:val="30"/>
        </w:numPr>
      </w:pPr>
      <w:r w:rsidRPr="0050063D">
        <w:rPr>
          <w:b/>
          <w:bCs/>
        </w:rPr>
        <w:t>Network Monitoring Tools:</w:t>
      </w:r>
    </w:p>
    <w:p w14:paraId="2C1B4B13" w14:textId="77777777" w:rsidR="0050063D" w:rsidRPr="0050063D" w:rsidRDefault="0050063D" w:rsidP="0050063D">
      <w:pPr>
        <w:numPr>
          <w:ilvl w:val="1"/>
          <w:numId w:val="30"/>
        </w:numPr>
      </w:pPr>
      <w:r w:rsidRPr="0050063D">
        <w:t>Integrate advanced monitoring tools to track performance and security in real-time.</w:t>
      </w:r>
    </w:p>
    <w:p w14:paraId="2E1BD2A6" w14:textId="77777777" w:rsidR="0050063D" w:rsidRPr="0050063D" w:rsidRDefault="0050063D" w:rsidP="0050063D">
      <w:pPr>
        <w:numPr>
          <w:ilvl w:val="0"/>
          <w:numId w:val="30"/>
        </w:numPr>
      </w:pPr>
      <w:r w:rsidRPr="0050063D">
        <w:rPr>
          <w:b/>
          <w:bCs/>
        </w:rPr>
        <w:t>Comprehensive Testing:</w:t>
      </w:r>
    </w:p>
    <w:p w14:paraId="7C6CED5D" w14:textId="77777777" w:rsidR="0050063D" w:rsidRPr="0050063D" w:rsidRDefault="0050063D" w:rsidP="0050063D">
      <w:pPr>
        <w:numPr>
          <w:ilvl w:val="1"/>
          <w:numId w:val="30"/>
        </w:numPr>
      </w:pPr>
      <w:r w:rsidRPr="0050063D">
        <w:t>Conduct thorough testing of communication channels, DHCP services, OSPF routing, VPN connectivity, and security measures to ensure effectiveness.</w:t>
      </w:r>
    </w:p>
    <w:p w14:paraId="79DAF86D" w14:textId="77777777" w:rsidR="0050063D" w:rsidRPr="0050063D" w:rsidRDefault="0050063D" w:rsidP="0050063D">
      <w:r w:rsidRPr="0050063D">
        <w:pict w14:anchorId="6C5FBB92">
          <v:rect id="_x0000_i1194" style="width:0;height:1.5pt" o:hralign="center" o:hrstd="t" o:hr="t" fillcolor="#a0a0a0" stroked="f"/>
        </w:pict>
      </w:r>
    </w:p>
    <w:p w14:paraId="60796050" w14:textId="77777777" w:rsidR="0050063D" w:rsidRPr="0050063D" w:rsidRDefault="0050063D" w:rsidP="0050063D">
      <w:pPr>
        <w:rPr>
          <w:b/>
          <w:bCs/>
          <w:sz w:val="28"/>
          <w:szCs w:val="28"/>
        </w:rPr>
      </w:pPr>
      <w:r w:rsidRPr="0050063D">
        <w:rPr>
          <w:b/>
          <w:bCs/>
          <w:sz w:val="28"/>
          <w:szCs w:val="28"/>
        </w:rPr>
        <w:t>Task 2: Update the Campus Network Topology with New Components</w:t>
      </w:r>
    </w:p>
    <w:p w14:paraId="2B70BA80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Network Design and Topology Implementation:</w:t>
      </w:r>
    </w:p>
    <w:p w14:paraId="1EAF8762" w14:textId="77777777" w:rsidR="0050063D" w:rsidRPr="0050063D" w:rsidRDefault="0050063D" w:rsidP="0050063D">
      <w:pPr>
        <w:numPr>
          <w:ilvl w:val="0"/>
          <w:numId w:val="31"/>
        </w:numPr>
      </w:pPr>
      <w:r w:rsidRPr="0050063D">
        <w:rPr>
          <w:b/>
          <w:bCs/>
        </w:rPr>
        <w:t>Detailed Network Topology:</w:t>
      </w:r>
    </w:p>
    <w:p w14:paraId="4EE98DFF" w14:textId="5FE55FB9" w:rsidR="0050063D" w:rsidRPr="0050063D" w:rsidRDefault="0050063D" w:rsidP="0050063D">
      <w:pPr>
        <w:numPr>
          <w:ilvl w:val="1"/>
          <w:numId w:val="31"/>
        </w:numPr>
      </w:pPr>
      <w:r w:rsidRPr="0050063D">
        <w:t>Develop</w:t>
      </w:r>
      <w:r w:rsidR="001E374D">
        <w:t>ed</w:t>
      </w:r>
      <w:r w:rsidRPr="0050063D">
        <w:t xml:space="preserve"> a comprehensive topology outlining the placement of routers, switches, and servers.</w:t>
      </w:r>
    </w:p>
    <w:p w14:paraId="70F94FD8" w14:textId="77777777" w:rsidR="0050063D" w:rsidRPr="0050063D" w:rsidRDefault="0050063D" w:rsidP="0050063D">
      <w:pPr>
        <w:numPr>
          <w:ilvl w:val="1"/>
          <w:numId w:val="31"/>
        </w:numPr>
      </w:pPr>
      <w:r w:rsidRPr="0050063D">
        <w:rPr>
          <w:b/>
          <w:bCs/>
        </w:rPr>
        <w:t>Core Routers and Switches:</w:t>
      </w:r>
    </w:p>
    <w:p w14:paraId="2778F400" w14:textId="7D9635F6" w:rsidR="0050063D" w:rsidRPr="0050063D" w:rsidRDefault="0050063D" w:rsidP="0050063D">
      <w:pPr>
        <w:numPr>
          <w:ilvl w:val="2"/>
          <w:numId w:val="31"/>
        </w:numPr>
      </w:pPr>
      <w:r w:rsidRPr="0050063D">
        <w:t>Configure</w:t>
      </w:r>
      <w:r w:rsidR="001E374D">
        <w:t>d</w:t>
      </w:r>
      <w:r w:rsidRPr="0050063D">
        <w:t xml:space="preserve"> core routers, multilayer switches, and access switches to optimize network performance and management.</w:t>
      </w:r>
    </w:p>
    <w:p w14:paraId="66357871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VLANs and Subnetting Configuration:</w:t>
      </w:r>
    </w:p>
    <w:p w14:paraId="2C5A7C17" w14:textId="77777777" w:rsidR="0050063D" w:rsidRPr="0050063D" w:rsidRDefault="0050063D" w:rsidP="0050063D">
      <w:pPr>
        <w:numPr>
          <w:ilvl w:val="0"/>
          <w:numId w:val="32"/>
        </w:numPr>
      </w:pPr>
      <w:r w:rsidRPr="0050063D">
        <w:rPr>
          <w:b/>
          <w:bCs/>
        </w:rPr>
        <w:t>VLAN Allocation:</w:t>
      </w:r>
    </w:p>
    <w:p w14:paraId="26574D8E" w14:textId="5BD843FF" w:rsidR="0050063D" w:rsidRPr="0050063D" w:rsidRDefault="0050063D" w:rsidP="0050063D">
      <w:pPr>
        <w:numPr>
          <w:ilvl w:val="1"/>
          <w:numId w:val="32"/>
        </w:numPr>
      </w:pPr>
      <w:r w:rsidRPr="0050063D">
        <w:t>Plan</w:t>
      </w:r>
      <w:r w:rsidR="001E374D">
        <w:t>ned</w:t>
      </w:r>
      <w:r w:rsidRPr="0050063D">
        <w:t xml:space="preserve"> and implement</w:t>
      </w:r>
      <w:r w:rsidR="001E374D">
        <w:t>ed</w:t>
      </w:r>
      <w:r w:rsidRPr="0050063D">
        <w:t xml:space="preserve"> VLAN allocations for each department to ensure scalability and efficiency.</w:t>
      </w:r>
    </w:p>
    <w:p w14:paraId="7E471A32" w14:textId="77777777" w:rsidR="0050063D" w:rsidRPr="0050063D" w:rsidRDefault="0050063D" w:rsidP="0050063D">
      <w:pPr>
        <w:numPr>
          <w:ilvl w:val="1"/>
          <w:numId w:val="32"/>
        </w:numPr>
      </w:pPr>
      <w:r w:rsidRPr="0050063D">
        <w:rPr>
          <w:b/>
          <w:bCs/>
        </w:rPr>
        <w:t>VLAN Implementation:</w:t>
      </w:r>
    </w:p>
    <w:p w14:paraId="08C4F9A9" w14:textId="0829A148" w:rsidR="0050063D" w:rsidRPr="0050063D" w:rsidRDefault="0050063D" w:rsidP="0050063D">
      <w:pPr>
        <w:numPr>
          <w:ilvl w:val="2"/>
          <w:numId w:val="32"/>
        </w:numPr>
      </w:pPr>
      <w:r w:rsidRPr="0050063D">
        <w:t>Appl</w:t>
      </w:r>
      <w:r w:rsidR="001E374D">
        <w:t>ied</w:t>
      </w:r>
      <w:r w:rsidRPr="0050063D">
        <w:t xml:space="preserve"> VLAN configurations on respective switches to manage and isolate traffic.</w:t>
      </w:r>
    </w:p>
    <w:p w14:paraId="07AA87DD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Security Measures Implementation (ACLs, VPN, Port-Security):</w:t>
      </w:r>
    </w:p>
    <w:p w14:paraId="342AD6FE" w14:textId="77777777" w:rsidR="0050063D" w:rsidRPr="0050063D" w:rsidRDefault="0050063D" w:rsidP="0050063D">
      <w:pPr>
        <w:numPr>
          <w:ilvl w:val="0"/>
          <w:numId w:val="33"/>
        </w:numPr>
      </w:pPr>
      <w:r w:rsidRPr="0050063D">
        <w:rPr>
          <w:b/>
          <w:bCs/>
        </w:rPr>
        <w:t>Access Control Lists:</w:t>
      </w:r>
    </w:p>
    <w:p w14:paraId="6A86A078" w14:textId="401D056C" w:rsidR="0050063D" w:rsidRPr="0050063D" w:rsidRDefault="0050063D" w:rsidP="0050063D">
      <w:pPr>
        <w:numPr>
          <w:ilvl w:val="1"/>
          <w:numId w:val="33"/>
        </w:numPr>
      </w:pPr>
      <w:r w:rsidRPr="0050063D">
        <w:t>Define</w:t>
      </w:r>
      <w:r w:rsidR="001E374D">
        <w:t>d</w:t>
      </w:r>
      <w:r w:rsidRPr="0050063D">
        <w:t xml:space="preserve"> stringent ACLs to control user access and protect sensitive resources.</w:t>
      </w:r>
    </w:p>
    <w:p w14:paraId="49C6FF66" w14:textId="77777777" w:rsidR="0050063D" w:rsidRPr="0050063D" w:rsidRDefault="0050063D" w:rsidP="0050063D">
      <w:pPr>
        <w:numPr>
          <w:ilvl w:val="0"/>
          <w:numId w:val="33"/>
        </w:numPr>
      </w:pPr>
      <w:r w:rsidRPr="0050063D">
        <w:rPr>
          <w:b/>
          <w:bCs/>
        </w:rPr>
        <w:t>VPN Solutions:</w:t>
      </w:r>
    </w:p>
    <w:p w14:paraId="7240C3CB" w14:textId="42188053" w:rsidR="0050063D" w:rsidRPr="0050063D" w:rsidRDefault="0050063D" w:rsidP="0050063D">
      <w:pPr>
        <w:numPr>
          <w:ilvl w:val="1"/>
          <w:numId w:val="33"/>
        </w:numPr>
      </w:pPr>
      <w:r w:rsidRPr="0050063D">
        <w:t>Implement</w:t>
      </w:r>
      <w:r w:rsidR="001E374D">
        <w:t>ed</w:t>
      </w:r>
      <w:r w:rsidRPr="0050063D">
        <w:t xml:space="preserve"> VPNs for secure remote access, ensuring encrypted communication channels.</w:t>
      </w:r>
    </w:p>
    <w:p w14:paraId="39A4377C" w14:textId="77777777" w:rsidR="0050063D" w:rsidRPr="0050063D" w:rsidRDefault="0050063D" w:rsidP="0050063D">
      <w:pPr>
        <w:numPr>
          <w:ilvl w:val="0"/>
          <w:numId w:val="33"/>
        </w:numPr>
      </w:pPr>
      <w:r w:rsidRPr="0050063D">
        <w:rPr>
          <w:b/>
          <w:bCs/>
        </w:rPr>
        <w:t>Port-Security:</w:t>
      </w:r>
    </w:p>
    <w:p w14:paraId="6BF169E2" w14:textId="77777777" w:rsidR="0050063D" w:rsidRPr="0050063D" w:rsidRDefault="0050063D" w:rsidP="0050063D">
      <w:pPr>
        <w:numPr>
          <w:ilvl w:val="1"/>
          <w:numId w:val="33"/>
        </w:numPr>
      </w:pPr>
      <w:r w:rsidRPr="0050063D">
        <w:lastRenderedPageBreak/>
        <w:t>Set up port-security measures to prevent unauthorized access to network ports.</w:t>
      </w:r>
    </w:p>
    <w:p w14:paraId="2777FB23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Routing Protocol Configuration (OSPF):</w:t>
      </w:r>
    </w:p>
    <w:p w14:paraId="40EA4741" w14:textId="77777777" w:rsidR="0050063D" w:rsidRPr="0050063D" w:rsidRDefault="0050063D" w:rsidP="0050063D">
      <w:pPr>
        <w:numPr>
          <w:ilvl w:val="0"/>
          <w:numId w:val="34"/>
        </w:numPr>
      </w:pPr>
      <w:r w:rsidRPr="0050063D">
        <w:rPr>
          <w:b/>
          <w:bCs/>
        </w:rPr>
        <w:t>OSPF Deployment:</w:t>
      </w:r>
    </w:p>
    <w:p w14:paraId="76BC64C6" w14:textId="308D4018" w:rsidR="0050063D" w:rsidRPr="0050063D" w:rsidRDefault="0050063D" w:rsidP="0050063D">
      <w:pPr>
        <w:numPr>
          <w:ilvl w:val="1"/>
          <w:numId w:val="34"/>
        </w:numPr>
      </w:pPr>
      <w:r w:rsidRPr="0050063D">
        <w:t>Deploy</w:t>
      </w:r>
      <w:r w:rsidR="001E374D">
        <w:t>ed</w:t>
      </w:r>
      <w:r w:rsidRPr="0050063D">
        <w:t xml:space="preserve"> OSPF across routers and switches to facilitate dynamic routing and route advertisement.</w:t>
      </w:r>
    </w:p>
    <w:p w14:paraId="3472E9CE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DHCP Server Setup and Testing:</w:t>
      </w:r>
    </w:p>
    <w:p w14:paraId="378050A3" w14:textId="77777777" w:rsidR="0050063D" w:rsidRPr="0050063D" w:rsidRDefault="0050063D" w:rsidP="0050063D">
      <w:pPr>
        <w:numPr>
          <w:ilvl w:val="0"/>
          <w:numId w:val="35"/>
        </w:numPr>
      </w:pPr>
      <w:r w:rsidRPr="0050063D">
        <w:rPr>
          <w:b/>
          <w:bCs/>
        </w:rPr>
        <w:t>DHCP Servers:</w:t>
      </w:r>
    </w:p>
    <w:p w14:paraId="50A25E06" w14:textId="04213850" w:rsidR="0050063D" w:rsidRPr="0050063D" w:rsidRDefault="0050063D" w:rsidP="0050063D">
      <w:pPr>
        <w:numPr>
          <w:ilvl w:val="1"/>
          <w:numId w:val="35"/>
        </w:numPr>
      </w:pPr>
      <w:r w:rsidRPr="0050063D">
        <w:t>Establish</w:t>
      </w:r>
      <w:r w:rsidR="001E374D">
        <w:t>ed</w:t>
      </w:r>
      <w:r w:rsidRPr="0050063D">
        <w:t xml:space="preserve"> and configure DHCP servers in the server room for dynamic IP address allocation.</w:t>
      </w:r>
    </w:p>
    <w:p w14:paraId="7FFDD9BA" w14:textId="77777777" w:rsidR="0050063D" w:rsidRPr="0050063D" w:rsidRDefault="0050063D" w:rsidP="0050063D">
      <w:pPr>
        <w:numPr>
          <w:ilvl w:val="1"/>
          <w:numId w:val="35"/>
        </w:numPr>
      </w:pPr>
      <w:r w:rsidRPr="0050063D">
        <w:rPr>
          <w:b/>
          <w:bCs/>
        </w:rPr>
        <w:t>Testing:</w:t>
      </w:r>
    </w:p>
    <w:p w14:paraId="4896B4B3" w14:textId="28505732" w:rsidR="0050063D" w:rsidRPr="0050063D" w:rsidRDefault="0050063D" w:rsidP="0050063D">
      <w:pPr>
        <w:numPr>
          <w:ilvl w:val="2"/>
          <w:numId w:val="35"/>
        </w:numPr>
      </w:pPr>
      <w:r w:rsidRPr="0050063D">
        <w:t>Conduct</w:t>
      </w:r>
      <w:r w:rsidR="001E374D">
        <w:t>ed</w:t>
      </w:r>
      <w:r w:rsidRPr="0050063D">
        <w:t xml:space="preserve"> extensive testing to validate DHCP functionality and effectiveness.</w:t>
      </w:r>
    </w:p>
    <w:p w14:paraId="589F01E1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Network Monitoring Tool Implementation:</w:t>
      </w:r>
    </w:p>
    <w:p w14:paraId="6718002F" w14:textId="77777777" w:rsidR="0050063D" w:rsidRPr="0050063D" w:rsidRDefault="0050063D" w:rsidP="0050063D">
      <w:pPr>
        <w:numPr>
          <w:ilvl w:val="0"/>
          <w:numId w:val="36"/>
        </w:numPr>
      </w:pPr>
      <w:r w:rsidRPr="0050063D">
        <w:rPr>
          <w:b/>
          <w:bCs/>
        </w:rPr>
        <w:t>Monitoring Tools:</w:t>
      </w:r>
    </w:p>
    <w:p w14:paraId="1ECBF70C" w14:textId="557FEE2A" w:rsidR="0050063D" w:rsidRPr="0050063D" w:rsidRDefault="0050063D" w:rsidP="0050063D">
      <w:pPr>
        <w:numPr>
          <w:ilvl w:val="1"/>
          <w:numId w:val="36"/>
        </w:numPr>
      </w:pPr>
      <w:r w:rsidRPr="0050063D">
        <w:t>Deploy</w:t>
      </w:r>
      <w:r w:rsidR="001E374D">
        <w:t>ed</w:t>
      </w:r>
      <w:r w:rsidRPr="0050063D">
        <w:t xml:space="preserve"> advanced monitoring tools for real-time performance and security tracking.</w:t>
      </w:r>
    </w:p>
    <w:p w14:paraId="11D15763" w14:textId="77777777" w:rsidR="0050063D" w:rsidRPr="0050063D" w:rsidRDefault="0050063D" w:rsidP="0050063D">
      <w:pPr>
        <w:numPr>
          <w:ilvl w:val="1"/>
          <w:numId w:val="36"/>
        </w:numPr>
      </w:pPr>
      <w:r w:rsidRPr="0050063D">
        <w:rPr>
          <w:b/>
          <w:bCs/>
        </w:rPr>
        <w:t>Proactive Issue Resolution:</w:t>
      </w:r>
    </w:p>
    <w:p w14:paraId="27122425" w14:textId="27E0B074" w:rsidR="0050063D" w:rsidRPr="0050063D" w:rsidRDefault="0050063D" w:rsidP="0050063D">
      <w:pPr>
        <w:numPr>
          <w:ilvl w:val="2"/>
          <w:numId w:val="36"/>
        </w:numPr>
      </w:pPr>
      <w:r w:rsidRPr="0050063D">
        <w:t>Ensure</w:t>
      </w:r>
      <w:r w:rsidR="001E374D">
        <w:t>d</w:t>
      </w:r>
      <w:r w:rsidRPr="0050063D">
        <w:t xml:space="preserve"> proactive identification and resolution of potential network issues.</w:t>
      </w:r>
    </w:p>
    <w:p w14:paraId="7E01553D" w14:textId="77777777" w:rsidR="0050063D" w:rsidRPr="0050063D" w:rsidRDefault="0050063D" w:rsidP="0050063D">
      <w:r w:rsidRPr="0050063D">
        <w:pict w14:anchorId="2FABBE43">
          <v:rect id="_x0000_i1195" style="width:0;height:1.5pt" o:hralign="center" o:hrstd="t" o:hr="t" fillcolor="#a0a0a0" stroked="f"/>
        </w:pict>
      </w:r>
    </w:p>
    <w:p w14:paraId="142FEF09" w14:textId="77777777" w:rsidR="0050063D" w:rsidRPr="0050063D" w:rsidRDefault="0050063D" w:rsidP="0050063D">
      <w:pPr>
        <w:rPr>
          <w:b/>
          <w:bCs/>
          <w:sz w:val="28"/>
          <w:szCs w:val="28"/>
        </w:rPr>
      </w:pPr>
      <w:r w:rsidRPr="0050063D">
        <w:rPr>
          <w:b/>
          <w:bCs/>
          <w:sz w:val="28"/>
          <w:szCs w:val="28"/>
        </w:rPr>
        <w:t>Task 3: Explain the Reasoning Behind Choices and Detail Risks and Advantages</w:t>
      </w:r>
    </w:p>
    <w:p w14:paraId="0DF1F913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Reasoning Behind Choices:</w:t>
      </w:r>
    </w:p>
    <w:p w14:paraId="16ED0859" w14:textId="77777777" w:rsidR="0050063D" w:rsidRPr="0050063D" w:rsidRDefault="0050063D" w:rsidP="0050063D">
      <w:pPr>
        <w:numPr>
          <w:ilvl w:val="0"/>
          <w:numId w:val="37"/>
        </w:numPr>
      </w:pPr>
      <w:r w:rsidRPr="0050063D">
        <w:rPr>
          <w:b/>
          <w:bCs/>
        </w:rPr>
        <w:t>Hierarchical Network Design:</w:t>
      </w:r>
    </w:p>
    <w:p w14:paraId="1E660BE3" w14:textId="77777777" w:rsidR="0050063D" w:rsidRPr="0050063D" w:rsidRDefault="0050063D" w:rsidP="0050063D">
      <w:pPr>
        <w:numPr>
          <w:ilvl w:val="1"/>
          <w:numId w:val="37"/>
        </w:numPr>
      </w:pPr>
      <w:r w:rsidRPr="0050063D">
        <w:t>A hierarchical model ensures efficient data management, scalability, and redundancy, enhancing overall network performance and reliability.</w:t>
      </w:r>
    </w:p>
    <w:p w14:paraId="4BE2B6DE" w14:textId="77777777" w:rsidR="0050063D" w:rsidRPr="0050063D" w:rsidRDefault="0050063D" w:rsidP="0050063D">
      <w:pPr>
        <w:numPr>
          <w:ilvl w:val="0"/>
          <w:numId w:val="37"/>
        </w:numPr>
      </w:pPr>
      <w:r w:rsidRPr="0050063D">
        <w:rPr>
          <w:b/>
          <w:bCs/>
        </w:rPr>
        <w:t>VLANs and Subnetting:</w:t>
      </w:r>
    </w:p>
    <w:p w14:paraId="538E2D5A" w14:textId="77777777" w:rsidR="0050063D" w:rsidRPr="0050063D" w:rsidRDefault="0050063D" w:rsidP="0050063D">
      <w:pPr>
        <w:numPr>
          <w:ilvl w:val="1"/>
          <w:numId w:val="37"/>
        </w:numPr>
      </w:pPr>
      <w:r w:rsidRPr="0050063D">
        <w:t>VLANs and subnets provide secure traffic segmentation and efficient network management, reducing the risk of unauthorized access and improving performance.</w:t>
      </w:r>
    </w:p>
    <w:p w14:paraId="106EB336" w14:textId="77777777" w:rsidR="0050063D" w:rsidRPr="0050063D" w:rsidRDefault="0050063D" w:rsidP="0050063D">
      <w:pPr>
        <w:numPr>
          <w:ilvl w:val="0"/>
          <w:numId w:val="37"/>
        </w:numPr>
      </w:pPr>
      <w:r w:rsidRPr="0050063D">
        <w:rPr>
          <w:b/>
          <w:bCs/>
        </w:rPr>
        <w:t>Security Measures:</w:t>
      </w:r>
    </w:p>
    <w:p w14:paraId="01DDC61C" w14:textId="77777777" w:rsidR="0050063D" w:rsidRPr="0050063D" w:rsidRDefault="0050063D" w:rsidP="0050063D">
      <w:pPr>
        <w:numPr>
          <w:ilvl w:val="1"/>
          <w:numId w:val="37"/>
        </w:numPr>
      </w:pPr>
      <w:r w:rsidRPr="0050063D">
        <w:t>ACLs, VPNs, and port-security measures ensure robust protection against unauthorized access, data breaches, and other security threats.</w:t>
      </w:r>
    </w:p>
    <w:p w14:paraId="3405C915" w14:textId="77777777" w:rsidR="0050063D" w:rsidRPr="0050063D" w:rsidRDefault="0050063D" w:rsidP="0050063D">
      <w:pPr>
        <w:numPr>
          <w:ilvl w:val="0"/>
          <w:numId w:val="37"/>
        </w:numPr>
      </w:pPr>
      <w:r w:rsidRPr="0050063D">
        <w:rPr>
          <w:b/>
          <w:bCs/>
        </w:rPr>
        <w:t>Routing Protocol (OSPF):</w:t>
      </w:r>
    </w:p>
    <w:p w14:paraId="5D000B36" w14:textId="77777777" w:rsidR="0050063D" w:rsidRPr="0050063D" w:rsidRDefault="0050063D" w:rsidP="0050063D">
      <w:pPr>
        <w:numPr>
          <w:ilvl w:val="1"/>
          <w:numId w:val="37"/>
        </w:numPr>
      </w:pPr>
      <w:r w:rsidRPr="0050063D">
        <w:lastRenderedPageBreak/>
        <w:t>OSPF enables dynamic and efficient routing, ensuring seamless connectivity and optimal network performance.</w:t>
      </w:r>
    </w:p>
    <w:p w14:paraId="65BB0CA1" w14:textId="77777777" w:rsidR="0050063D" w:rsidRPr="0050063D" w:rsidRDefault="0050063D" w:rsidP="0050063D">
      <w:pPr>
        <w:numPr>
          <w:ilvl w:val="0"/>
          <w:numId w:val="37"/>
        </w:numPr>
      </w:pPr>
      <w:r w:rsidRPr="0050063D">
        <w:rPr>
          <w:b/>
          <w:bCs/>
        </w:rPr>
        <w:t>DHCP Configuration:</w:t>
      </w:r>
    </w:p>
    <w:p w14:paraId="53E0598C" w14:textId="77777777" w:rsidR="0050063D" w:rsidRPr="0050063D" w:rsidRDefault="0050063D" w:rsidP="0050063D">
      <w:pPr>
        <w:numPr>
          <w:ilvl w:val="1"/>
          <w:numId w:val="37"/>
        </w:numPr>
      </w:pPr>
      <w:r w:rsidRPr="0050063D">
        <w:t>DHCP servers facilitate dynamic IP address allocation, ensuring efficient management and connectivity of devices.</w:t>
      </w:r>
    </w:p>
    <w:p w14:paraId="60D840A0" w14:textId="77777777" w:rsidR="0050063D" w:rsidRPr="0050063D" w:rsidRDefault="0050063D" w:rsidP="0050063D">
      <w:pPr>
        <w:numPr>
          <w:ilvl w:val="0"/>
          <w:numId w:val="37"/>
        </w:numPr>
      </w:pPr>
      <w:r w:rsidRPr="0050063D">
        <w:rPr>
          <w:b/>
          <w:bCs/>
        </w:rPr>
        <w:t>Monitoring and Testing:</w:t>
      </w:r>
    </w:p>
    <w:p w14:paraId="63342220" w14:textId="77777777" w:rsidR="0050063D" w:rsidRPr="0050063D" w:rsidRDefault="0050063D" w:rsidP="0050063D">
      <w:pPr>
        <w:numPr>
          <w:ilvl w:val="1"/>
          <w:numId w:val="37"/>
        </w:numPr>
      </w:pPr>
      <w:r w:rsidRPr="0050063D">
        <w:t>Advanced monitoring tools and comprehensive testing ensure continuous performance tracking and security, allowing proactive issue resolution.</w:t>
      </w:r>
    </w:p>
    <w:p w14:paraId="620E03F5" w14:textId="77777777" w:rsidR="0050063D" w:rsidRPr="0050063D" w:rsidRDefault="0050063D" w:rsidP="0050063D">
      <w:pPr>
        <w:rPr>
          <w:u w:val="single"/>
        </w:rPr>
      </w:pPr>
      <w:r w:rsidRPr="0050063D">
        <w:rPr>
          <w:b/>
          <w:bCs/>
          <w:u w:val="single"/>
        </w:rPr>
        <w:t>Risks and Advantages:</w:t>
      </w:r>
    </w:p>
    <w:p w14:paraId="4EBAC224" w14:textId="77777777" w:rsidR="0050063D" w:rsidRPr="0050063D" w:rsidRDefault="0050063D" w:rsidP="0050063D">
      <w:r w:rsidRPr="0050063D">
        <w:rPr>
          <w:b/>
          <w:bCs/>
        </w:rPr>
        <w:t>Advantages:</w:t>
      </w:r>
    </w:p>
    <w:p w14:paraId="6DB6CDBF" w14:textId="77777777" w:rsidR="0050063D" w:rsidRPr="0050063D" w:rsidRDefault="0050063D" w:rsidP="0050063D">
      <w:pPr>
        <w:numPr>
          <w:ilvl w:val="0"/>
          <w:numId w:val="38"/>
        </w:numPr>
      </w:pPr>
      <w:r w:rsidRPr="0050063D">
        <w:rPr>
          <w:b/>
          <w:bCs/>
        </w:rPr>
        <w:t>Enhanced Security:</w:t>
      </w:r>
    </w:p>
    <w:p w14:paraId="18FFFD18" w14:textId="77777777" w:rsidR="0050063D" w:rsidRPr="0050063D" w:rsidRDefault="0050063D" w:rsidP="0050063D">
      <w:pPr>
        <w:numPr>
          <w:ilvl w:val="1"/>
          <w:numId w:val="38"/>
        </w:numPr>
      </w:pPr>
      <w:r w:rsidRPr="0050063D">
        <w:t>Robust security measures (ACLs, VPNs, port-security) protect against unauthorized access and data breaches, ensuring data confidentiality, integrity, and availability.</w:t>
      </w:r>
    </w:p>
    <w:p w14:paraId="2F9D39FE" w14:textId="77777777" w:rsidR="0050063D" w:rsidRPr="0050063D" w:rsidRDefault="0050063D" w:rsidP="0050063D">
      <w:pPr>
        <w:numPr>
          <w:ilvl w:val="0"/>
          <w:numId w:val="38"/>
        </w:numPr>
      </w:pPr>
      <w:r w:rsidRPr="0050063D">
        <w:rPr>
          <w:b/>
          <w:bCs/>
        </w:rPr>
        <w:t>Operational Efficiency:</w:t>
      </w:r>
    </w:p>
    <w:p w14:paraId="3DC6888F" w14:textId="77777777" w:rsidR="0050063D" w:rsidRPr="0050063D" w:rsidRDefault="0050063D" w:rsidP="0050063D">
      <w:pPr>
        <w:numPr>
          <w:ilvl w:val="1"/>
          <w:numId w:val="38"/>
        </w:numPr>
      </w:pPr>
      <w:r w:rsidRPr="0050063D">
        <w:t>Streamlined communication, dynamic IP allocation, and efficient routing (OSPF) improve overall network efficiency.</w:t>
      </w:r>
    </w:p>
    <w:p w14:paraId="0471B423" w14:textId="77777777" w:rsidR="0050063D" w:rsidRPr="0050063D" w:rsidRDefault="0050063D" w:rsidP="0050063D">
      <w:pPr>
        <w:numPr>
          <w:ilvl w:val="0"/>
          <w:numId w:val="38"/>
        </w:numPr>
      </w:pPr>
      <w:r w:rsidRPr="0050063D">
        <w:rPr>
          <w:b/>
          <w:bCs/>
        </w:rPr>
        <w:t>Cost-Efficiency:</w:t>
      </w:r>
    </w:p>
    <w:p w14:paraId="1918628E" w14:textId="77777777" w:rsidR="0050063D" w:rsidRPr="0050063D" w:rsidRDefault="0050063D" w:rsidP="0050063D">
      <w:pPr>
        <w:numPr>
          <w:ilvl w:val="1"/>
          <w:numId w:val="38"/>
        </w:numPr>
      </w:pPr>
      <w:r w:rsidRPr="0050063D">
        <w:t>Internal management of the network infrastructure reduces reliance on third-party services, lowering operational costs.</w:t>
      </w:r>
    </w:p>
    <w:p w14:paraId="5789B222" w14:textId="77777777" w:rsidR="0050063D" w:rsidRPr="0050063D" w:rsidRDefault="0050063D" w:rsidP="0050063D">
      <w:pPr>
        <w:numPr>
          <w:ilvl w:val="0"/>
          <w:numId w:val="38"/>
        </w:numPr>
      </w:pPr>
      <w:r w:rsidRPr="0050063D">
        <w:rPr>
          <w:b/>
          <w:bCs/>
        </w:rPr>
        <w:t>Reliability:</w:t>
      </w:r>
    </w:p>
    <w:p w14:paraId="5883A64E" w14:textId="77777777" w:rsidR="0050063D" w:rsidRPr="0050063D" w:rsidRDefault="0050063D" w:rsidP="0050063D">
      <w:pPr>
        <w:numPr>
          <w:ilvl w:val="1"/>
          <w:numId w:val="38"/>
        </w:numPr>
      </w:pPr>
      <w:r w:rsidRPr="0050063D">
        <w:t>Redundancy strategies and a hierarchical design increase network reliability and ensure continuous availability.</w:t>
      </w:r>
    </w:p>
    <w:p w14:paraId="4D8FE403" w14:textId="77777777" w:rsidR="0050063D" w:rsidRPr="0050063D" w:rsidRDefault="0050063D" w:rsidP="0050063D">
      <w:r w:rsidRPr="0050063D">
        <w:rPr>
          <w:b/>
          <w:bCs/>
        </w:rPr>
        <w:t>Risks:</w:t>
      </w:r>
    </w:p>
    <w:p w14:paraId="242B3397" w14:textId="77777777" w:rsidR="0050063D" w:rsidRPr="0050063D" w:rsidRDefault="0050063D" w:rsidP="0050063D">
      <w:pPr>
        <w:numPr>
          <w:ilvl w:val="0"/>
          <w:numId w:val="39"/>
        </w:numPr>
      </w:pPr>
      <w:r w:rsidRPr="0050063D">
        <w:rPr>
          <w:b/>
          <w:bCs/>
        </w:rPr>
        <w:t>Complexity:</w:t>
      </w:r>
    </w:p>
    <w:p w14:paraId="2866DBEF" w14:textId="77777777" w:rsidR="0050063D" w:rsidRPr="0050063D" w:rsidRDefault="0050063D" w:rsidP="0050063D">
      <w:pPr>
        <w:numPr>
          <w:ilvl w:val="1"/>
          <w:numId w:val="39"/>
        </w:numPr>
      </w:pPr>
      <w:r w:rsidRPr="0050063D">
        <w:t>Implementing a hierarchical network design with multiple security measures can be complex and may require advanced technical expertise.</w:t>
      </w:r>
    </w:p>
    <w:p w14:paraId="0D101C85" w14:textId="77777777" w:rsidR="0050063D" w:rsidRPr="0050063D" w:rsidRDefault="0050063D" w:rsidP="0050063D">
      <w:pPr>
        <w:numPr>
          <w:ilvl w:val="0"/>
          <w:numId w:val="39"/>
        </w:numPr>
      </w:pPr>
      <w:r w:rsidRPr="0050063D">
        <w:rPr>
          <w:b/>
          <w:bCs/>
        </w:rPr>
        <w:t>Initial Cost:</w:t>
      </w:r>
    </w:p>
    <w:p w14:paraId="3E22D2BD" w14:textId="77777777" w:rsidR="0050063D" w:rsidRPr="0050063D" w:rsidRDefault="0050063D" w:rsidP="0050063D">
      <w:pPr>
        <w:numPr>
          <w:ilvl w:val="1"/>
          <w:numId w:val="39"/>
        </w:numPr>
      </w:pPr>
      <w:r w:rsidRPr="0050063D">
        <w:t>Initial setup costs for advanced hardware and monitoring tools can be high, although long-term savings and efficiency gains will offset this.</w:t>
      </w:r>
    </w:p>
    <w:p w14:paraId="58FB6DE2" w14:textId="77777777" w:rsidR="0050063D" w:rsidRPr="0050063D" w:rsidRDefault="0050063D" w:rsidP="0050063D">
      <w:pPr>
        <w:numPr>
          <w:ilvl w:val="0"/>
          <w:numId w:val="39"/>
        </w:numPr>
      </w:pPr>
      <w:r w:rsidRPr="0050063D">
        <w:rPr>
          <w:b/>
          <w:bCs/>
        </w:rPr>
        <w:t>Maintenance:</w:t>
      </w:r>
    </w:p>
    <w:p w14:paraId="40B34D0B" w14:textId="77777777" w:rsidR="0050063D" w:rsidRPr="0050063D" w:rsidRDefault="0050063D" w:rsidP="0050063D">
      <w:pPr>
        <w:numPr>
          <w:ilvl w:val="1"/>
          <w:numId w:val="39"/>
        </w:numPr>
      </w:pPr>
      <w:r w:rsidRPr="0050063D">
        <w:t>Ongoing maintenance and updates are required to ensure security and performance, demanding regular attention and resources.</w:t>
      </w:r>
    </w:p>
    <w:p w14:paraId="399F85F3" w14:textId="77777777" w:rsidR="0050063D" w:rsidRPr="0050063D" w:rsidRDefault="0050063D" w:rsidP="0050063D">
      <w:r w:rsidRPr="0050063D">
        <w:pict w14:anchorId="6AAECB4E">
          <v:rect id="_x0000_i1196" style="width:0;height:1.5pt" o:hralign="center" o:hrstd="t" o:hr="t" fillcolor="#a0a0a0" stroked="f"/>
        </w:pict>
      </w:r>
    </w:p>
    <w:p w14:paraId="37E284C8" w14:textId="77777777" w:rsidR="0050063D" w:rsidRPr="0050063D" w:rsidRDefault="0050063D" w:rsidP="0050063D">
      <w:r w:rsidRPr="0050063D">
        <w:lastRenderedPageBreak/>
        <w:t>By implementing this comprehensive methodology, the college will establish a secure and efficient hybrid working environment for faculty and students, ensuring seamless access to resources and services both on-campus and remotely.</w:t>
      </w:r>
    </w:p>
    <w:p w14:paraId="5FE22D12" w14:textId="77777777" w:rsidR="00300C7A" w:rsidRPr="0050063D" w:rsidRDefault="00300C7A" w:rsidP="0050063D"/>
    <w:sectPr w:rsidR="00300C7A" w:rsidRPr="0050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5A6C"/>
    <w:multiLevelType w:val="multilevel"/>
    <w:tmpl w:val="725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1F48"/>
    <w:multiLevelType w:val="multilevel"/>
    <w:tmpl w:val="659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257E9"/>
    <w:multiLevelType w:val="multilevel"/>
    <w:tmpl w:val="AF0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C706E"/>
    <w:multiLevelType w:val="multilevel"/>
    <w:tmpl w:val="D67A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17461"/>
    <w:multiLevelType w:val="multilevel"/>
    <w:tmpl w:val="FF70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0C04"/>
    <w:multiLevelType w:val="multilevel"/>
    <w:tmpl w:val="4AD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46E3D"/>
    <w:multiLevelType w:val="multilevel"/>
    <w:tmpl w:val="E836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332A6"/>
    <w:multiLevelType w:val="multilevel"/>
    <w:tmpl w:val="A920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A796F"/>
    <w:multiLevelType w:val="multilevel"/>
    <w:tmpl w:val="B636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3238"/>
    <w:multiLevelType w:val="multilevel"/>
    <w:tmpl w:val="AD80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76DCD"/>
    <w:multiLevelType w:val="multilevel"/>
    <w:tmpl w:val="25F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003B9"/>
    <w:multiLevelType w:val="multilevel"/>
    <w:tmpl w:val="E634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55BC8"/>
    <w:multiLevelType w:val="multilevel"/>
    <w:tmpl w:val="A65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62B18"/>
    <w:multiLevelType w:val="multilevel"/>
    <w:tmpl w:val="E7A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75774"/>
    <w:multiLevelType w:val="multilevel"/>
    <w:tmpl w:val="7C9C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C7CAC"/>
    <w:multiLevelType w:val="multilevel"/>
    <w:tmpl w:val="43B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67972"/>
    <w:multiLevelType w:val="multilevel"/>
    <w:tmpl w:val="B6AC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F5A2C"/>
    <w:multiLevelType w:val="multilevel"/>
    <w:tmpl w:val="301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65945"/>
    <w:multiLevelType w:val="multilevel"/>
    <w:tmpl w:val="EE3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62E98"/>
    <w:multiLevelType w:val="multilevel"/>
    <w:tmpl w:val="52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412DD"/>
    <w:multiLevelType w:val="multilevel"/>
    <w:tmpl w:val="AB7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D5EEB"/>
    <w:multiLevelType w:val="multilevel"/>
    <w:tmpl w:val="6164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613E8"/>
    <w:multiLevelType w:val="multilevel"/>
    <w:tmpl w:val="B7E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1319A"/>
    <w:multiLevelType w:val="multilevel"/>
    <w:tmpl w:val="25F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91506"/>
    <w:multiLevelType w:val="multilevel"/>
    <w:tmpl w:val="612E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71310"/>
    <w:multiLevelType w:val="multilevel"/>
    <w:tmpl w:val="F46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159BD"/>
    <w:multiLevelType w:val="multilevel"/>
    <w:tmpl w:val="063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82DFC"/>
    <w:multiLevelType w:val="multilevel"/>
    <w:tmpl w:val="9E8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32DDE"/>
    <w:multiLevelType w:val="multilevel"/>
    <w:tmpl w:val="C150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7D50F6"/>
    <w:multiLevelType w:val="multilevel"/>
    <w:tmpl w:val="630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A2EF8"/>
    <w:multiLevelType w:val="multilevel"/>
    <w:tmpl w:val="4F5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248DE"/>
    <w:multiLevelType w:val="multilevel"/>
    <w:tmpl w:val="8184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16EE6"/>
    <w:multiLevelType w:val="multilevel"/>
    <w:tmpl w:val="5E2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2386E"/>
    <w:multiLevelType w:val="multilevel"/>
    <w:tmpl w:val="229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D1024"/>
    <w:multiLevelType w:val="multilevel"/>
    <w:tmpl w:val="AF5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27907"/>
    <w:multiLevelType w:val="multilevel"/>
    <w:tmpl w:val="A00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ED563A"/>
    <w:multiLevelType w:val="multilevel"/>
    <w:tmpl w:val="77BE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7508D6"/>
    <w:multiLevelType w:val="multilevel"/>
    <w:tmpl w:val="567A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C2052A"/>
    <w:multiLevelType w:val="multilevel"/>
    <w:tmpl w:val="AD1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019173">
    <w:abstractNumId w:val="16"/>
  </w:num>
  <w:num w:numId="2" w16cid:durableId="2106462135">
    <w:abstractNumId w:val="31"/>
  </w:num>
  <w:num w:numId="3" w16cid:durableId="405148033">
    <w:abstractNumId w:val="6"/>
  </w:num>
  <w:num w:numId="4" w16cid:durableId="174806496">
    <w:abstractNumId w:val="12"/>
  </w:num>
  <w:num w:numId="5" w16cid:durableId="2088918679">
    <w:abstractNumId w:val="15"/>
  </w:num>
  <w:num w:numId="6" w16cid:durableId="609750218">
    <w:abstractNumId w:val="4"/>
  </w:num>
  <w:num w:numId="7" w16cid:durableId="756633986">
    <w:abstractNumId w:val="28"/>
  </w:num>
  <w:num w:numId="8" w16cid:durableId="540292120">
    <w:abstractNumId w:val="11"/>
  </w:num>
  <w:num w:numId="9" w16cid:durableId="146018813">
    <w:abstractNumId w:val="14"/>
  </w:num>
  <w:num w:numId="10" w16cid:durableId="824247842">
    <w:abstractNumId w:val="25"/>
  </w:num>
  <w:num w:numId="11" w16cid:durableId="2133396905">
    <w:abstractNumId w:val="38"/>
  </w:num>
  <w:num w:numId="12" w16cid:durableId="1772124126">
    <w:abstractNumId w:val="23"/>
  </w:num>
  <w:num w:numId="13" w16cid:durableId="1990011443">
    <w:abstractNumId w:val="26"/>
  </w:num>
  <w:num w:numId="14" w16cid:durableId="1515537631">
    <w:abstractNumId w:val="7"/>
  </w:num>
  <w:num w:numId="15" w16cid:durableId="89857251">
    <w:abstractNumId w:val="35"/>
  </w:num>
  <w:num w:numId="16" w16cid:durableId="178012339">
    <w:abstractNumId w:val="32"/>
  </w:num>
  <w:num w:numId="17" w16cid:durableId="122231245">
    <w:abstractNumId w:val="20"/>
  </w:num>
  <w:num w:numId="18" w16cid:durableId="67189816">
    <w:abstractNumId w:val="5"/>
  </w:num>
  <w:num w:numId="19" w16cid:durableId="1347171670">
    <w:abstractNumId w:val="0"/>
  </w:num>
  <w:num w:numId="20" w16cid:durableId="1254126704">
    <w:abstractNumId w:val="27"/>
  </w:num>
  <w:num w:numId="21" w16cid:durableId="1267930894">
    <w:abstractNumId w:val="21"/>
  </w:num>
  <w:num w:numId="22" w16cid:durableId="403650017">
    <w:abstractNumId w:val="10"/>
  </w:num>
  <w:num w:numId="23" w16cid:durableId="979847550">
    <w:abstractNumId w:val="19"/>
  </w:num>
  <w:num w:numId="24" w16cid:durableId="1598322541">
    <w:abstractNumId w:val="9"/>
  </w:num>
  <w:num w:numId="25" w16cid:durableId="2101562269">
    <w:abstractNumId w:val="24"/>
  </w:num>
  <w:num w:numId="26" w16cid:durableId="885066680">
    <w:abstractNumId w:val="2"/>
  </w:num>
  <w:num w:numId="27" w16cid:durableId="1817527620">
    <w:abstractNumId w:val="17"/>
  </w:num>
  <w:num w:numId="28" w16cid:durableId="174030375">
    <w:abstractNumId w:val="3"/>
  </w:num>
  <w:num w:numId="29" w16cid:durableId="1194004657">
    <w:abstractNumId w:val="29"/>
  </w:num>
  <w:num w:numId="30" w16cid:durableId="1809349711">
    <w:abstractNumId w:val="1"/>
  </w:num>
  <w:num w:numId="31" w16cid:durableId="278727592">
    <w:abstractNumId w:val="18"/>
  </w:num>
  <w:num w:numId="32" w16cid:durableId="1028798943">
    <w:abstractNumId w:val="30"/>
  </w:num>
  <w:num w:numId="33" w16cid:durableId="66658277">
    <w:abstractNumId w:val="34"/>
  </w:num>
  <w:num w:numId="34" w16cid:durableId="2132825053">
    <w:abstractNumId w:val="22"/>
  </w:num>
  <w:num w:numId="35" w16cid:durableId="849949791">
    <w:abstractNumId w:val="37"/>
  </w:num>
  <w:num w:numId="36" w16cid:durableId="85618067">
    <w:abstractNumId w:val="33"/>
  </w:num>
  <w:num w:numId="37" w16cid:durableId="794644853">
    <w:abstractNumId w:val="36"/>
  </w:num>
  <w:num w:numId="38" w16cid:durableId="2110079070">
    <w:abstractNumId w:val="13"/>
  </w:num>
  <w:num w:numId="39" w16cid:durableId="1199663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93"/>
    <w:rsid w:val="001E374D"/>
    <w:rsid w:val="00300C7A"/>
    <w:rsid w:val="00390B62"/>
    <w:rsid w:val="0050063D"/>
    <w:rsid w:val="008B375E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AD97"/>
  <w15:chartTrackingRefBased/>
  <w15:docId w15:val="{89AD827C-EF66-4ADD-ACDB-A9E2A59B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Bhattacharjee</dc:creator>
  <cp:keywords/>
  <dc:description/>
  <cp:lastModifiedBy>Satyam Bhattacharjee</cp:lastModifiedBy>
  <cp:revision>2</cp:revision>
  <dcterms:created xsi:type="dcterms:W3CDTF">2024-07-26T19:08:00Z</dcterms:created>
  <dcterms:modified xsi:type="dcterms:W3CDTF">2024-07-26T19:21:00Z</dcterms:modified>
</cp:coreProperties>
</file>