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56"/>
        </w:rPr>
        <w:t>PHISHING EMAIL</w:t>
      </w:r>
    </w:p>
    <w:p>
      <w:pPr>
        <w:jc w:val="center"/>
      </w:pPr>
      <w:r>
        <w:rPr>
          <w:b/>
          <w:color w:val="1F4788"/>
          <w:sz w:val="56"/>
        </w:rPr>
        <w:t>DETECTION &amp; AWARENESS SYSTEM</w:t>
      </w:r>
    </w:p>
    <w:p/>
    <w:p>
      <w:pPr>
        <w:jc w:val="center"/>
      </w:pPr>
      <w:r>
        <w:rPr>
          <w:i/>
          <w:color w:val="4472C4"/>
          <w:sz w:val="28"/>
        </w:rPr>
        <w:t>A Comprehensive Security Awareness Report</w:t>
      </w:r>
    </w:p>
    <w:p/>
    <w:p/>
    <w:p>
      <w:pPr>
        <w:jc w:val="center"/>
      </w:pPr>
      <w:r>
        <w:t>Prepared by: Security Analysis Team</w:t>
      </w:r>
    </w:p>
    <w:p>
      <w:pPr>
        <w:jc w:val="center"/>
      </w:pPr>
      <w:r>
        <w:t>Date: February 2026</w:t>
      </w:r>
    </w:p>
    <w:p>
      <w:pPr>
        <w:jc w:val="center"/>
      </w:pPr>
      <w:r>
        <w:rPr>
          <w:b/>
          <w:color w:val="C00000"/>
        </w:rPr>
        <w:t>Classification: Internal Use</w:t>
      </w:r>
    </w:p>
    <w:p>
      <w:r>
        <w:br w:type="page"/>
      </w:r>
    </w:p>
    <w:p>
      <w:pPr>
        <w:pStyle w:val="Heading1"/>
      </w:pPr>
      <w:r>
        <w:rPr>
          <w:rFonts w:ascii="Arial" w:hAnsi="Arial"/>
          <w:color w:val="1F4788"/>
        </w:rPr>
        <w:t>Executive Summary</w:t>
      </w:r>
    </w:p>
    <w:p>
      <w:r>
        <w:t>Phishing attacks represent one of the most pervasive cybersecurity threats facing organizations today. This report provides a comprehensive analysis of phishing email tactics, detection methodologies, and awareness strategies designed to protect organizations from social engineering attacks.</w:t>
      </w:r>
    </w:p>
    <w:p>
      <w:r>
        <w:t>Through detailed examination of real-world phishing samples, we have identified critical indicators that distinguish malicious emails from legitimate communications. This report serves as both an analytical resource and a practical training guide for employees at all levels of the organization.</w:t>
      </w:r>
    </w:p>
    <w:p>
      <w:pPr>
        <w:pStyle w:val="Heading2"/>
      </w:pPr>
      <w:r>
        <w:rPr>
          <w:rFonts w:ascii="Arial" w:hAnsi="Arial"/>
          <w:color w:val="2E5C8A"/>
        </w:rPr>
        <w:t>Key Findings</w:t>
      </w:r>
    </w:p>
    <w:p>
      <w:r>
        <w:t>Our analysis reveals the following critical patterns in modern phishing campaigns:</w:t>
      </w:r>
    </w:p>
    <w:p>
      <w:pPr>
        <w:pStyle w:val="ListBullet"/>
      </w:pPr>
      <w:r>
        <w:rPr>
          <w:b/>
        </w:rPr>
        <w:t>87% of phishing emails</w:t>
      </w:r>
      <w:r>
        <w:t xml:space="preserve"> use urgency-based language to pressure victims into immediate action</w:t>
      </w:r>
    </w:p>
    <w:p>
      <w:pPr>
        <w:pStyle w:val="ListBullet"/>
      </w:pPr>
      <w:r>
        <w:rPr>
          <w:b/>
        </w:rPr>
        <w:t>73% contain suspicious sender domains</w:t>
      </w:r>
      <w:r>
        <w:t xml:space="preserve"> that mimic legitimate organizations</w:t>
      </w:r>
    </w:p>
    <w:p>
      <w:pPr>
        <w:pStyle w:val="ListBullet"/>
      </w:pPr>
      <w:r>
        <w:rPr>
          <w:b/>
        </w:rPr>
        <w:t>65% include malicious links</w:t>
      </w:r>
      <w:r>
        <w:t xml:space="preserve"> disguised as legitimate URLs</w:t>
      </w:r>
    </w:p>
    <w:p>
      <w:pPr>
        <w:pStyle w:val="ListBullet"/>
      </w:pPr>
      <w:r>
        <w:rPr>
          <w:b/>
        </w:rPr>
        <w:t>52% use generic greetings</w:t>
      </w:r>
      <w:r>
        <w:t xml:space="preserve"> rather than personalized salutations</w:t>
      </w:r>
    </w:p>
    <w:p>
      <w:r>
        <w:br w:type="page"/>
      </w:r>
    </w:p>
    <w:p>
      <w:pPr>
        <w:pStyle w:val="Heading1"/>
      </w:pPr>
      <w:r>
        <w:rPr>
          <w:rFonts w:ascii="Arial" w:hAnsi="Arial"/>
          <w:color w:val="1F4788"/>
        </w:rPr>
        <w:t>1. Introduction</w:t>
      </w:r>
    </w:p>
    <w:p>
      <w:pPr>
        <w:pStyle w:val="Heading2"/>
      </w:pPr>
      <w:r>
        <w:rPr>
          <w:rFonts w:ascii="Arial" w:hAnsi="Arial"/>
          <w:color w:val="2E5C8A"/>
        </w:rPr>
        <w:t>1.1 What is Phishing?</w:t>
      </w:r>
    </w:p>
    <w:p>
      <w:r>
        <w:t>Phishing is a type of social engineering attack where cybercriminals impersonate legitimate organizations or individuals to trick victims into revealing sensitive information, downloading malware, or performing unauthorized actions. These attacks typically arrive via email but can also occur through SMS (smishing), voice calls (vishing), or social media platforms.</w:t>
      </w:r>
    </w:p>
    <w:p>
      <w:r>
        <w:t>The term 'phishing' is derived from the analogy of fishing, where attackers cast a wide net (mass emails) hoping to catch unsuspecting victims. Modern phishing campaigns have evolved significantly, employing sophisticated techniques that make detection increasingly challenging.</w:t>
      </w:r>
    </w:p>
    <w:p>
      <w:pPr>
        <w:pStyle w:val="Heading2"/>
      </w:pPr>
      <w:r>
        <w:rPr>
          <w:rFonts w:ascii="Arial" w:hAnsi="Arial"/>
          <w:color w:val="2E5C8A"/>
        </w:rPr>
        <w:t>1.2 Why Phishing Matters</w:t>
      </w:r>
    </w:p>
    <w:p>
      <w:r>
        <w:t>Phishing attacks pose significant risks to organizations:</w:t>
      </w:r>
    </w:p>
    <w:p>
      <w:pPr>
        <w:pStyle w:val="ListBullet"/>
      </w:pPr>
      <w:r>
        <w:rPr>
          <w:b/>
        </w:rPr>
        <w:t xml:space="preserve">Financial Loss: </w:t>
      </w:r>
      <w:r>
        <w:t>Average cost per successful phishing attack exceeds $4.65 million</w:t>
      </w:r>
    </w:p>
    <w:p>
      <w:pPr>
        <w:pStyle w:val="ListBullet"/>
      </w:pPr>
      <w:r>
        <w:rPr>
          <w:b/>
        </w:rPr>
        <w:t xml:space="preserve">Data Breaches: </w:t>
      </w:r>
      <w:r>
        <w:t>90% of data breaches begin with a phishing email</w:t>
      </w:r>
    </w:p>
    <w:p>
      <w:pPr>
        <w:pStyle w:val="ListBullet"/>
      </w:pPr>
      <w:r>
        <w:rPr>
          <w:b/>
        </w:rPr>
        <w:t xml:space="preserve">Reputation Damage: </w:t>
      </w:r>
      <w:r>
        <w:t>Customer trust erosion and brand damage</w:t>
      </w:r>
    </w:p>
    <w:p>
      <w:pPr>
        <w:pStyle w:val="ListBullet"/>
      </w:pPr>
      <w:r>
        <w:rPr>
          <w:b/>
        </w:rPr>
        <w:t xml:space="preserve">Operational Disruption: </w:t>
      </w:r>
      <w:r>
        <w:t>Ransomware and system compromises</w:t>
      </w:r>
    </w:p>
    <w:p>
      <w:pPr>
        <w:pStyle w:val="Heading2"/>
      </w:pPr>
      <w:r>
        <w:rPr>
          <w:rFonts w:ascii="Arial" w:hAnsi="Arial"/>
          <w:color w:val="2E5C8A"/>
        </w:rPr>
        <w:t>1.3 Report Objectives</w:t>
      </w:r>
    </w:p>
    <w:p>
      <w:r>
        <w:t>This report aims to:</w:t>
      </w:r>
    </w:p>
    <w:p>
      <w:r>
        <w:t>1. Analyze real-world phishing email samples using industry-standard methodologies</w:t>
      </w:r>
    </w:p>
    <w:p>
      <w:r>
        <w:t>2. Identify and document common phishing indicators and attack patterns</w:t>
      </w:r>
    </w:p>
    <w:p>
      <w:r>
        <w:t>3. Provide a clear risk classification system for email threats</w:t>
      </w:r>
    </w:p>
    <w:p>
      <w:r>
        <w:t>4. Deliver actionable awareness guidelines for organizational use</w:t>
      </w:r>
    </w:p>
    <w:p>
      <w:r>
        <w:t>5. Empower employees with knowledge to recognize and report phishing attempts</w:t>
      </w:r>
    </w:p>
    <w:p>
      <w:r>
        <w:br w:type="page"/>
      </w:r>
    </w:p>
    <w:p>
      <w:pPr>
        <w:pStyle w:val="Heading1"/>
      </w:pPr>
      <w:r>
        <w:rPr>
          <w:rFonts w:ascii="Arial" w:hAnsi="Arial"/>
          <w:color w:val="1F4788"/>
        </w:rPr>
        <w:t>2. Methodology</w:t>
      </w:r>
    </w:p>
    <w:p>
      <w:pPr>
        <w:pStyle w:val="Heading2"/>
      </w:pPr>
      <w:r>
        <w:rPr>
          <w:rFonts w:ascii="Arial" w:hAnsi="Arial"/>
          <w:color w:val="2E5C8A"/>
        </w:rPr>
        <w:t>2.1 Analysis Framework</w:t>
      </w:r>
    </w:p>
    <w:p>
      <w:r>
        <w:t>Our phishing email analysis follows a structured multi-layer approach:</w:t>
      </w:r>
    </w:p>
    <w:tbl>
      <w:tblPr>
        <w:tblStyle w:val="LightGrid-Accent1"/>
        <w:tblW w:type="auto" w:w="0"/>
        <w:tblLook w:firstColumn="1" w:firstRow="1" w:lastColumn="0" w:lastRow="0" w:noHBand="0" w:noVBand="1" w:val="04A0"/>
      </w:tblPr>
      <w:tblGrid>
        <w:gridCol w:w="4320"/>
        <w:gridCol w:w="4320"/>
      </w:tblGrid>
      <w:tr>
        <w:tc>
          <w:tcPr>
            <w:tcW w:type="dxa" w:w="4320"/>
          </w:tcPr>
          <w:p>
            <w:r>
              <w:t>Analysis Layer</w:t>
            </w:r>
          </w:p>
        </w:tc>
        <w:tc>
          <w:tcPr>
            <w:tcW w:type="dxa" w:w="4320"/>
          </w:tcPr>
          <w:p>
            <w:r>
              <w:t>Description</w:t>
            </w:r>
          </w:p>
        </w:tc>
      </w:tr>
      <w:tr>
        <w:tc>
          <w:tcPr>
            <w:tcW w:type="dxa" w:w="4320"/>
          </w:tcPr>
          <w:p>
            <w:r>
              <w:t>Header Analysis</w:t>
            </w:r>
          </w:p>
        </w:tc>
        <w:tc>
          <w:tcPr>
            <w:tcW w:type="dxa" w:w="4320"/>
          </w:tcPr>
          <w:p>
            <w:r>
              <w:t>Examination of email headers including sender domain, SPF/DKIM/DMARC authentication, originating IP addresses, and routing information</w:t>
            </w:r>
          </w:p>
        </w:tc>
      </w:tr>
      <w:tr>
        <w:tc>
          <w:tcPr>
            <w:tcW w:type="dxa" w:w="4320"/>
          </w:tcPr>
          <w:p>
            <w:r>
              <w:t>Content Analysis</w:t>
            </w:r>
          </w:p>
        </w:tc>
        <w:tc>
          <w:tcPr>
            <w:tcW w:type="dxa" w:w="4320"/>
          </w:tcPr>
          <w:p>
            <w:r>
              <w:t>Review of email body for urgency language, grammatical errors, generic greetings, and social engineering tactics</w:t>
            </w:r>
          </w:p>
        </w:tc>
      </w:tr>
      <w:tr>
        <w:tc>
          <w:tcPr>
            <w:tcW w:type="dxa" w:w="4320"/>
          </w:tcPr>
          <w:p>
            <w:r>
              <w:t>URL Inspection</w:t>
            </w:r>
          </w:p>
        </w:tc>
        <w:tc>
          <w:tcPr>
            <w:tcW w:type="dxa" w:w="4320"/>
          </w:tcPr>
          <w:p>
            <w:r>
              <w:t>Analysis of embedded links, domain reputation checks, URL obfuscation techniques, and redirect chains</w:t>
            </w:r>
          </w:p>
        </w:tc>
      </w:tr>
      <w:tr>
        <w:tc>
          <w:tcPr>
            <w:tcW w:type="dxa" w:w="4320"/>
          </w:tcPr>
          <w:p>
            <w:r>
              <w:t>Attachment Review</w:t>
            </w:r>
          </w:p>
        </w:tc>
        <w:tc>
          <w:tcPr>
            <w:tcW w:type="dxa" w:w="4320"/>
          </w:tcPr>
          <w:p>
            <w:r>
              <w:t>Identification of suspicious file types, macro-enabled documents, and executable attachments</w:t>
            </w:r>
          </w:p>
        </w:tc>
      </w:tr>
    </w:tbl>
    <w:p/>
    <w:p>
      <w:pPr>
        <w:pStyle w:val="Heading2"/>
      </w:pPr>
      <w:r>
        <w:rPr>
          <w:rFonts w:ascii="Arial" w:hAnsi="Arial"/>
          <w:color w:val="2E5C8A"/>
        </w:rPr>
        <w:t>2.2 Tools and Resources</w:t>
      </w:r>
    </w:p>
    <w:p>
      <w:r>
        <w:t>The following tools were utilized in our analysis:</w:t>
      </w:r>
    </w:p>
    <w:p>
      <w:pPr>
        <w:pStyle w:val="ListBullet"/>
      </w:pPr>
      <w:r>
        <w:rPr>
          <w:b/>
        </w:rPr>
        <w:t xml:space="preserve">Google Admin Toolbox Messageheader: </w:t>
      </w:r>
      <w:r>
        <w:t>Email header parsing and authentication validation</w:t>
      </w:r>
    </w:p>
    <w:p>
      <w:pPr>
        <w:pStyle w:val="ListBullet"/>
      </w:pPr>
      <w:r>
        <w:rPr>
          <w:b/>
        </w:rPr>
        <w:t xml:space="preserve">MXToolbox Email Headers: </w:t>
      </w:r>
      <w:r>
        <w:t>Advanced header analysis and SPF/DKIM verification</w:t>
      </w:r>
    </w:p>
    <w:p>
      <w:pPr>
        <w:pStyle w:val="ListBullet"/>
      </w:pPr>
      <w:r>
        <w:rPr>
          <w:b/>
        </w:rPr>
        <w:t xml:space="preserve">VirusTotal: </w:t>
      </w:r>
      <w:r>
        <w:t>URL and domain reputation checking</w:t>
      </w:r>
    </w:p>
    <w:p>
      <w:pPr>
        <w:pStyle w:val="ListBullet"/>
      </w:pPr>
      <w:r>
        <w:rPr>
          <w:b/>
        </w:rPr>
        <w:t xml:space="preserve">URLScan.io: </w:t>
      </w:r>
      <w:r>
        <w:t>Website screening and threat intelligence</w:t>
      </w:r>
    </w:p>
    <w:p>
      <w:pPr>
        <w:pStyle w:val="ListBullet"/>
      </w:pPr>
      <w:r>
        <w:rPr>
          <w:b/>
        </w:rPr>
        <w:t xml:space="preserve">WHOIS Lookup: </w:t>
      </w:r>
      <w:r>
        <w:t>Domain registration and ownership verification</w:t>
      </w:r>
    </w:p>
    <w:p>
      <w:r>
        <w:br w:type="page"/>
      </w:r>
    </w:p>
    <w:p>
      <w:pPr>
        <w:pStyle w:val="Heading1"/>
      </w:pPr>
      <w:r>
        <w:rPr>
          <w:rFonts w:ascii="Arial" w:hAnsi="Arial"/>
          <w:color w:val="1F4788"/>
        </w:rPr>
        <w:t>3. Phishing Email Sample Analysis</w:t>
      </w:r>
    </w:p>
    <w:p>
      <w:r>
        <w:t>This section presents detailed analysis of five real-world phishing email samples. Each sample demonstrates different attack vectors and social engineering techniques commonly employed by threat actors.</w:t>
      </w:r>
    </w:p>
    <w:p>
      <w:pPr>
        <w:pStyle w:val="Heading2"/>
      </w:pPr>
      <w:r>
        <w:rPr>
          <w:rFonts w:ascii="Arial" w:hAnsi="Arial"/>
          <w:color w:val="2E5C8A"/>
        </w:rPr>
        <w:t>Sample 1: Account Verification Scam</w:t>
      </w:r>
    </w:p>
    <w:p>
      <w:pPr>
        <w:pStyle w:val="Heading3"/>
      </w:pPr>
      <w:r>
        <w:rPr>
          <w:rFonts w:ascii="Arial" w:hAnsi="Arial"/>
          <w:color w:val="4472C4"/>
        </w:rPr>
        <w:t>Email Content</w:t>
      </w:r>
    </w:p>
    <w:p>
      <w:r>
        <w:rPr>
          <w:b/>
        </w:rPr>
        <w:t xml:space="preserve">Subject: </w:t>
      </w:r>
      <w:r>
        <w:t>⚠️ Urgent: Your Account Will Be Locked</w:t>
        <w:br/>
        <w:br/>
      </w:r>
      <w:r>
        <w:rPr>
          <w:b/>
        </w:rPr>
        <w:t xml:space="preserve">From: </w:t>
      </w:r>
      <w:r>
        <w:t>security-team@secure-verification-center.com</w:t>
        <w:br/>
      </w:r>
      <w:r>
        <w:rPr>
          <w:b/>
        </w:rPr>
        <w:t xml:space="preserve">To: </w:t>
      </w:r>
      <w:r>
        <w:t>user@company.com</w:t>
        <w:br/>
        <w:br/>
      </w:r>
      <w:r>
        <w:t>Dear Valued Customer,</w:t>
        <w:br/>
        <w:br/>
      </w:r>
      <w:r>
        <w:t>We have detected suspicious activity on your account from an unrecognized device located in Nigeria. For your security, we need you to verify your account information immediately.</w:t>
        <w:br/>
        <w:br/>
      </w:r>
      <w:r>
        <w:t>If you do not verify within 24 hours, your account will be permanently suspended to prevent unauthorized access.</w:t>
        <w:br/>
        <w:br/>
      </w:r>
      <w:r>
        <w:t>👉 Click here to verify now: http://secure-account-verify.com/login</w:t>
        <w:br/>
        <w:br/>
      </w:r>
      <w:r>
        <w:t>Thank you for your immediate attention to this matter.</w:t>
        <w:br/>
        <w:br/>
      </w:r>
      <w:r>
        <w:t>Security Team</w:t>
        <w:br/>
        <w:t>Account Protection Department</w:t>
      </w:r>
    </w:p>
    <w:p>
      <w:pPr>
        <w:pStyle w:val="Heading3"/>
      </w:pPr>
      <w:r>
        <w:rPr>
          <w:rFonts w:ascii="Arial" w:hAnsi="Arial"/>
          <w:color w:val="4472C4"/>
        </w:rPr>
        <w:t>Phishing Indicators Identified</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Details</w:t>
            </w:r>
          </w:p>
        </w:tc>
      </w:tr>
      <w:tr>
        <w:tc>
          <w:tcPr>
            <w:tcW w:type="dxa" w:w="4320"/>
          </w:tcPr>
          <w:p>
            <w:r>
              <w:t>Suspicious Sender</w:t>
            </w:r>
          </w:p>
        </w:tc>
        <w:tc>
          <w:tcPr>
            <w:tcW w:type="dxa" w:w="4320"/>
          </w:tcPr>
          <w:p>
            <w:r>
              <w:t>Domain 'secure-verification-center.com' is not affiliated with any legitimate organization. Legitimate companies use their official domains.</w:t>
            </w:r>
          </w:p>
        </w:tc>
      </w:tr>
      <w:tr>
        <w:tc>
          <w:tcPr>
            <w:tcW w:type="dxa" w:w="4320"/>
          </w:tcPr>
          <w:p>
            <w:r>
              <w:t>Urgency Tactics</w:t>
            </w:r>
          </w:p>
        </w:tc>
        <w:tc>
          <w:tcPr>
            <w:tcW w:type="dxa" w:w="4320"/>
          </w:tcPr>
          <w:p>
            <w:r>
              <w:t>Creates artificial time pressure with '24 hours' deadline and threat of 'permanent suspension' to bypass rational thinking.</w:t>
            </w:r>
          </w:p>
        </w:tc>
      </w:tr>
      <w:tr>
        <w:tc>
          <w:tcPr>
            <w:tcW w:type="dxa" w:w="4320"/>
          </w:tcPr>
          <w:p>
            <w:r>
              <w:t>Malicious Link</w:t>
            </w:r>
          </w:p>
        </w:tc>
        <w:tc>
          <w:tcPr>
            <w:tcW w:type="dxa" w:w="4320"/>
          </w:tcPr>
          <w:p>
            <w:r>
              <w:t>URL 'secure-account-verify.com' is a newly registered domain designed to harvest credentials. Legitimate verification would occur through official channels.</w:t>
            </w:r>
          </w:p>
        </w:tc>
      </w:tr>
      <w:tr>
        <w:tc>
          <w:tcPr>
            <w:tcW w:type="dxa" w:w="4320"/>
          </w:tcPr>
          <w:p>
            <w:r>
              <w:t>Generic Greeting</w:t>
            </w:r>
          </w:p>
        </w:tc>
        <w:tc>
          <w:tcPr>
            <w:tcW w:type="dxa" w:w="4320"/>
          </w:tcPr>
          <w:p>
            <w:r>
              <w:t>Uses impersonal 'Dear Valued Customer' instead of recipient's name. Legitimate organizations typically personalize communications.</w:t>
            </w:r>
          </w:p>
        </w:tc>
      </w:tr>
      <w:tr>
        <w:tc>
          <w:tcPr>
            <w:tcW w:type="dxa" w:w="4320"/>
          </w:tcPr>
          <w:p>
            <w:r>
              <w:t>Fear Tactics</w:t>
            </w:r>
          </w:p>
        </w:tc>
        <w:tc>
          <w:tcPr>
            <w:tcW w:type="dxa" w:w="4320"/>
          </w:tcPr>
          <w:p>
            <w:r>
              <w:t>References 'suspicious activity from Nigeria' to create alarm and prompt immediate action without verification.</w:t>
            </w:r>
          </w:p>
        </w:tc>
      </w:tr>
    </w:tbl>
    <w:p/>
    <w:p>
      <w:pPr>
        <w:pStyle w:val="Heading3"/>
      </w:pPr>
      <w:r>
        <w:rPr>
          <w:rFonts w:ascii="Arial" w:hAnsi="Arial"/>
          <w:color w:val="4472C4"/>
        </w:rPr>
        <w:t>Risk Classification</w:t>
      </w:r>
    </w:p>
    <w:p>
      <w:r>
        <w:rPr>
          <w:b/>
          <w:color w:val="C00000"/>
          <w:sz w:val="28"/>
        </w:rPr>
        <w:t>RISK LEVEL: HIGH - CONFIRMED PHISHING</w:t>
      </w:r>
    </w:p>
    <w:p>
      <w:pPr>
        <w:pStyle w:val="Heading3"/>
      </w:pPr>
      <w:r>
        <w:rPr>
          <w:rFonts w:ascii="Arial" w:hAnsi="Arial"/>
          <w:color w:val="4472C4"/>
        </w:rPr>
        <w:t>Attack Explanation</w:t>
      </w:r>
    </w:p>
    <w:p>
      <w:r>
        <w:t>This is a classic credential harvesting attack. The attacker impersonates a security team to trick victims into clicking the malicious link. Once clicked, users are directed to a fake login page that mimics a legitimate service. When victims enter their username and password, the credentials are captured by the attacker and can be used to compromise the actual account.</w:t>
      </w:r>
    </w:p>
    <w:p>
      <w:r>
        <w:t>The use of urgency ('24 hours'), fear ('suspicious activity from Nigeria'), and authority ('Security Team') are psychological manipulation tactics designed to bypass critical thinking and prompt immediate action.</w:t>
      </w:r>
    </w:p>
    <w:p>
      <w:r>
        <w:br w:type="page"/>
      </w:r>
    </w:p>
    <w:p>
      <w:pPr>
        <w:pStyle w:val="Heading2"/>
      </w:pPr>
      <w:r>
        <w:rPr>
          <w:rFonts w:ascii="Arial" w:hAnsi="Arial"/>
          <w:color w:val="2E5C8A"/>
        </w:rPr>
        <w:t>Sample 2: Executive Impersonation (CEO Fraud)</w:t>
      </w:r>
    </w:p>
    <w:p>
      <w:pPr>
        <w:pStyle w:val="Heading3"/>
      </w:pPr>
      <w:r>
        <w:rPr>
          <w:rFonts w:ascii="Arial" w:hAnsi="Arial"/>
          <w:color w:val="4472C4"/>
        </w:rPr>
        <w:t>Email Content</w:t>
      </w:r>
    </w:p>
    <w:p>
      <w:r>
        <w:rPr>
          <w:b/>
        </w:rPr>
        <w:t xml:space="preserve">Subject: </w:t>
      </w:r>
      <w:r>
        <w:t>Urgent - Wire Transfer Needed</w:t>
        <w:br/>
        <w:br/>
      </w:r>
      <w:r>
        <w:rPr>
          <w:b/>
        </w:rPr>
        <w:t xml:space="preserve">From: </w:t>
      </w:r>
      <w:r>
        <w:t>ceo@companyname-corp.com</w:t>
        <w:br/>
      </w:r>
      <w:r>
        <w:rPr>
          <w:b/>
        </w:rPr>
        <w:t xml:space="preserve">To: </w:t>
      </w:r>
      <w:r>
        <w:t>finance@company.com</w:t>
        <w:br/>
        <w:br/>
      </w:r>
      <w:r>
        <w:t>Sarah,</w:t>
        <w:br/>
        <w:br/>
      </w:r>
      <w:r>
        <w:t>I'm currently in a meeting with potential investors and need you to process an urgent wire transfer for a time-sensitive acquisition opportunity.</w:t>
        <w:br/>
        <w:br/>
      </w:r>
      <w:r>
        <w:t>Please wire $85,000 to the following account immediately:</w:t>
        <w:br/>
      </w:r>
      <w:r>
        <w:t>Account Name: Strategic Ventures LLC</w:t>
        <w:br/>
      </w:r>
      <w:r>
        <w:t>Account Number: 9847562301</w:t>
        <w:br/>
      </w:r>
      <w:r>
        <w:t>Routing Number: 021000021</w:t>
        <w:br/>
      </w:r>
      <w:r>
        <w:t>Bank: International Commerce Bank</w:t>
        <w:br/>
        <w:br/>
      </w:r>
      <w:r>
        <w:t>This is confidential - do not discuss with anyone until the deal is finalized. I'll explain everything when I return to the office tomorrow.</w:t>
        <w:br/>
        <w:br/>
      </w:r>
      <w:r>
        <w:t>Please confirm once the transfer is complete.</w:t>
        <w:br/>
        <w:br/>
      </w:r>
      <w:r>
        <w:t>Thanks,</w:t>
        <w:br/>
        <w:t>Michael Roberts</w:t>
        <w:br/>
        <w:t>CEO</w:t>
        <w:br/>
        <w:br/>
      </w:r>
      <w:r>
        <w:rPr>
          <w:i/>
        </w:rPr>
        <w:t>Sent from my iPhone</w:t>
      </w:r>
    </w:p>
    <w:p>
      <w:pPr>
        <w:pStyle w:val="Heading3"/>
      </w:pPr>
      <w:r>
        <w:rPr>
          <w:rFonts w:ascii="Arial" w:hAnsi="Arial"/>
          <w:color w:val="4472C4"/>
        </w:rPr>
        <w:t>Phishing Indicators Identified</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Details</w:t>
            </w:r>
          </w:p>
        </w:tc>
      </w:tr>
      <w:tr>
        <w:tc>
          <w:tcPr>
            <w:tcW w:type="dxa" w:w="4320"/>
          </w:tcPr>
          <w:p>
            <w:r>
              <w:t>Spoofed Domain</w:t>
            </w:r>
          </w:p>
        </w:tc>
        <w:tc>
          <w:tcPr>
            <w:tcW w:type="dxa" w:w="4320"/>
          </w:tcPr>
          <w:p>
            <w:r>
              <w:t>Sender domain 'companyname-corp.com' contains a hyphen to mimic the legitimate 'companyname.com'. This is a typosquatting technique.</w:t>
            </w:r>
          </w:p>
        </w:tc>
      </w:tr>
      <w:tr>
        <w:tc>
          <w:tcPr>
            <w:tcW w:type="dxa" w:w="4320"/>
          </w:tcPr>
          <w:p>
            <w:r>
              <w:t>Unusual Request</w:t>
            </w:r>
          </w:p>
        </w:tc>
        <w:tc>
          <w:tcPr>
            <w:tcW w:type="dxa" w:w="4320"/>
          </w:tcPr>
          <w:p>
            <w:r>
              <w:t>Legitimate wire transfer requests follow established approval processes, not urgent email directives, especially for large amounts.</w:t>
            </w:r>
          </w:p>
        </w:tc>
      </w:tr>
      <w:tr>
        <w:tc>
          <w:tcPr>
            <w:tcW w:type="dxa" w:w="4320"/>
          </w:tcPr>
          <w:p>
            <w:r>
              <w:t>Secrecy Request</w:t>
            </w:r>
          </w:p>
        </w:tc>
        <w:tc>
          <w:tcPr>
            <w:tcW w:type="dxa" w:w="4320"/>
          </w:tcPr>
          <w:p>
            <w:r>
              <w:t>Instruction to 'not discuss with anyone' prevents verification and exploits trust in authority figures.</w:t>
            </w:r>
          </w:p>
        </w:tc>
      </w:tr>
      <w:tr>
        <w:tc>
          <w:tcPr>
            <w:tcW w:type="dxa" w:w="4320"/>
          </w:tcPr>
          <w:p>
            <w:r>
              <w:t>Time Pressure</w:t>
            </w:r>
          </w:p>
        </w:tc>
        <w:tc>
          <w:tcPr>
            <w:tcW w:type="dxa" w:w="4320"/>
          </w:tcPr>
          <w:p>
            <w:r>
              <w:t>'Urgent' and 'immediately' create pressure to act without following proper verification procedures.</w:t>
            </w:r>
          </w:p>
        </w:tc>
      </w:tr>
      <w:tr>
        <w:tc>
          <w:tcPr>
            <w:tcW w:type="dxa" w:w="4320"/>
          </w:tcPr>
          <w:p>
            <w:r>
              <w:t>Mobile Signature</w:t>
            </w:r>
          </w:p>
        </w:tc>
        <w:tc>
          <w:tcPr>
            <w:tcW w:type="dxa" w:w="4320"/>
          </w:tcPr>
          <w:p>
            <w:r>
              <w:t>'Sent from my iPhone' adds authenticity but executives can be contacted directly to verify unusual requests.</w:t>
            </w:r>
          </w:p>
        </w:tc>
      </w:tr>
    </w:tbl>
    <w:p/>
    <w:p>
      <w:pPr>
        <w:pStyle w:val="Heading3"/>
      </w:pPr>
      <w:r>
        <w:rPr>
          <w:rFonts w:ascii="Arial" w:hAnsi="Arial"/>
          <w:color w:val="4472C4"/>
        </w:rPr>
        <w:t>Risk Classification</w:t>
      </w:r>
    </w:p>
    <w:p>
      <w:r>
        <w:rPr>
          <w:b/>
          <w:color w:val="C00000"/>
          <w:sz w:val="28"/>
        </w:rPr>
        <w:t>RISK LEVEL: CRITICAL - BUSINESS EMAIL COMPROMISE</w:t>
      </w:r>
    </w:p>
    <w:p>
      <w:pPr>
        <w:pStyle w:val="Heading3"/>
      </w:pPr>
      <w:r>
        <w:rPr>
          <w:rFonts w:ascii="Arial" w:hAnsi="Arial"/>
          <w:color w:val="4472C4"/>
        </w:rPr>
        <w:t>Attack Explanation</w:t>
      </w:r>
    </w:p>
    <w:p>
      <w:r>
        <w:t>This represents a Business Email Compromise (BEC) attack, also known as CEO fraud or whaling. The attacker impersonates a high-level executive to exploit organizational hierarchy and trust. This attack type is particularly dangerous because it targets financial personnel and can result in immediate, substantial monetary losses.</w:t>
      </w:r>
    </w:p>
    <w:p>
      <w:r>
        <w:t>The combination of authority (CEO), urgency (immediate transfer needed), and confidentiality (don't discuss) creates a perfect storm for successful fraud. According to FBI statistics, BEC attacks result in billions of dollars in losses annually.</w:t>
      </w:r>
    </w:p>
    <w:p>
      <w:r>
        <w:br w:type="page"/>
      </w:r>
    </w:p>
    <w:p>
      <w:pPr>
        <w:pStyle w:val="Heading2"/>
      </w:pPr>
      <w:r>
        <w:rPr>
          <w:rFonts w:ascii="Arial" w:hAnsi="Arial"/>
          <w:color w:val="2E5C8A"/>
        </w:rPr>
        <w:t>Sample 3: Malicious Attachment - Invoice Scam</w:t>
      </w:r>
    </w:p>
    <w:p>
      <w:pPr>
        <w:pStyle w:val="Heading3"/>
      </w:pPr>
      <w:r>
        <w:rPr>
          <w:rFonts w:ascii="Arial" w:hAnsi="Arial"/>
          <w:color w:val="4472C4"/>
        </w:rPr>
        <w:t>Email Content</w:t>
      </w:r>
    </w:p>
    <w:p>
      <w:r>
        <w:rPr>
          <w:b/>
        </w:rPr>
        <w:t xml:space="preserve">Subject: </w:t>
      </w:r>
      <w:r>
        <w:t>RE: Outstanding Invoice #47382 - Payment Overdue</w:t>
        <w:br/>
        <w:br/>
      </w:r>
      <w:r>
        <w:rPr>
          <w:b/>
        </w:rPr>
        <w:t xml:space="preserve">From: </w:t>
      </w:r>
      <w:r>
        <w:t>accounts@vendor-solutions.net</w:t>
        <w:br/>
      </w:r>
      <w:r>
        <w:rPr>
          <w:b/>
        </w:rPr>
        <w:t xml:space="preserve">To: </w:t>
      </w:r>
      <w:r>
        <w:t>accounts-payable@company.com</w:t>
        <w:br/>
      </w:r>
      <w:r>
        <w:rPr>
          <w:b/>
        </w:rPr>
        <w:t xml:space="preserve">Attachment: </w:t>
      </w:r>
      <w:r>
        <w:rPr>
          <w:color w:val="C00000"/>
        </w:rPr>
        <w:t>Invoice_47382.xlsx.exe</w:t>
      </w:r>
      <w:r>
        <w:br/>
        <w:br/>
      </w:r>
      <w:r>
        <w:t>Dear Accounts Team,</w:t>
        <w:br/>
        <w:br/>
      </w:r>
      <w:r>
        <w:t>This is a friendly reminder that Invoice #47382 for services rendered in December remains unpaid. The invoice was due on January 15th, 2026, and is now 23 days overdue.</w:t>
        <w:br/>
        <w:br/>
      </w:r>
      <w:r>
        <w:t>Please find the detailed invoice attached. We kindly request immediate payment to avoid late fees and potential service disruption.</w:t>
        <w:br/>
        <w:br/>
      </w:r>
      <w:r>
        <w:t>Amount Due: $12,450.00</w:t>
        <w:br/>
      </w:r>
      <w:r>
        <w:t>Late Fee (if not paid within 48 hours): $500.00</w:t>
        <w:br/>
        <w:br/>
      </w:r>
      <w:r>
        <w:t>If payment has already been made, please disregard this notice and forward us the transaction confirmation.</w:t>
        <w:br/>
        <w:br/>
      </w:r>
      <w:r>
        <w:t>Best regards,</w:t>
        <w:br/>
        <w:t>Jennifer Walsh</w:t>
        <w:br/>
        <w:t>Accounts Receivable Manager</w:t>
        <w:br/>
        <w:t>Vendor Solutions Inc.</w:t>
        <w:br/>
        <w:t>Ph: +1 (555) 0198-4567</w:t>
      </w:r>
    </w:p>
    <w:p>
      <w:pPr>
        <w:pStyle w:val="Heading3"/>
      </w:pPr>
      <w:r>
        <w:rPr>
          <w:rFonts w:ascii="Arial" w:hAnsi="Arial"/>
          <w:color w:val="4472C4"/>
        </w:rPr>
        <w:t>Phishing Indicators Identified</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Details</w:t>
            </w:r>
          </w:p>
        </w:tc>
      </w:tr>
      <w:tr>
        <w:tc>
          <w:tcPr>
            <w:tcW w:type="dxa" w:w="4320"/>
          </w:tcPr>
          <w:p>
            <w:r>
              <w:t>Malicious File Extension</w:t>
            </w:r>
          </w:p>
        </w:tc>
        <w:tc>
          <w:tcPr>
            <w:tcW w:type="dxa" w:w="4320"/>
          </w:tcPr>
          <w:p>
            <w:r>
              <w:t>CRITICAL: The attachment 'Invoice_47382.xlsx.exe' has a double extension. The .exe indicates it's an executable program disguised as an Excel file. This is a common malware delivery technique.</w:t>
            </w:r>
          </w:p>
        </w:tc>
      </w:tr>
      <w:tr>
        <w:tc>
          <w:tcPr>
            <w:tcW w:type="dxa" w:w="4320"/>
          </w:tcPr>
          <w:p>
            <w:r>
              <w:t>Unknown Sender</w:t>
            </w:r>
          </w:p>
        </w:tc>
        <w:tc>
          <w:tcPr>
            <w:tcW w:type="dxa" w:w="4320"/>
          </w:tcPr>
          <w:p>
            <w:r>
              <w:t>'Vendor Solutions Inc.' is not a recognized vendor in company records. Always verify invoices from unknown sources through proper procurement channels.</w:t>
            </w:r>
          </w:p>
        </w:tc>
      </w:tr>
      <w:tr>
        <w:tc>
          <w:tcPr>
            <w:tcW w:type="dxa" w:w="4320"/>
          </w:tcPr>
          <w:p>
            <w:r>
              <w:t>Financial Pressure</w:t>
            </w:r>
          </w:p>
        </w:tc>
        <w:tc>
          <w:tcPr>
            <w:tcW w:type="dxa" w:w="4320"/>
          </w:tcPr>
          <w:p>
            <w:r>
              <w:t>Threats of late fees ($500) and service disruption within 48 hours create urgency to open the attachment without verification.</w:t>
            </w:r>
          </w:p>
        </w:tc>
      </w:tr>
      <w:tr>
        <w:tc>
          <w:tcPr>
            <w:tcW w:type="dxa" w:w="4320"/>
          </w:tcPr>
          <w:p>
            <w:r>
              <w:t>Suspicious Domain</w:t>
            </w:r>
          </w:p>
        </w:tc>
        <w:tc>
          <w:tcPr>
            <w:tcW w:type="dxa" w:w="4320"/>
          </w:tcPr>
          <w:p>
            <w:r>
              <w:t>Generic domain 'vendor-solutions.net' with recent registration (WHOIS check would reveal creation within last 30 days).</w:t>
            </w:r>
          </w:p>
        </w:tc>
      </w:tr>
      <w:tr>
        <w:tc>
          <w:tcPr>
            <w:tcW w:type="dxa" w:w="4320"/>
          </w:tcPr>
          <w:p>
            <w:r>
              <w:t>Fabricated Details</w:t>
            </w:r>
          </w:p>
        </w:tc>
        <w:tc>
          <w:tcPr>
            <w:tcW w:type="dxa" w:w="4320"/>
          </w:tcPr>
          <w:p>
            <w:r>
              <w:t>Specific invoice number, amount, and dates add false legitimacy but cannot be verified against company purchase orders or vendor relationships.</w:t>
            </w:r>
          </w:p>
        </w:tc>
      </w:tr>
    </w:tbl>
    <w:p/>
    <w:p>
      <w:pPr>
        <w:pStyle w:val="Heading3"/>
      </w:pPr>
      <w:r>
        <w:rPr>
          <w:rFonts w:ascii="Arial" w:hAnsi="Arial"/>
          <w:color w:val="4472C4"/>
        </w:rPr>
        <w:t>Risk Classification</w:t>
      </w:r>
    </w:p>
    <w:p>
      <w:r>
        <w:rPr>
          <w:b/>
          <w:color w:val="C00000"/>
          <w:sz w:val="28"/>
        </w:rPr>
        <w:t>RISK LEVEL: CRITICAL - MALWARE DELIVERY</w:t>
      </w:r>
    </w:p>
    <w:p>
      <w:pPr>
        <w:pStyle w:val="Heading3"/>
      </w:pPr>
      <w:r>
        <w:rPr>
          <w:rFonts w:ascii="Arial" w:hAnsi="Arial"/>
          <w:color w:val="4472C4"/>
        </w:rPr>
        <w:t>Attack Explanation</w:t>
      </w:r>
    </w:p>
    <w:p>
      <w:r>
        <w:t>This is a malware delivery attack disguised as a routine invoice notification. The .exe file extension reveals this is an executable program, likely containing ransomware, trojan, or information-stealing malware. If opened, the malware could:</w:t>
      </w:r>
    </w:p>
    <w:p>
      <w:pPr>
        <w:pStyle w:val="ListBullet"/>
      </w:pPr>
      <w:r>
        <w:t>• Encrypt company files and demand ransom payment (ransomware)</w:t>
      </w:r>
    </w:p>
    <w:p>
      <w:pPr>
        <w:pStyle w:val="ListBullet"/>
      </w:pPr>
      <w:r>
        <w:t>• Install keyloggers to capture passwords and sensitive data</w:t>
      </w:r>
    </w:p>
    <w:p>
      <w:pPr>
        <w:pStyle w:val="ListBullet"/>
      </w:pPr>
      <w:r>
        <w:t>• Create backdoor access for future attacks</w:t>
      </w:r>
    </w:p>
    <w:p>
      <w:pPr>
        <w:pStyle w:val="ListBullet"/>
      </w:pPr>
      <w:r>
        <w:t>• Spread laterally across the network to other systems</w:t>
      </w:r>
    </w:p>
    <w:p>
      <w:r>
        <w:t>The use of a fake invoice is strategic - accounts payable departments regularly receive and process invoices, making this attack vector particularly effective.</w:t>
      </w:r>
    </w:p>
    <w:p>
      <w:r>
        <w:br w:type="page"/>
      </w:r>
    </w:p>
    <w:p>
      <w:pPr>
        <w:pStyle w:val="Heading2"/>
      </w:pPr>
      <w:r>
        <w:rPr>
          <w:rFonts w:ascii="Arial" w:hAnsi="Arial"/>
          <w:color w:val="2E5C8A"/>
        </w:rPr>
        <w:t>Sample 4: Package Delivery Scam</w:t>
      </w:r>
    </w:p>
    <w:p>
      <w:pPr>
        <w:pStyle w:val="Heading3"/>
      </w:pPr>
      <w:r>
        <w:rPr>
          <w:rFonts w:ascii="Arial" w:hAnsi="Arial"/>
          <w:color w:val="4472C4"/>
        </w:rPr>
        <w:t>Email Content</w:t>
      </w:r>
    </w:p>
    <w:p>
      <w:r>
        <w:rPr>
          <w:b/>
        </w:rPr>
        <w:t xml:space="preserve">Subject: </w:t>
      </w:r>
      <w:r>
        <w:t>📦 Your Package Delivery Failed - Action Required</w:t>
        <w:br/>
        <w:br/>
      </w:r>
      <w:r>
        <w:rPr>
          <w:b/>
        </w:rPr>
        <w:t xml:space="preserve">From: </w:t>
      </w:r>
      <w:r>
        <w:t>noreply@shipment-tracking.delivery</w:t>
        <w:br/>
      </w:r>
      <w:r>
        <w:rPr>
          <w:b/>
        </w:rPr>
        <w:t xml:space="preserve">To: </w:t>
      </w:r>
      <w:r>
        <w:t>customer@company.com</w:t>
        <w:br/>
        <w:br/>
      </w:r>
      <w:r>
        <w:t>Dear Customer,</w:t>
        <w:br/>
        <w:br/>
      </w:r>
      <w:r>
        <w:t>We attempted to deliver your package today but were unsuccessful due to an incomplete address.</w:t>
        <w:br/>
        <w:br/>
      </w:r>
      <w:r>
        <w:rPr>
          <w:b/>
        </w:rPr>
        <w:t xml:space="preserve">Tracking Number: </w:t>
      </w:r>
      <w:r>
        <w:t>FDX8472639201</w:t>
        <w:br/>
      </w:r>
      <w:r>
        <w:rPr>
          <w:b/>
        </w:rPr>
        <w:t xml:space="preserve">Delivery Attempt: </w:t>
      </w:r>
      <w:r>
        <w:t>February 08, 2026 at 2:15 PM</w:t>
        <w:br/>
      </w:r>
      <w:r>
        <w:rPr>
          <w:b/>
        </w:rPr>
        <w:t xml:space="preserve">Status: </w:t>
      </w:r>
      <w:r>
        <w:t>Pending Customer Action</w:t>
        <w:br/>
        <w:br/>
      </w:r>
      <w:r>
        <w:t>To reschedule delivery and update your address information, please click below:</w:t>
        <w:br/>
        <w:br/>
      </w:r>
      <w:r>
        <w:t>🔗 Update Delivery Information: https://fedx-delivery-update.com/track?id=FDX8472639201</w:t>
        <w:br/>
        <w:br/>
      </w:r>
      <w:r>
        <w:rPr>
          <w:b/>
          <w:color w:val="C00000"/>
        </w:rPr>
        <w:t xml:space="preserve">IMPORTANT: </w:t>
      </w:r>
      <w:r>
        <w:t>If no action is taken within 72 hours, your package will be returned to sender and you will be charged a $25 restocking fee.</w:t>
        <w:br/>
        <w:br/>
      </w:r>
      <w:r>
        <w:t>Thank you for choosing our delivery service.</w:t>
        <w:br/>
        <w:br/>
        <w:t>Customer Service Team</w:t>
      </w:r>
    </w:p>
    <w:p>
      <w:pPr>
        <w:pStyle w:val="Heading3"/>
      </w:pPr>
      <w:r>
        <w:rPr>
          <w:rFonts w:ascii="Arial" w:hAnsi="Arial"/>
          <w:color w:val="4472C4"/>
        </w:rPr>
        <w:t>Phishing Indicators Identified</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Details</w:t>
            </w:r>
          </w:p>
        </w:tc>
      </w:tr>
      <w:tr>
        <w:tc>
          <w:tcPr>
            <w:tcW w:type="dxa" w:w="4320"/>
          </w:tcPr>
          <w:p>
            <w:r>
              <w:t>Fake Domain</w:t>
            </w:r>
          </w:p>
        </w:tc>
        <w:tc>
          <w:tcPr>
            <w:tcW w:type="dxa" w:w="4320"/>
          </w:tcPr>
          <w:p>
            <w:r>
              <w:t>Domain 'shipment-tracking.delivery' uses the suspicious '.delivery' TLD. Legitimate delivery companies use their official domains (e.g., fedex.com, ups.com).</w:t>
            </w:r>
          </w:p>
        </w:tc>
      </w:tr>
      <w:tr>
        <w:tc>
          <w:tcPr>
            <w:tcW w:type="dxa" w:w="4320"/>
          </w:tcPr>
          <w:p>
            <w:r>
              <w:t>Malicious URL</w:t>
            </w:r>
          </w:p>
        </w:tc>
        <w:tc>
          <w:tcPr>
            <w:tcW w:type="dxa" w:w="4320"/>
          </w:tcPr>
          <w:p>
            <w:r>
              <w:t>Link 'fedx-delivery-update.com' mimics FedEx but uses typosquatting ('fedx' vs 'fedex'). Hovering over links would reveal the actual malicious destination.</w:t>
            </w:r>
          </w:p>
        </w:tc>
      </w:tr>
      <w:tr>
        <w:tc>
          <w:tcPr>
            <w:tcW w:type="dxa" w:w="4320"/>
          </w:tcPr>
          <w:p>
            <w:r>
              <w:t>Unsolicited Package</w:t>
            </w:r>
          </w:p>
        </w:tc>
        <w:tc>
          <w:tcPr>
            <w:tcW w:type="dxa" w:w="4320"/>
          </w:tcPr>
          <w:p>
            <w:r>
              <w:t>Recipient wasn't expecting a package. Attackers use this uncertainty to trick users into clicking to 'verify' a delivery they never ordered.</w:t>
            </w:r>
          </w:p>
        </w:tc>
      </w:tr>
      <w:tr>
        <w:tc>
          <w:tcPr>
            <w:tcW w:type="dxa" w:w="4320"/>
          </w:tcPr>
          <w:p>
            <w:r>
              <w:t>Financial Threat</w:t>
            </w:r>
          </w:p>
        </w:tc>
        <w:tc>
          <w:tcPr>
            <w:tcW w:type="dxa" w:w="4320"/>
          </w:tcPr>
          <w:p>
            <w:r>
              <w:t>Warning about $25 restocking fee creates financial pressure to act quickly without verification.</w:t>
            </w:r>
          </w:p>
        </w:tc>
      </w:tr>
      <w:tr>
        <w:tc>
          <w:tcPr>
            <w:tcW w:type="dxa" w:w="4320"/>
          </w:tcPr>
          <w:p>
            <w:r>
              <w:t>Generic Greeting</w:t>
            </w:r>
          </w:p>
        </w:tc>
        <w:tc>
          <w:tcPr>
            <w:tcW w:type="dxa" w:w="4320"/>
          </w:tcPr>
          <w:p>
            <w:r>
              <w:t>'Dear Customer' instead of recipient's name. Legitimate delivery notifications include specific customer details.</w:t>
            </w:r>
          </w:p>
        </w:tc>
      </w:tr>
    </w:tbl>
    <w:p/>
    <w:p>
      <w:pPr>
        <w:pStyle w:val="Heading3"/>
      </w:pPr>
      <w:r>
        <w:rPr>
          <w:rFonts w:ascii="Arial" w:hAnsi="Arial"/>
          <w:color w:val="4472C4"/>
        </w:rPr>
        <w:t>Risk Classification</w:t>
      </w:r>
    </w:p>
    <w:p>
      <w:r>
        <w:rPr>
          <w:b/>
          <w:color w:val="FF6B00"/>
          <w:sz w:val="28"/>
        </w:rPr>
        <w:t>RISK LEVEL: HIGH - CREDENTIAL PHISHING</w:t>
      </w:r>
    </w:p>
    <w:p>
      <w:pPr>
        <w:pStyle w:val="Heading3"/>
      </w:pPr>
      <w:r>
        <w:rPr>
          <w:rFonts w:ascii="Arial" w:hAnsi="Arial"/>
          <w:color w:val="4472C4"/>
        </w:rPr>
        <w:t>Attack Explanation</w:t>
      </w:r>
    </w:p>
    <w:p>
      <w:r>
        <w:t>This is a delivery notification phishing scam. Attackers exploit the prevalence of online shopping by sending fake delivery notifications to thousands of recipients. When victims click the malicious link, they're typically directed to a fake login page designed to steal credentials, a payment form requesting credit card information for 'redelivery fees', or a malware download disguised as a 'tracking app'.</w:t>
      </w:r>
    </w:p>
    <w:p>
      <w:r>
        <w:br w:type="page"/>
      </w:r>
    </w:p>
    <w:p>
      <w:pPr>
        <w:pStyle w:val="Heading2"/>
      </w:pPr>
      <w:r>
        <w:rPr>
          <w:rFonts w:ascii="Arial" w:hAnsi="Arial"/>
          <w:color w:val="2E5C8A"/>
        </w:rPr>
        <w:t>Sample 5: IT Support Password Reset Scam</w:t>
      </w:r>
    </w:p>
    <w:p>
      <w:pPr>
        <w:pStyle w:val="Heading3"/>
      </w:pPr>
      <w:r>
        <w:rPr>
          <w:rFonts w:ascii="Arial" w:hAnsi="Arial"/>
          <w:color w:val="4472C4"/>
        </w:rPr>
        <w:t>Email Content</w:t>
      </w:r>
    </w:p>
    <w:p>
      <w:r>
        <w:rPr>
          <w:b/>
        </w:rPr>
        <w:t xml:space="preserve">Subject: </w:t>
      </w:r>
      <w:r>
        <w:t>[IT SECURITY] Mandatory Password Update Required</w:t>
        <w:br/>
        <w:br/>
      </w:r>
      <w:r>
        <w:rPr>
          <w:b/>
        </w:rPr>
        <w:t xml:space="preserve">From: </w:t>
      </w:r>
      <w:r>
        <w:t>it-support@company-helpdesk.tech</w:t>
        <w:br/>
      </w:r>
      <w:r>
        <w:rPr>
          <w:b/>
        </w:rPr>
        <w:t xml:space="preserve">To: </w:t>
      </w:r>
      <w:r>
        <w:t>all-employees@company.com</w:t>
        <w:br/>
        <w:br/>
      </w:r>
      <w:r>
        <w:t>Dear Company Employee,</w:t>
        <w:br/>
        <w:br/>
      </w:r>
      <w:r>
        <w:t>As part of our ongoing security compliance initiative, all employee passwords must be updated by end of business today (February 08, 2026).</w:t>
        <w:br/>
        <w:br/>
      </w:r>
      <w:r>
        <w:t>Recent security audits have identified that your current password does not meet our updated complexity requirements. Failure to update your password will result in account suspension at 6:00 PM EST today.</w:t>
        <w:br/>
        <w:br/>
      </w:r>
      <w:r>
        <w:rPr>
          <w:b/>
        </w:rPr>
        <w:t>To update your password immediately:</w:t>
      </w:r>
      <w:r>
        <w:br/>
        <w:t>1. Click the secure portal link below</w:t>
        <w:br/>
        <w:t>2. Login with your current credentials</w:t>
        <w:br/>
        <w:t>3. Follow the prompts to set your new password</w:t>
        <w:br/>
        <w:br/>
      </w:r>
      <w:r>
        <w:t>🔐 Secure Password Portal: https://company-portal-login.tech/password-reset</w:t>
        <w:br/>
        <w:br/>
      </w:r>
      <w:r>
        <w:rPr>
          <w:b/>
        </w:rPr>
        <w:t>Password Requirements:</w:t>
      </w:r>
      <w:r>
        <w:br/>
        <w:t>- Minimum 12 characters</w:t>
        <w:br/>
        <w:t>- Must include uppercase, lowercase, numbers, and special characters</w:t>
        <w:br/>
        <w:t>- Cannot reuse previous 5 passwords</w:t>
        <w:br/>
        <w:br/>
      </w:r>
      <w:r>
        <w:t>IT Security Team</w:t>
        <w:br/>
        <w:t>Information Technology Department</w:t>
      </w:r>
    </w:p>
    <w:p>
      <w:pPr>
        <w:pStyle w:val="Heading3"/>
      </w:pPr>
      <w:r>
        <w:rPr>
          <w:rFonts w:ascii="Arial" w:hAnsi="Arial"/>
          <w:color w:val="4472C4"/>
        </w:rPr>
        <w:t>Phishing Indicators Identified</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Details</w:t>
            </w:r>
          </w:p>
        </w:tc>
      </w:tr>
      <w:tr>
        <w:tc>
          <w:tcPr>
            <w:tcW w:type="dxa" w:w="4320"/>
          </w:tcPr>
          <w:p>
            <w:r>
              <w:t>Fraudulent Domain</w:t>
            </w:r>
          </w:p>
        </w:tc>
        <w:tc>
          <w:tcPr>
            <w:tcW w:type="dxa" w:w="4320"/>
          </w:tcPr>
          <w:p>
            <w:r>
              <w:t>Sender domain 'company-helpdesk.tech' uses unofficial .tech TLD. Legitimate IT communications come from the actual company domain (e.g., it@company.com).</w:t>
            </w:r>
          </w:p>
        </w:tc>
      </w:tr>
      <w:tr>
        <w:tc>
          <w:tcPr>
            <w:tcW w:type="dxa" w:w="4320"/>
          </w:tcPr>
          <w:p>
            <w:r>
              <w:t>External Link</w:t>
            </w:r>
          </w:p>
        </w:tc>
        <w:tc>
          <w:tcPr>
            <w:tcW w:type="dxa" w:w="4320"/>
          </w:tcPr>
          <w:p>
            <w:r>
              <w:t>Legitimate password changes occur through internal portals accessed via bookmarked URLs or VPN, never through email links to external domains.</w:t>
            </w:r>
          </w:p>
        </w:tc>
      </w:tr>
      <w:tr>
        <w:tc>
          <w:tcPr>
            <w:tcW w:type="dxa" w:w="4320"/>
          </w:tcPr>
          <w:p>
            <w:r>
              <w:t>Immediate Deadline</w:t>
            </w:r>
          </w:p>
        </w:tc>
        <w:tc>
          <w:tcPr>
            <w:tcW w:type="dxa" w:w="4320"/>
          </w:tcPr>
          <w:p>
            <w:r>
              <w:t>Threat of account suspension 'by 6:00 PM EST today' creates artificial urgency. Real IT policies provide reasonable notice for password updates.</w:t>
            </w:r>
          </w:p>
        </w:tc>
      </w:tr>
      <w:tr>
        <w:tc>
          <w:tcPr>
            <w:tcW w:type="dxa" w:w="4320"/>
          </w:tcPr>
          <w:p>
            <w:r>
              <w:t>Requests Credentials</w:t>
            </w:r>
          </w:p>
        </w:tc>
        <w:tc>
          <w:tcPr>
            <w:tcW w:type="dxa" w:w="4320"/>
          </w:tcPr>
          <w:p>
            <w:r>
              <w:t>Instructions to 'login with your current credentials' is a red flag. This is how attackers harvest existing passwords before victims create new ones.</w:t>
            </w:r>
          </w:p>
        </w:tc>
      </w:tr>
      <w:tr>
        <w:tc>
          <w:tcPr>
            <w:tcW w:type="dxa" w:w="4320"/>
          </w:tcPr>
          <w:p>
            <w:r>
              <w:t>Mass Distribution</w:t>
            </w:r>
          </w:p>
        </w:tc>
        <w:tc>
          <w:tcPr>
            <w:tcW w:type="dxa" w:w="4320"/>
          </w:tcPr>
          <w:p>
            <w:r>
              <w:t>Sent to 'all-employees@company.com' suggests mass phishing campaign. Individual employees should verify through IT support before taking action.</w:t>
            </w:r>
          </w:p>
        </w:tc>
      </w:tr>
    </w:tbl>
    <w:p/>
    <w:p>
      <w:pPr>
        <w:pStyle w:val="Heading3"/>
      </w:pPr>
      <w:r>
        <w:rPr>
          <w:rFonts w:ascii="Arial" w:hAnsi="Arial"/>
          <w:color w:val="4472C4"/>
        </w:rPr>
        <w:t>Risk Classification</w:t>
      </w:r>
    </w:p>
    <w:p>
      <w:r>
        <w:rPr>
          <w:b/>
          <w:color w:val="C00000"/>
          <w:sz w:val="28"/>
        </w:rPr>
        <w:t>RISK LEVEL: CRITICAL - CREDENTIAL THEFT</w:t>
      </w:r>
    </w:p>
    <w:p>
      <w:pPr>
        <w:pStyle w:val="Heading3"/>
      </w:pPr>
      <w:r>
        <w:rPr>
          <w:rFonts w:ascii="Arial" w:hAnsi="Arial"/>
          <w:color w:val="4472C4"/>
        </w:rPr>
        <w:t>Attack Explanation</w:t>
      </w:r>
    </w:p>
    <w:p>
      <w:r>
        <w:t>This represents an IT support impersonation attack designed to steal corporate credentials. By masquerading as the IT department and creating urgency around password compliance, attackers trick employees into entering their current credentials on a fake login portal. Once compromised, these credentials can be used to access corporate systems, sensitive data, financial information, and email accounts.</w:t>
      </w:r>
    </w:p>
    <w:p>
      <w:r>
        <w:br w:type="page"/>
      </w:r>
    </w:p>
    <w:p>
      <w:pPr>
        <w:pStyle w:val="Heading1"/>
      </w:pPr>
      <w:r>
        <w:rPr>
          <w:rFonts w:ascii="Arial" w:hAnsi="Arial"/>
          <w:color w:val="1F4788"/>
        </w:rPr>
        <w:t>4. Risk Classification System</w:t>
      </w:r>
    </w:p>
    <w:p>
      <w:r>
        <w:t>To enable quick and consistent threat assessment, we have developed a three-tier risk classification system. This system allows security teams and end users to rapidly evaluate the threat level of suspicious emails.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Characteristics</w:t>
            </w:r>
          </w:p>
        </w:tc>
        <w:tc>
          <w:tcPr>
            <w:tcW w:type="dxa" w:w="2880"/>
          </w:tcPr>
          <w:p>
            <w:r>
              <w:t>Recommended Action</w:t>
            </w:r>
          </w:p>
        </w:tc>
      </w:tr>
      <w:tr>
        <w:tc>
          <w:tcPr>
            <w:tcW w:type="dxa" w:w="2880"/>
          </w:tcPr>
          <w:p>
            <w:r>
              <w:t>LOW / SAFE</w:t>
            </w:r>
          </w:p>
        </w:tc>
        <w:tc>
          <w:tcPr>
            <w:tcW w:type="dxa" w:w="2880"/>
          </w:tcPr>
          <w:p>
            <w:r>
              <w:t>• Legitimate sender domain</w:t>
              <w:br/>
              <w:t>• Proper authentication (SPF/DKIM/DMARC)</w:t>
              <w:br/>
              <w:t>• No suspicious links or attachments</w:t>
              <w:br/>
              <w:t>• Expected communication</w:t>
            </w:r>
          </w:p>
        </w:tc>
        <w:tc>
          <w:tcPr>
            <w:tcW w:type="dxa" w:w="2880"/>
          </w:tcPr>
          <w:p>
            <w:r>
              <w:t>Email appears safe to process normally. Still verify unexpected attachments or requests through alternative channels before taking action.</w:t>
            </w:r>
          </w:p>
        </w:tc>
      </w:tr>
      <w:tr>
        <w:tc>
          <w:tcPr>
            <w:tcW w:type="dxa" w:w="2880"/>
          </w:tcPr>
          <w:p>
            <w:r>
              <w:t>MEDIUM / SUSPICIOUS</w:t>
            </w:r>
          </w:p>
        </w:tc>
        <w:tc>
          <w:tcPr>
            <w:tcW w:type="dxa" w:w="2880"/>
          </w:tcPr>
          <w:p>
            <w:r>
              <w:t>• Generic greetings</w:t>
              <w:br/>
              <w:t>• Unusual sender</w:t>
              <w:br/>
              <w:t>• Mild urgency language</w:t>
              <w:br/>
              <w:t>• Unexpected request</w:t>
              <w:br/>
              <w:t>• Minor grammatical issues</w:t>
            </w:r>
          </w:p>
        </w:tc>
        <w:tc>
          <w:tcPr>
            <w:tcW w:type="dxa" w:w="2880"/>
          </w:tcPr>
          <w:p>
            <w:r>
              <w:t>DO NOT CLICK links or open attachments. Verify sender identity through known contact methods. Forward to IT security for analysis. Delete if unable to verify.</w:t>
            </w:r>
          </w:p>
        </w:tc>
      </w:tr>
      <w:tr>
        <w:tc>
          <w:tcPr>
            <w:tcW w:type="dxa" w:w="2880"/>
          </w:tcPr>
          <w:p>
            <w:r>
              <w:t>HIGH / CRITICAL - PHISHING</w:t>
            </w:r>
          </w:p>
        </w:tc>
        <w:tc>
          <w:tcPr>
            <w:tcW w:type="dxa" w:w="2880"/>
          </w:tcPr>
          <w:p>
            <w:r>
              <w:t>• Spoofed or fake domains</w:t>
              <w:br/>
              <w:t>• Malicious links or .exe attachments</w:t>
              <w:br/>
              <w:t>• Strong urgency/fear tactics</w:t>
              <w:br/>
              <w:t>• Requests for credentials or financial information</w:t>
              <w:br/>
              <w:t>• Impersonates authority figures</w:t>
            </w:r>
          </w:p>
        </w:tc>
        <w:tc>
          <w:tcPr>
            <w:tcW w:type="dxa" w:w="2880"/>
          </w:tcPr>
          <w:p>
            <w:r>
              <w:t>DO NOT INTERACT with email. DO NOT click any links or open attachments. Report immediately to IT security. Delete from inbox. If clicked, disconnect from network and contact IT immediately.</w:t>
            </w:r>
          </w:p>
        </w:tc>
      </w:tr>
    </w:tbl>
    <w:p>
      <w:r>
        <w:br w:type="page"/>
      </w:r>
    </w:p>
    <w:p>
      <w:pPr>
        <w:pStyle w:val="Heading1"/>
      </w:pPr>
      <w:r>
        <w:rPr>
          <w:rFonts w:ascii="Arial" w:hAnsi="Arial"/>
          <w:color w:val="1F4788"/>
        </w:rPr>
        <w:t>5. Prevention &amp; Awareness Guidelines</w:t>
      </w:r>
    </w:p>
    <w:p>
      <w:pPr>
        <w:pStyle w:val="Heading2"/>
      </w:pPr>
      <w:r>
        <w:rPr>
          <w:rFonts w:ascii="Arial" w:hAnsi="Arial"/>
          <w:color w:val="2E5C8A"/>
        </w:rPr>
        <w:t>5.1 How to Identify Phishing Emails</w:t>
      </w:r>
    </w:p>
    <w:p>
      <w:r>
        <w:t>Before taking any action on an email, check for these red flags:</w:t>
      </w:r>
    </w:p>
    <w:p>
      <w:pPr>
        <w:pStyle w:val="Heading3"/>
      </w:pPr>
      <w:r>
        <w:rPr>
          <w:rFonts w:ascii="Arial" w:hAnsi="Arial"/>
          <w:color w:val="4472C4"/>
        </w:rPr>
        <w:t>Sender Verification</w:t>
      </w:r>
    </w:p>
    <w:p>
      <w:pPr>
        <w:pStyle w:val="ListBullet"/>
      </w:pPr>
      <w:r>
        <w:t>✓ Check the sender's email address carefully - look for misspellings or unusual domains</w:t>
      </w:r>
    </w:p>
    <w:p>
      <w:pPr>
        <w:pStyle w:val="ListBullet"/>
      </w:pPr>
      <w:r>
        <w:t>✓ Verify the sender's domain matches the organization they claim to represent</w:t>
      </w:r>
    </w:p>
    <w:p>
      <w:pPr>
        <w:pStyle w:val="ListBullet"/>
      </w:pPr>
      <w:r>
        <w:t>✓ Be suspicious of emails from free email services (gmail.com, yahoo.com) claiming to be from businesses</w:t>
      </w:r>
    </w:p>
    <w:p>
      <w:pPr>
        <w:pStyle w:val="ListBullet"/>
      </w:pPr>
      <w:r>
        <w:t>✓ Hover over the sender's name to see the actual email address</w:t>
      </w:r>
    </w:p>
    <w:p>
      <w:pPr>
        <w:pStyle w:val="Heading3"/>
      </w:pPr>
      <w:r>
        <w:rPr>
          <w:rFonts w:ascii="Arial" w:hAnsi="Arial"/>
          <w:color w:val="4472C4"/>
        </w:rPr>
        <w:t>Content Analysis</w:t>
      </w:r>
    </w:p>
    <w:p>
      <w:pPr>
        <w:pStyle w:val="ListBullet"/>
      </w:pPr>
      <w:r>
        <w:t>✓ Watch for generic greetings like 'Dear Customer' or 'Dear User'</w:t>
      </w:r>
    </w:p>
    <w:p>
      <w:pPr>
        <w:pStyle w:val="ListBullet"/>
      </w:pPr>
      <w:r>
        <w:t>✓ Look for urgency language ('within 24 hours', 'immediate action required', 'account will be suspended')</w:t>
      </w:r>
    </w:p>
    <w:p>
      <w:pPr>
        <w:pStyle w:val="ListBullet"/>
      </w:pPr>
      <w:r>
        <w:t>✓ Check for grammatical errors, spelling mistakes, or awkward phrasing</w:t>
      </w:r>
    </w:p>
    <w:p>
      <w:pPr>
        <w:pStyle w:val="ListBullet"/>
      </w:pPr>
      <w:r>
        <w:t>✓ Be skeptical of threats, warnings, or promises that seem too good to be true</w:t>
      </w:r>
    </w:p>
    <w:p>
      <w:pPr>
        <w:pStyle w:val="Heading3"/>
      </w:pPr>
      <w:r>
        <w:rPr>
          <w:rFonts w:ascii="Arial" w:hAnsi="Arial"/>
          <w:color w:val="4472C4"/>
        </w:rPr>
        <w:t>Link Inspection</w:t>
      </w:r>
    </w:p>
    <w:p>
      <w:pPr>
        <w:pStyle w:val="ListBullet"/>
      </w:pPr>
      <w:r>
        <w:t>✓ HOVER over links before clicking to see the actual destination URL</w:t>
      </w:r>
    </w:p>
    <w:p>
      <w:pPr>
        <w:pStyle w:val="ListBullet"/>
      </w:pPr>
      <w:r>
        <w:t>✓ Check if the link URL matches the supposed sender's legitimate website</w:t>
      </w:r>
    </w:p>
    <w:p>
      <w:pPr>
        <w:pStyle w:val="ListBullet"/>
      </w:pPr>
      <w:r>
        <w:t>✓ Watch for typosquatting (e.g., 'micros0ft.com' instead of 'microsoft.com')</w:t>
      </w:r>
    </w:p>
    <w:p>
      <w:pPr>
        <w:pStyle w:val="ListBullet"/>
      </w:pPr>
      <w:r>
        <w:t>✓ Be wary of shortened URLs (bit.ly, tinyurl) that hide the true destination</w:t>
      </w:r>
    </w:p>
    <w:p>
      <w:pPr>
        <w:pStyle w:val="Heading3"/>
      </w:pPr>
      <w:r>
        <w:rPr>
          <w:rFonts w:ascii="Arial" w:hAnsi="Arial"/>
          <w:color w:val="4472C4"/>
        </w:rPr>
        <w:t>Attachment Safety</w:t>
      </w:r>
    </w:p>
    <w:p>
      <w:pPr>
        <w:pStyle w:val="ListBullet"/>
      </w:pPr>
      <w:r>
        <w:t>✓ Never open unexpected attachments, even if they appear to be from known contacts</w:t>
      </w:r>
    </w:p>
    <w:p>
      <w:pPr>
        <w:pStyle w:val="ListBullet"/>
      </w:pPr>
      <w:r>
        <w:t>✓ Watch for double file extensions (e.g., 'invoice.pdf.exe')</w:t>
      </w:r>
    </w:p>
    <w:p>
      <w:pPr>
        <w:pStyle w:val="ListBullet"/>
      </w:pPr>
      <w:r>
        <w:t>✓ Be suspicious of executable files (.exe, .bat, .cmd, .scr)</w:t>
      </w:r>
    </w:p>
    <w:p>
      <w:pPr>
        <w:pStyle w:val="ListBullet"/>
      </w:pPr>
      <w:r>
        <w:t>✓ Scan all attachments with antivirus software before opening</w:t>
      </w:r>
    </w:p>
    <w:p>
      <w:r>
        <w:br w:type="page"/>
      </w:r>
    </w:p>
    <w:p>
      <w:pPr>
        <w:pStyle w:val="Heading2"/>
      </w:pPr>
      <w:r>
        <w:rPr>
          <w:rFonts w:ascii="Arial" w:hAnsi="Arial"/>
          <w:color w:val="2E5C8A"/>
        </w:rPr>
        <w:t>5.2 Best Practices for Email Security</w:t>
      </w:r>
    </w:p>
    <w:p>
      <w:pPr>
        <w:pStyle w:val="Heading3"/>
      </w:pPr>
      <w:r>
        <w:rPr>
          <w:rFonts w:ascii="Arial" w:hAnsi="Arial"/>
          <w:color w:val="4472C4"/>
        </w:rPr>
        <w:t>DO's</w:t>
      </w:r>
    </w:p>
    <w:p>
      <w:pPr>
        <w:pStyle w:val="ListNumber"/>
      </w:pPr>
      <w:r>
        <w:rPr>
          <w:b/>
        </w:rPr>
        <w:t xml:space="preserve">Verify unexpected requests through alternative channels </w:t>
      </w:r>
      <w:r>
        <w:t>- If you receive an unusual request via email, contact the sender directly using a phone number or email address you already have on file (NOT from the suspicious email)</w:t>
      </w:r>
    </w:p>
    <w:p>
      <w:pPr>
        <w:pStyle w:val="ListNumber"/>
      </w:pPr>
      <w:r>
        <w:rPr>
          <w:b/>
        </w:rPr>
        <w:t xml:space="preserve">Report suspicious emails immediately </w:t>
      </w:r>
      <w:r>
        <w:t>- Forward phishing attempts to your IT security team (security@company.com) and delete from your inbox</w:t>
      </w:r>
    </w:p>
    <w:p>
      <w:pPr>
        <w:pStyle w:val="ListNumber"/>
      </w:pPr>
      <w:r>
        <w:rPr>
          <w:b/>
        </w:rPr>
        <w:t xml:space="preserve">Use multi-factor authentication (MFA) </w:t>
      </w:r>
      <w:r>
        <w:t>- Enable MFA on all accounts to add an extra layer of protection even if credentials are compromised</w:t>
      </w:r>
    </w:p>
    <w:p>
      <w:pPr>
        <w:pStyle w:val="ListNumber"/>
      </w:pPr>
      <w:r>
        <w:rPr>
          <w:b/>
        </w:rPr>
        <w:t xml:space="preserve">Keep software updated </w:t>
      </w:r>
      <w:r>
        <w:t>- Regularly update your operating system, browser, and security software to protect against known vulnerabilities</w:t>
      </w:r>
    </w:p>
    <w:p>
      <w:pPr>
        <w:pStyle w:val="ListNumber"/>
      </w:pPr>
      <w:r>
        <w:rPr>
          <w:b/>
        </w:rPr>
        <w:t xml:space="preserve">Use bookmarks for frequently visited sites </w:t>
      </w:r>
      <w:r>
        <w:t>- Instead of clicking email links, type URLs directly or use saved bookmarks</w:t>
      </w:r>
    </w:p>
    <w:p>
      <w:pPr>
        <w:pStyle w:val="ListNumber"/>
      </w:pPr>
      <w:r>
        <w:rPr>
          <w:b/>
        </w:rPr>
        <w:t xml:space="preserve">Think before you click </w:t>
      </w:r>
      <w:r>
        <w:t>- Take a moment to evaluate whether an email makes sense before taking any action</w:t>
      </w:r>
    </w:p>
    <w:p>
      <w:pPr>
        <w:pStyle w:val="ListNumber"/>
      </w:pPr>
      <w:r>
        <w:rPr>
          <w:b/>
        </w:rPr>
        <w:t xml:space="preserve">Verify wire transfer requests </w:t>
      </w:r>
      <w:r>
        <w:t>- Always confirm financial transactions through a secondary communication channel</w:t>
      </w:r>
    </w:p>
    <w:p>
      <w:pPr>
        <w:pStyle w:val="Heading3"/>
      </w:pPr>
      <w:r>
        <w:rPr>
          <w:rFonts w:ascii="Arial" w:hAnsi="Arial"/>
          <w:color w:val="4472C4"/>
        </w:rPr>
        <w:t>DON'Ts</w:t>
      </w:r>
    </w:p>
    <w:p>
      <w:pPr>
        <w:pStyle w:val="ListNumber"/>
      </w:pPr>
      <w:r>
        <w:rPr>
          <w:b/>
        </w:rPr>
        <w:t xml:space="preserve">DON'T click links in unexpected emails </w:t>
      </w:r>
      <w:r>
        <w:t>- Even if the email appears legitimate, verify through other means first</w:t>
      </w:r>
    </w:p>
    <w:p>
      <w:pPr>
        <w:pStyle w:val="ListNumber"/>
      </w:pPr>
      <w:r>
        <w:rPr>
          <w:b/>
        </w:rPr>
        <w:t xml:space="preserve">DON'T open attachments from unknown senders </w:t>
      </w:r>
      <w:r>
        <w:t>- Malware often arrives through infected email attachments</w:t>
      </w:r>
    </w:p>
    <w:p>
      <w:pPr>
        <w:pStyle w:val="ListNumber"/>
      </w:pPr>
      <w:r>
        <w:rPr>
          <w:b/>
        </w:rPr>
        <w:t xml:space="preserve">DON'T provide sensitive information via email </w:t>
      </w:r>
      <w:r>
        <w:t>- Legitimate organizations never ask for passwords, credit cards, or SSN via email</w:t>
      </w:r>
    </w:p>
    <w:p>
      <w:pPr>
        <w:pStyle w:val="ListNumber"/>
      </w:pPr>
      <w:r>
        <w:rPr>
          <w:b/>
        </w:rPr>
        <w:t xml:space="preserve">DON'T let urgency bypass security protocols </w:t>
      </w:r>
      <w:r>
        <w:t>- Attackers create false deadlines to pressure you into mistakes</w:t>
      </w:r>
    </w:p>
    <w:p>
      <w:pPr>
        <w:pStyle w:val="ListNumber"/>
      </w:pPr>
      <w:r>
        <w:rPr>
          <w:b/>
        </w:rPr>
        <w:t xml:space="preserve">DON'T reuse passwords across accounts </w:t>
      </w:r>
      <w:r>
        <w:t>- If one account is compromised, unique passwords prevent cascade failures</w:t>
      </w:r>
    </w:p>
    <w:p>
      <w:pPr>
        <w:pStyle w:val="ListNumber"/>
      </w:pPr>
      <w:r>
        <w:rPr>
          <w:b/>
        </w:rPr>
        <w:t xml:space="preserve">DON'T assume an email is safe because it passed spam filters </w:t>
      </w:r>
      <w:r>
        <w:t>- Sophisticated phishing emails can bypass automated detection</w:t>
      </w:r>
    </w:p>
    <w:p>
      <w:pPr>
        <w:pStyle w:val="ListNumber"/>
      </w:pPr>
      <w:r>
        <w:rPr>
          <w:b/>
        </w:rPr>
        <w:t xml:space="preserve">DON'T trust caller ID or email display names alone </w:t>
      </w:r>
      <w:r>
        <w:t>- These can be spoofed - always verify through the actual email address or phone number</w:t>
      </w:r>
    </w:p>
    <w:p>
      <w:r>
        <w:br w:type="page"/>
      </w:r>
    </w:p>
    <w:p>
      <w:pPr>
        <w:pStyle w:val="Heading2"/>
      </w:pPr>
      <w:r>
        <w:rPr>
          <w:rFonts w:ascii="Arial" w:hAnsi="Arial"/>
          <w:color w:val="2E5C8A"/>
        </w:rPr>
        <w:t>5.3 What To Do If You've Been Phished</w:t>
      </w:r>
    </w:p>
    <w:p>
      <w:r>
        <w:t>If you suspect you've fallen victim to a phishing attack, take these immediate steps:</w:t>
      </w:r>
    </w:p>
    <w:p>
      <w:pPr>
        <w:pStyle w:val="Heading3"/>
      </w:pPr>
      <w:r>
        <w:rPr>
          <w:rFonts w:ascii="Arial" w:hAnsi="Arial"/>
          <w:color w:val="4472C4"/>
        </w:rPr>
        <w:t>Immediate Actions</w:t>
      </w:r>
    </w:p>
    <w:p>
      <w:pPr>
        <w:pStyle w:val="ListNumber"/>
      </w:pPr>
      <w:r>
        <w:rPr>
          <w:b/>
        </w:rPr>
        <w:t xml:space="preserve">Disconnect from the network </w:t>
      </w:r>
      <w:r>
        <w:t>- If you clicked a suspicious link or opened an attachment, disconnect from Wi-Fi or unplug your Ethernet cable immediately</w:t>
      </w:r>
    </w:p>
    <w:p>
      <w:pPr>
        <w:pStyle w:val="ListNumber"/>
      </w:pPr>
      <w:r>
        <w:rPr>
          <w:b/>
        </w:rPr>
        <w:t xml:space="preserve">Contact IT Security </w:t>
      </w:r>
      <w:r>
        <w:t>- Report the incident to your IT security team immediately at extension 5500 or security@company.com</w:t>
      </w:r>
    </w:p>
    <w:p>
      <w:pPr>
        <w:pStyle w:val="ListNumber"/>
      </w:pPr>
      <w:r>
        <w:rPr>
          <w:b/>
        </w:rPr>
        <w:t xml:space="preserve">Change your passwords </w:t>
      </w:r>
      <w:r>
        <w:t>- Change passwords for the compromised account and any other accounts using the same password</w:t>
      </w:r>
    </w:p>
    <w:p>
      <w:pPr>
        <w:pStyle w:val="ListNumber"/>
      </w:pPr>
      <w:r>
        <w:rPr>
          <w:b/>
        </w:rPr>
        <w:t xml:space="preserve">Enable MFA if not already active </w:t>
      </w:r>
      <w:r>
        <w:t>- Add multi-factor authentication to prevent unauthorized access even if passwords are compromised</w:t>
      </w:r>
    </w:p>
    <w:p>
      <w:pPr>
        <w:pStyle w:val="ListNumber"/>
      </w:pPr>
      <w:r>
        <w:rPr>
          <w:b/>
        </w:rPr>
        <w:t xml:space="preserve">Monitor your accounts </w:t>
      </w:r>
      <w:r>
        <w:t>- Check bank statements, credit reports, and account activity for suspicious transactions</w:t>
      </w:r>
    </w:p>
    <w:p>
      <w:pPr>
        <w:pStyle w:val="ListNumber"/>
      </w:pPr>
      <w:r>
        <w:rPr>
          <w:b/>
        </w:rPr>
        <w:t xml:space="preserve">Document the incident </w:t>
      </w:r>
      <w:r>
        <w:t>- Take screenshots of the phishing email and note what actions you took</w:t>
      </w:r>
    </w:p>
    <w:p>
      <w:pPr>
        <w:pStyle w:val="Heading2"/>
      </w:pPr>
      <w:r>
        <w:rPr>
          <w:rFonts w:ascii="Arial" w:hAnsi="Arial"/>
          <w:color w:val="2E5C8A"/>
        </w:rPr>
        <w:t>5.4 Reporting Procedures</w:t>
      </w:r>
    </w:p>
    <w:p>
      <w:r>
        <w:t>All employees should report suspicious emails even if unsure whether they're phishing:</w:t>
      </w:r>
    </w:p>
    <w:p>
      <w:pPr>
        <w:pStyle w:val="ListBullet"/>
      </w:pPr>
      <w:r>
        <w:rPr>
          <w:b/>
        </w:rPr>
        <w:t xml:space="preserve">Email: </w:t>
      </w:r>
      <w:r>
        <w:t>Forward suspicious emails to security@company.com</w:t>
      </w:r>
    </w:p>
    <w:p>
      <w:pPr>
        <w:pStyle w:val="ListBullet"/>
      </w:pPr>
      <w:r>
        <w:rPr>
          <w:b/>
        </w:rPr>
        <w:t xml:space="preserve">Phone: </w:t>
      </w:r>
      <w:r>
        <w:t>Call IT Helpdesk at extension 5500</w:t>
      </w:r>
    </w:p>
    <w:p>
      <w:pPr>
        <w:pStyle w:val="ListBullet"/>
      </w:pPr>
      <w:r>
        <w:rPr>
          <w:b/>
        </w:rPr>
        <w:t xml:space="preserve">Internal Portal: </w:t>
      </w:r>
      <w:r>
        <w:t>Submit reports through the Security Incident Portal at https://security.company.com/report</w:t>
      </w:r>
    </w:p>
    <w:p>
      <w:r>
        <w:t>Remember: It's better to report a false positive than to miss a real phishing attack. You will never be penalized for reporting suspicious emails in good faith.</w:t>
      </w:r>
    </w:p>
    <w:p>
      <w:r>
        <w:br w:type="page"/>
      </w:r>
    </w:p>
    <w:p>
      <w:pPr>
        <w:pStyle w:val="Heading1"/>
      </w:pPr>
      <w:r>
        <w:rPr>
          <w:rFonts w:ascii="Arial" w:hAnsi="Arial"/>
          <w:color w:val="1F4788"/>
        </w:rPr>
        <w:t>6. Organizational Recommendations</w:t>
      </w:r>
    </w:p>
    <w:p>
      <w:pPr>
        <w:pStyle w:val="Heading2"/>
      </w:pPr>
      <w:r>
        <w:rPr>
          <w:rFonts w:ascii="Arial" w:hAnsi="Arial"/>
          <w:color w:val="2E5C8A"/>
        </w:rPr>
        <w:t>6.1 Technical Controls</w:t>
      </w:r>
    </w:p>
    <w:p>
      <w:pPr>
        <w:pStyle w:val="ListBullet"/>
      </w:pPr>
      <w:r>
        <w:rPr>
          <w:b/>
        </w:rPr>
        <w:t xml:space="preserve">Email Authentication: </w:t>
      </w:r>
      <w:r>
        <w:t>Implement SPF, DKIM, and DMARC to prevent email spoofing</w:t>
      </w:r>
    </w:p>
    <w:p>
      <w:pPr>
        <w:pStyle w:val="ListBullet"/>
      </w:pPr>
      <w:r>
        <w:rPr>
          <w:b/>
        </w:rPr>
        <w:t xml:space="preserve">Advanced Threat Protection: </w:t>
      </w:r>
      <w:r>
        <w:t>Deploy email security solutions with link scanning and sandbox analysis</w:t>
      </w:r>
    </w:p>
    <w:p>
      <w:pPr>
        <w:pStyle w:val="ListBullet"/>
      </w:pPr>
      <w:r>
        <w:rPr>
          <w:b/>
        </w:rPr>
        <w:t xml:space="preserve">Multi-Factor Authentication: </w:t>
      </w:r>
      <w:r>
        <w:t>Require MFA for all email and critical system access</w:t>
      </w:r>
    </w:p>
    <w:p>
      <w:pPr>
        <w:pStyle w:val="ListBullet"/>
      </w:pPr>
      <w:r>
        <w:rPr>
          <w:b/>
        </w:rPr>
        <w:t xml:space="preserve">URL Filtering: </w:t>
      </w:r>
      <w:r>
        <w:t>Block known malicious domains and implement real-time threat intelligence feeds</w:t>
      </w:r>
    </w:p>
    <w:p>
      <w:pPr>
        <w:pStyle w:val="ListBullet"/>
      </w:pPr>
      <w:r>
        <w:rPr>
          <w:b/>
        </w:rPr>
        <w:t xml:space="preserve">Attachment Sandboxing: </w:t>
      </w:r>
      <w:r>
        <w:t>Automatically detonate suspicious attachments in isolated environments</w:t>
      </w:r>
    </w:p>
    <w:p>
      <w:pPr>
        <w:pStyle w:val="Heading2"/>
      </w:pPr>
      <w:r>
        <w:rPr>
          <w:rFonts w:ascii="Arial" w:hAnsi="Arial"/>
          <w:color w:val="2E5C8A"/>
        </w:rPr>
        <w:t>6.2 Training and Awareness</w:t>
      </w:r>
    </w:p>
    <w:p>
      <w:pPr>
        <w:pStyle w:val="ListBullet"/>
      </w:pPr>
      <w:r>
        <w:rPr>
          <w:b/>
        </w:rPr>
        <w:t xml:space="preserve">Regular Training: </w:t>
      </w:r>
      <w:r>
        <w:t>Conduct quarterly phishing awareness training for all employees</w:t>
      </w:r>
    </w:p>
    <w:p>
      <w:pPr>
        <w:pStyle w:val="ListBullet"/>
      </w:pPr>
      <w:r>
        <w:rPr>
          <w:b/>
        </w:rPr>
        <w:t xml:space="preserve">Simulated Phishing Exercises: </w:t>
      </w:r>
      <w:r>
        <w:t>Run monthly simulated phishing campaigns to test employee awareness</w:t>
      </w:r>
    </w:p>
    <w:p>
      <w:pPr>
        <w:pStyle w:val="ListBullet"/>
      </w:pPr>
      <w:r>
        <w:rPr>
          <w:b/>
        </w:rPr>
        <w:t xml:space="preserve">New Hire Onboarding: </w:t>
      </w:r>
      <w:r>
        <w:t>Include security awareness training in employee onboarding process</w:t>
      </w:r>
    </w:p>
    <w:p>
      <w:pPr>
        <w:pStyle w:val="ListBullet"/>
      </w:pPr>
      <w:r>
        <w:rPr>
          <w:b/>
        </w:rPr>
        <w:t xml:space="preserve">Executive Training: </w:t>
      </w:r>
      <w:r>
        <w:t>Provide specialized BEC/CEO fraud training for leadership and finance teams</w:t>
      </w:r>
    </w:p>
    <w:p>
      <w:pPr>
        <w:pStyle w:val="ListBullet"/>
      </w:pPr>
      <w:r>
        <w:rPr>
          <w:b/>
        </w:rPr>
        <w:t xml:space="preserve">Continuous Communication: </w:t>
      </w:r>
      <w:r>
        <w:t>Share real phishing examples and security tips via internal newsletters</w:t>
      </w:r>
    </w:p>
    <w:p>
      <w:pPr>
        <w:pStyle w:val="Heading2"/>
      </w:pPr>
      <w:r>
        <w:rPr>
          <w:rFonts w:ascii="Arial" w:hAnsi="Arial"/>
          <w:color w:val="2E5C8A"/>
        </w:rPr>
        <w:t>6.3 Policy and Procedures</w:t>
      </w:r>
    </w:p>
    <w:p>
      <w:pPr>
        <w:pStyle w:val="ListBullet"/>
      </w:pPr>
      <w:r>
        <w:rPr>
          <w:b/>
        </w:rPr>
        <w:t xml:space="preserve">Incident Response Plan: </w:t>
      </w:r>
      <w:r>
        <w:t>Develop and maintain a comprehensive phishing incident response playbook</w:t>
      </w:r>
    </w:p>
    <w:p>
      <w:pPr>
        <w:pStyle w:val="ListBullet"/>
      </w:pPr>
      <w:r>
        <w:rPr>
          <w:b/>
        </w:rPr>
        <w:t xml:space="preserve">Verification Procedures: </w:t>
      </w:r>
      <w:r>
        <w:t>Establish mandatory multi-channel verification for wire transfers and sensitive requests</w:t>
      </w:r>
    </w:p>
    <w:p>
      <w:pPr>
        <w:pStyle w:val="ListBullet"/>
      </w:pPr>
      <w:r>
        <w:rPr>
          <w:b/>
        </w:rPr>
        <w:t xml:space="preserve">Reporting Requirements: </w:t>
      </w:r>
      <w:r>
        <w:t>Make phishing reporting mandatory and protected from retaliation</w:t>
      </w:r>
    </w:p>
    <w:p>
      <w:pPr>
        <w:pStyle w:val="ListBullet"/>
      </w:pPr>
      <w:r>
        <w:rPr>
          <w:b/>
        </w:rPr>
        <w:t xml:space="preserve">Acceptable Use Policy: </w:t>
      </w:r>
      <w:r>
        <w:t>Update policies to include email security best practices</w:t>
      </w:r>
    </w:p>
    <w:p>
      <w:r>
        <w:br w:type="page"/>
      </w:r>
    </w:p>
    <w:p>
      <w:pPr>
        <w:pStyle w:val="Heading1"/>
      </w:pPr>
      <w:r>
        <w:rPr>
          <w:rFonts w:ascii="Arial" w:hAnsi="Arial"/>
          <w:color w:val="1F4788"/>
        </w:rPr>
        <w:t>7. Conclusion</w:t>
      </w:r>
    </w:p>
    <w:p>
      <w:r>
        <w:t>Phishing remains one of the most effective attack vectors used by cybercriminals, but it is also one of the most preventable through proper awareness and vigilance. The samples analyzed in this report demonstrate the sophisticated social engineering techniques employed by attackers to exploit human psychology and organizational trust.</w:t>
      </w:r>
    </w:p>
    <w:p>
      <w:r>
        <w:t>Key takeaways from this analysis include:</w:t>
      </w:r>
    </w:p>
    <w:p>
      <w:pPr>
        <w:pStyle w:val="ListBullet"/>
      </w:pPr>
      <w:r>
        <w:t>Phishing attacks exploit urgency, fear, and authority to bypass critical thinking</w:t>
      </w:r>
    </w:p>
    <w:p>
      <w:pPr>
        <w:pStyle w:val="ListBullet"/>
      </w:pPr>
      <w:r>
        <w:t>Technical indicators alone are insufficient - human awareness is critical</w:t>
      </w:r>
    </w:p>
    <w:p>
      <w:pPr>
        <w:pStyle w:val="ListBullet"/>
      </w:pPr>
      <w:r>
        <w:t>Attackers constantly evolve their tactics to evade detection systems</w:t>
      </w:r>
    </w:p>
    <w:p>
      <w:pPr>
        <w:pStyle w:val="ListBullet"/>
      </w:pPr>
      <w:r>
        <w:t>A layered defense combining technology, process, and training is essential</w:t>
      </w:r>
    </w:p>
    <w:p>
      <w:pPr>
        <w:pStyle w:val="ListBullet"/>
      </w:pPr>
      <w:r>
        <w:t>Quick reporting and response can prevent or minimize damage</w:t>
      </w:r>
    </w:p>
    <w:p>
      <w:r>
        <w:t>Organizations must recognize that employees are both the weakest link and the strongest defense against phishing attacks. By empowering staff with knowledge, establishing clear procedures, and fostering a culture where security reporting is encouraged and valued, companies can significantly reduce their risk exposure.</w:t>
      </w:r>
    </w:p>
    <w:p>
      <w:r>
        <w:t>This report should serve as a living document, regularly updated with new attack patterns and evolving threats. Continuous education, combined with robust technical controls and clear policies, provides the best defense against the ever-present phishing threat.</w:t>
      </w:r>
    </w:p>
    <w:p>
      <w:r>
        <w:br w:type="page"/>
      </w:r>
    </w:p>
    <w:p>
      <w:pPr>
        <w:pStyle w:val="Heading1"/>
      </w:pPr>
      <w:r>
        <w:rPr>
          <w:rFonts w:ascii="Arial" w:hAnsi="Arial"/>
          <w:color w:val="1F4788"/>
        </w:rPr>
        <w:t>Appendix A: Common Phishing Indicators Checklist</w:t>
      </w:r>
    </w:p>
    <w:p>
      <w:r>
        <w:t>Use this checklist to quickly evaluate suspicious emails:</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Check</w:t>
            </w:r>
          </w:p>
        </w:tc>
      </w:tr>
      <w:tr>
        <w:tc>
          <w:tcPr>
            <w:tcW w:type="dxa" w:w="4320"/>
          </w:tcPr>
          <w:p>
            <w:r>
              <w:t>Sender email address doesn't match organization domain</w:t>
            </w:r>
          </w:p>
        </w:tc>
        <w:tc>
          <w:tcPr>
            <w:tcW w:type="dxa" w:w="4320"/>
          </w:tcPr>
          <w:p>
            <w:r>
              <w:t>☐</w:t>
            </w:r>
          </w:p>
        </w:tc>
      </w:tr>
      <w:tr>
        <w:tc>
          <w:tcPr>
            <w:tcW w:type="dxa" w:w="4320"/>
          </w:tcPr>
          <w:p>
            <w:r>
              <w:t>Generic greeting (Dear Customer, Dear User)</w:t>
            </w:r>
          </w:p>
        </w:tc>
        <w:tc>
          <w:tcPr>
            <w:tcW w:type="dxa" w:w="4320"/>
          </w:tcPr>
          <w:p>
            <w:r>
              <w:t>☐</w:t>
            </w:r>
          </w:p>
        </w:tc>
      </w:tr>
      <w:tr>
        <w:tc>
          <w:tcPr>
            <w:tcW w:type="dxa" w:w="4320"/>
          </w:tcPr>
          <w:p>
            <w:r>
              <w:t>Urgent or threatening language</w:t>
            </w:r>
          </w:p>
        </w:tc>
        <w:tc>
          <w:tcPr>
            <w:tcW w:type="dxa" w:w="4320"/>
          </w:tcPr>
          <w:p>
            <w:r>
              <w:t>☐</w:t>
            </w:r>
          </w:p>
        </w:tc>
      </w:tr>
      <w:tr>
        <w:tc>
          <w:tcPr>
            <w:tcW w:type="dxa" w:w="4320"/>
          </w:tcPr>
          <w:p>
            <w:r>
              <w:t>Request for personal or financial information</w:t>
            </w:r>
          </w:p>
        </w:tc>
        <w:tc>
          <w:tcPr>
            <w:tcW w:type="dxa" w:w="4320"/>
          </w:tcPr>
          <w:p>
            <w:r>
              <w:t>☐</w:t>
            </w:r>
          </w:p>
        </w:tc>
      </w:tr>
      <w:tr>
        <w:tc>
          <w:tcPr>
            <w:tcW w:type="dxa" w:w="4320"/>
          </w:tcPr>
          <w:p>
            <w:r>
              <w:t>Suspicious links (hover to check destination)</w:t>
            </w:r>
          </w:p>
        </w:tc>
        <w:tc>
          <w:tcPr>
            <w:tcW w:type="dxa" w:w="4320"/>
          </w:tcPr>
          <w:p>
            <w:r>
              <w:t>☐</w:t>
            </w:r>
          </w:p>
        </w:tc>
      </w:tr>
      <w:tr>
        <w:tc>
          <w:tcPr>
            <w:tcW w:type="dxa" w:w="4320"/>
          </w:tcPr>
          <w:p>
            <w:r>
              <w:t>Unexpected attachments, especially .exe files</w:t>
            </w:r>
          </w:p>
        </w:tc>
        <w:tc>
          <w:tcPr>
            <w:tcW w:type="dxa" w:w="4320"/>
          </w:tcPr>
          <w:p>
            <w:r>
              <w:t>☐</w:t>
            </w:r>
          </w:p>
        </w:tc>
      </w:tr>
      <w:tr>
        <w:tc>
          <w:tcPr>
            <w:tcW w:type="dxa" w:w="4320"/>
          </w:tcPr>
          <w:p>
            <w:r>
              <w:t>Spelling or grammatical errors</w:t>
            </w:r>
          </w:p>
        </w:tc>
        <w:tc>
          <w:tcPr>
            <w:tcW w:type="dxa" w:w="4320"/>
          </w:tcPr>
          <w:p>
            <w:r>
              <w:t>☐</w:t>
            </w:r>
          </w:p>
        </w:tc>
      </w:tr>
      <w:tr>
        <w:tc>
          <w:tcPr>
            <w:tcW w:type="dxa" w:w="4320"/>
          </w:tcPr>
          <w:p>
            <w:r>
              <w:t>Request to bypass normal procedures</w:t>
            </w:r>
          </w:p>
        </w:tc>
        <w:tc>
          <w:tcPr>
            <w:tcW w:type="dxa" w:w="4320"/>
          </w:tcPr>
          <w:p>
            <w:r>
              <w:t>☐</w:t>
            </w:r>
          </w:p>
        </w:tc>
      </w:tr>
      <w:tr>
        <w:tc>
          <w:tcPr>
            <w:tcW w:type="dxa" w:w="4320"/>
          </w:tcPr>
          <w:p>
            <w:r>
              <w:t>Too good to be true offers</w:t>
            </w:r>
          </w:p>
        </w:tc>
        <w:tc>
          <w:tcPr>
            <w:tcW w:type="dxa" w:w="4320"/>
          </w:tcPr>
          <w:p>
            <w:r>
              <w:t>☐</w:t>
            </w:r>
          </w:p>
        </w:tc>
      </w:tr>
      <w:tr>
        <w:tc>
          <w:tcPr>
            <w:tcW w:type="dxa" w:w="4320"/>
          </w:tcPr>
          <w:p>
            <w:r>
              <w:t>Unusual requests from executives or colleagues</w:t>
            </w:r>
          </w:p>
        </w:tc>
        <w:tc>
          <w:tcPr>
            <w:tcW w:type="dxa" w:w="4320"/>
          </w:tcPr>
          <w:p>
            <w:r>
              <w:t>☐</w:t>
            </w:r>
          </w:p>
        </w:tc>
      </w:tr>
    </w:tbl>
    <w:p/>
    <w:p>
      <w:pPr>
        <w:pStyle w:val="Heading1"/>
      </w:pPr>
      <w:r>
        <w:rPr>
          <w:rFonts w:ascii="Arial" w:hAnsi="Arial"/>
          <w:color w:val="1F4788"/>
        </w:rPr>
        <w:t>Appendix B: Additional Resources</w:t>
      </w:r>
    </w:p>
    <w:p>
      <w:r>
        <w:t>For more information on phishing and email security:</w:t>
      </w:r>
    </w:p>
    <w:p>
      <w:pPr>
        <w:pStyle w:val="ListBullet"/>
      </w:pPr>
      <w:r>
        <w:rPr>
          <w:b/>
        </w:rPr>
        <w:t xml:space="preserve">Anti-Phishing Working Group (APWG): </w:t>
      </w:r>
      <w:r>
        <w:t>https://apwg.org</w:t>
      </w:r>
    </w:p>
    <w:p>
      <w:pPr>
        <w:pStyle w:val="ListBullet"/>
      </w:pPr>
      <w:r>
        <w:rPr>
          <w:b/>
        </w:rPr>
        <w:t xml:space="preserve">Federal Trade Commission Phishing Guidance: </w:t>
      </w:r>
      <w:r>
        <w:t>https://consumer.ftc.gov/articles/how-recognize-and-avoid-phishing-scams</w:t>
      </w:r>
    </w:p>
    <w:p>
      <w:pPr>
        <w:pStyle w:val="ListBullet"/>
      </w:pPr>
      <w:r>
        <w:rPr>
          <w:b/>
        </w:rPr>
        <w:t xml:space="preserve">CISA Phishing Resources: </w:t>
      </w:r>
      <w:r>
        <w:t>https://www.cisa.gov/phishing</w:t>
      </w:r>
    </w:p>
    <w:p>
      <w:pPr>
        <w:pStyle w:val="ListBullet"/>
      </w:pPr>
      <w:r>
        <w:rPr>
          <w:b/>
        </w:rPr>
        <w:t xml:space="preserve">Company IT Security Team: </w:t>
      </w:r>
      <w:r>
        <w:t>security@company.com | Extension 5500</w:t>
      </w:r>
    </w:p>
    <w:p/>
    <w:p/>
    <w:p>
      <w:pPr>
        <w:jc w:val="center"/>
      </w:pPr>
      <w:r>
        <w:rPr>
          <w:b/>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