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DBD0" w14:textId="77777777" w:rsidR="00E20240" w:rsidRDefault="00000000">
      <w:pPr>
        <w:spacing w:after="240"/>
        <w:jc w:val="center"/>
      </w:pPr>
      <w:r>
        <w:rPr>
          <w:noProof/>
        </w:rPr>
        <w:drawing>
          <wp:inline distT="0" distB="0" distL="0" distR="0" wp14:anchorId="05BE0181" wp14:editId="654C6C01">
            <wp:extent cx="1905000" cy="675968"/>
            <wp:effectExtent l="0" t="0" r="0" b="0"/>
            <wp:docPr id="1" name="intepat-logo" descr="Intepat IP Services" title="Inte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675968"/>
                    </a:xfrm>
                    <a:prstGeom prst="rect">
                      <a:avLst/>
                    </a:prstGeom>
                  </pic:spPr>
                </pic:pic>
              </a:graphicData>
            </a:graphic>
          </wp:inline>
        </w:drawing>
      </w:r>
    </w:p>
    <w:p w14:paraId="6E2F7E12" w14:textId="77777777" w:rsidR="00E20240" w:rsidRDefault="00000000">
      <w:pPr>
        <w:spacing w:before="200" w:after="120"/>
        <w:jc w:val="center"/>
      </w:pPr>
      <w:r>
        <w:rPr>
          <w:b/>
          <w:bCs/>
          <w:color w:val="0E2D5C"/>
          <w:sz w:val="44"/>
          <w:szCs w:val="44"/>
        </w:rPr>
        <w:t>INVENTION DISCLOSURE FORM</w:t>
      </w:r>
    </w:p>
    <w:p w14:paraId="2F046BA1" w14:textId="77777777" w:rsidR="00E20240" w:rsidRDefault="00000000">
      <w:pPr>
        <w:spacing w:after="40"/>
        <w:jc w:val="center"/>
      </w:pPr>
      <w:r>
        <w:rPr>
          <w:color w:val="666666"/>
          <w:sz w:val="22"/>
          <w:szCs w:val="22"/>
        </w:rPr>
        <w:t>For Patent Filings under the Indian Patents Act, 1970</w:t>
      </w:r>
    </w:p>
    <w:p w14:paraId="57A1D954" w14:textId="77777777" w:rsidR="00E20240" w:rsidRDefault="00000000">
      <w:pPr>
        <w:spacing w:after="300"/>
        <w:jc w:val="center"/>
      </w:pPr>
      <w:r>
        <w:rPr>
          <w:color w:val="666666"/>
          <w:sz w:val="22"/>
          <w:szCs w:val="22"/>
        </w:rPr>
        <w:t>and Corresponding Foreign Jurisdictions</w:t>
      </w:r>
    </w:p>
    <w:p w14:paraId="771B3D2F" w14:textId="77777777" w:rsidR="00E20240" w:rsidRDefault="00000000">
      <w:pPr>
        <w:pBdr>
          <w:top w:val="single" w:sz="4" w:space="0" w:color="0E2D5C"/>
          <w:bottom w:val="single" w:sz="4" w:space="0" w:color="0E2D5C"/>
        </w:pBdr>
        <w:spacing w:before="200" w:after="320"/>
        <w:jc w:val="center"/>
      </w:pPr>
      <w:r>
        <w:rPr>
          <w:b/>
          <w:bCs/>
          <w:color w:val="0E2D5C"/>
        </w:rPr>
        <w:t xml:space="preserve"> IDF-___ · [ Invention Name ] · [ Company / Inventor ] · [ Month Year ] </w:t>
      </w:r>
    </w:p>
    <w:p w14:paraId="6B0733D3" w14:textId="77777777" w:rsidR="00E20240" w:rsidRDefault="00000000">
      <w:pPr>
        <w:spacing w:before="200" w:after="80"/>
      </w:pPr>
      <w:r>
        <w:rPr>
          <w:b/>
          <w:bCs/>
          <w:color w:val="0E2D5C"/>
        </w:rPr>
        <w:t>About this form</w:t>
      </w:r>
    </w:p>
    <w:p w14:paraId="0E5C1A52" w14:textId="0E905FDA" w:rsidR="00E20240" w:rsidRDefault="00000000">
      <w:pPr>
        <w:spacing w:after="120" w:line="290" w:lineRule="auto"/>
      </w:pPr>
      <w:r>
        <w:rPr>
          <w:color w:val="000000"/>
        </w:rPr>
        <w:t>This Invention Disclosure Form (IDF) captures the essential facts about your invention so that Intepat</w:t>
      </w:r>
      <w:r w:rsidR="007940BE">
        <w:rPr>
          <w:color w:val="000000"/>
        </w:rPr>
        <w:t xml:space="preserve"> </w:t>
      </w:r>
      <w:r>
        <w:rPr>
          <w:color w:val="000000"/>
        </w:rPr>
        <w:t>IP can evaluate patentability and prepare the patent application. Please describe what you have built, what problem it solves, and how it works, in your own words, using plain language. The quality of the resulting patent specification depends directly on the clarity and completeness of what you provide here.</w:t>
      </w:r>
    </w:p>
    <w:p w14:paraId="7E6A6838" w14:textId="77777777" w:rsidR="00E20240" w:rsidRDefault="00000000">
      <w:pPr>
        <w:spacing w:before="200" w:after="80"/>
      </w:pPr>
      <w:r>
        <w:rPr>
          <w:b/>
          <w:bCs/>
          <w:color w:val="0E2D5C"/>
        </w:rPr>
        <w:t>How to fill this form</w:t>
      </w:r>
    </w:p>
    <w:p w14:paraId="532D2188" w14:textId="789A4686" w:rsidR="00E20240" w:rsidRDefault="00000000">
      <w:pPr>
        <w:spacing w:after="120" w:line="290" w:lineRule="auto"/>
      </w:pPr>
      <w:r>
        <w:rPr>
          <w:color w:val="000000"/>
        </w:rPr>
        <w:t xml:space="preserve">Replace the grey italic prompts in each box with your own content. Sections expand naturally as you type. Paste diagrams, screenshots, and drawings directly into the designated spots, Word will embed them in the document. Once complete, save the file (password-protect it if you wish) and email it as a single self-contained document to your designated Intepat patent agent, or to </w:t>
      </w:r>
      <w:r w:rsidR="007940BE">
        <w:rPr>
          <w:color w:val="000000"/>
        </w:rPr>
        <w:t>patent</w:t>
      </w:r>
      <w:r>
        <w:rPr>
          <w:color w:val="000000"/>
        </w:rPr>
        <w:t>@intepat.com.</w:t>
      </w:r>
    </w:p>
    <w:p w14:paraId="056C3B8C" w14:textId="77777777" w:rsidR="00E20240" w:rsidRDefault="00000000">
      <w:pPr>
        <w:spacing w:before="200" w:after="80"/>
      </w:pPr>
      <w:r>
        <w:rPr>
          <w:b/>
          <w:bCs/>
          <w:color w:val="0E2D5C"/>
        </w:rPr>
        <w:t>Confidentiality</w:t>
      </w:r>
    </w:p>
    <w:p w14:paraId="243514DF" w14:textId="77777777" w:rsidR="00E20240" w:rsidRDefault="00000000">
      <w:pPr>
        <w:spacing w:after="140" w:line="290" w:lineRule="auto"/>
      </w:pPr>
      <w:r>
        <w:rPr>
          <w:color w:val="000000"/>
        </w:rPr>
        <w:t>All information disclosed herein is treated as strictly confidential by Intepat IP Services Pvt Ltd and is governed by the Non-Disclosure Agreement executed between the parties. By submitting this form, the inventor(s) acknowledge that the information is shared in confidence solely for the purpose of patent evaluation and prosecution.</w:t>
      </w:r>
    </w:p>
    <w:p w14:paraId="236E6C88" w14:textId="77777777" w:rsidR="00E20240" w:rsidRDefault="00000000">
      <w:r>
        <w:br w:type="page"/>
      </w:r>
    </w:p>
    <w:p w14:paraId="5E4655C0" w14:textId="77777777" w:rsidR="00E20240" w:rsidRDefault="00000000">
      <w:pPr>
        <w:pBdr>
          <w:bottom w:val="single" w:sz="14" w:space="4" w:color="0E2D5C"/>
        </w:pBdr>
        <w:spacing w:before="320" w:after="140"/>
      </w:pPr>
      <w:r>
        <w:rPr>
          <w:b/>
          <w:bCs/>
          <w:color w:val="0E2D5C"/>
          <w:sz w:val="24"/>
          <w:szCs w:val="24"/>
        </w:rPr>
        <w:lastRenderedPageBreak/>
        <w:t>1. GENERAL INFORMATION</w:t>
      </w:r>
    </w:p>
    <w:p w14:paraId="4B54975E" w14:textId="77777777" w:rsidR="00E20240" w:rsidRDefault="00000000">
      <w:pPr>
        <w:spacing w:before="160" w:after="50"/>
      </w:pPr>
      <w:r>
        <w:rPr>
          <w:b/>
          <w:bCs/>
          <w:color w:val="000000"/>
        </w:rPr>
        <w:t>1.1 Title of the Invention</w:t>
      </w:r>
    </w:p>
    <w:p w14:paraId="073FCB37" w14:textId="77777777" w:rsidR="00E20240" w:rsidRDefault="00000000">
      <w:pPr>
        <w:spacing w:before="60" w:after="480" w:line="300" w:lineRule="auto"/>
        <w:ind w:left="120" w:right="120"/>
      </w:pPr>
      <w:r>
        <w:rPr>
          <w:i/>
          <w:iCs/>
          <w:color w:val="999999"/>
          <w:sz w:val="19"/>
          <w:szCs w:val="19"/>
        </w:rPr>
        <w:t>A descriptive working title in plain technical terms. Example: "System and Method for (what the invention does)". The final patent title may differ; this is a working title.</w:t>
      </w:r>
    </w:p>
    <w:p w14:paraId="3563BD32" w14:textId="77777777" w:rsidR="00E20240" w:rsidRDefault="00000000">
      <w:pPr>
        <w:spacing w:before="160" w:after="50"/>
      </w:pPr>
      <w:r>
        <w:rPr>
          <w:b/>
          <w:bCs/>
          <w:color w:val="000000"/>
        </w:rPr>
        <w:t>1.2 Field of the Invention</w:t>
      </w:r>
    </w:p>
    <w:p w14:paraId="4E5DF431" w14:textId="77777777" w:rsidR="00E20240" w:rsidRDefault="00000000">
      <w:pPr>
        <w:spacing w:before="60" w:after="1040" w:line="300" w:lineRule="auto"/>
        <w:ind w:left="120" w:right="120"/>
      </w:pPr>
      <w:r>
        <w:rPr>
          <w:i/>
          <w:iCs/>
          <w:color w:val="999999"/>
          <w:sz w:val="19"/>
          <w:szCs w:val="19"/>
        </w:rPr>
        <w:t>Broad field: the general area (e.g., Artificial Intelligence, Cybersecurity, Power Electronics, Pharmaceutical Compositions, Mechanical Engineering).  Narrow field: the specific sub-area the invention sits in (e.g., Wide-Bandgap DC-DC Converters; Oncology Formulations; Lithium-Ion Battery Thermal Management; Natural-Language Query Rewriting).</w:t>
      </w:r>
    </w:p>
    <w:p w14:paraId="056DCB27" w14:textId="77777777" w:rsidR="00E20240" w:rsidRDefault="00000000">
      <w:pPr>
        <w:spacing w:before="160" w:after="50"/>
      </w:pPr>
      <w:r>
        <w:rPr>
          <w:b/>
          <w:bCs/>
          <w:color w:val="000000"/>
        </w:rPr>
        <w:t>1.3 Keywords</w:t>
      </w:r>
    </w:p>
    <w:p w14:paraId="6017585B" w14:textId="77777777" w:rsidR="00E20240" w:rsidRDefault="00000000">
      <w:pPr>
        <w:spacing w:before="60" w:after="1320" w:line="300" w:lineRule="auto"/>
        <w:ind w:left="120" w:right="120"/>
      </w:pPr>
      <w:r>
        <w:rPr>
          <w:i/>
          <w:iCs/>
          <w:color w:val="999999"/>
          <w:sz w:val="19"/>
          <w:szCs w:val="19"/>
        </w:rPr>
        <w:t>8–15 keywords a patent examiner or prior-art searcher would use to find similar art. Include synonyms and alternative names where relevant. Comma-separated.</w:t>
      </w:r>
    </w:p>
    <w:p w14:paraId="7AA575F1" w14:textId="77777777" w:rsidR="00E20240" w:rsidRDefault="00000000">
      <w:pPr>
        <w:pBdr>
          <w:bottom w:val="single" w:sz="14" w:space="4" w:color="0E2D5C"/>
        </w:pBdr>
        <w:spacing w:before="320" w:after="140"/>
      </w:pPr>
      <w:r>
        <w:rPr>
          <w:b/>
          <w:bCs/>
          <w:color w:val="0E2D5C"/>
          <w:sz w:val="24"/>
          <w:szCs w:val="24"/>
        </w:rPr>
        <w:t>2. CRITICAL DATES (THE “BAR” DATES)</w:t>
      </w:r>
    </w:p>
    <w:p w14:paraId="38AAAB6B" w14:textId="77777777" w:rsidR="00E20240" w:rsidRDefault="00000000">
      <w:pPr>
        <w:spacing w:after="140" w:line="290" w:lineRule="auto"/>
      </w:pPr>
      <w:r>
        <w:rPr>
          <w:i/>
          <w:iCs/>
          <w:color w:val="666666"/>
        </w:rPr>
        <w:t>Public disclosure of the invention before filing can destroy novelty in most jurisdictions. Please be exhaustive, include written, oral, online, and private-to-third-party disclosures.</w:t>
      </w:r>
    </w:p>
    <w:p w14:paraId="067EEDEF" w14:textId="77777777" w:rsidR="00E20240" w:rsidRDefault="00000000">
      <w:pPr>
        <w:spacing w:before="160" w:after="50"/>
      </w:pPr>
      <w:r>
        <w:rPr>
          <w:b/>
          <w:bCs/>
          <w:color w:val="000000"/>
        </w:rPr>
        <w:t>2.1 Past Disclosures</w:t>
      </w:r>
    </w:p>
    <w:p w14:paraId="4E7A96EE" w14:textId="77777777" w:rsidR="00E20240" w:rsidRDefault="00000000">
      <w:pPr>
        <w:spacing w:after="60" w:line="290" w:lineRule="auto"/>
      </w:pPr>
      <w:r>
        <w:rPr>
          <w:i/>
          <w:iCs/>
          <w:color w:val="666666"/>
          <w:sz w:val="18"/>
          <w:szCs w:val="18"/>
        </w:rPr>
        <w:t>Has the invention been disclosed to anyone outside your organisation before today? This includes publications, conference talks, posters, blog posts, GitHub commits, demos, investor pitches, grant applications, vendor discussions, customer conversations.</w:t>
      </w:r>
    </w:p>
    <w:p w14:paraId="4FFD0FA3" w14:textId="12C34E52" w:rsidR="00E20240" w:rsidRDefault="00000000">
      <w:pPr>
        <w:spacing w:before="40" w:after="60"/>
      </w:pPr>
      <w:sdt>
        <w:sdtPr>
          <w:alias w:val="Yes"/>
          <w:id w:val="275685619"/>
          <w14:checkbox>
            <w14:checked w14:val="0"/>
            <w14:checkedState w14:val="2612" w14:font="MS Gothic"/>
            <w14:uncheckedState w14:val="2610" w14:font="MS Gothic"/>
          </w14:checkbox>
        </w:sdtPr>
        <w:sdtContent>
          <w:r w:rsidR="007940BE">
            <w:rPr>
              <w:rFonts w:ascii="MS Gothic" w:eastAsia="MS Gothic" w:hAnsi="MS Gothic" w:hint="eastAsia"/>
            </w:rPr>
            <w:t>☐</w:t>
          </w:r>
        </w:sdtContent>
      </w:sdt>
      <w:r>
        <w:rPr>
          <w:b/>
          <w:bCs/>
          <w:color w:val="0E2D5C"/>
          <w:sz w:val="22"/>
          <w:szCs w:val="22"/>
        </w:rPr>
        <w:t xml:space="preserve"> Yes </w:t>
      </w:r>
      <w:sdt>
        <w:sdtPr>
          <w:alias w:val="No"/>
          <w:id w:val="-320269151"/>
          <w14:checkbox>
            <w14:checked w14:val="0"/>
            <w14:checkedState w14:val="2612" w14:font="MS Gothic"/>
            <w14:uncheckedState w14:val="2610" w14:font="MS Gothic"/>
          </w14:checkbox>
        </w:sdtPr>
        <w:sdtContent>
          <w:r w:rsidR="007940BE">
            <w:rPr>
              <w:rFonts w:ascii="MS Gothic" w:eastAsia="MS Gothic" w:hAnsi="MS Gothic" w:hint="eastAsia"/>
            </w:rPr>
            <w:t>☐</w:t>
          </w:r>
        </w:sdtContent>
      </w:sdt>
      <w:r>
        <w:rPr>
          <w:b/>
          <w:bCs/>
          <w:color w:val="0E2D5C"/>
          <w:sz w:val="22"/>
          <w:szCs w:val="22"/>
        </w:rPr>
        <w:t xml:space="preserve"> No</w:t>
      </w:r>
      <w:r>
        <w:rPr>
          <w:i/>
          <w:iCs/>
          <w:color w:val="666666"/>
          <w:sz w:val="17"/>
          <w:szCs w:val="17"/>
        </w:rPr>
        <w:t xml:space="preserve">     (tick one; then provide detail below)</w:t>
      </w:r>
    </w:p>
    <w:p w14:paraId="3A4DBEA0" w14:textId="77777777" w:rsidR="00E20240" w:rsidRDefault="00000000">
      <w:pPr>
        <w:spacing w:before="60" w:after="760" w:line="300" w:lineRule="auto"/>
        <w:ind w:left="120" w:right="120"/>
      </w:pPr>
      <w:r>
        <w:rPr>
          <w:i/>
          <w:iCs/>
          <w:color w:val="999999"/>
          <w:sz w:val="19"/>
          <w:szCs w:val="19"/>
        </w:rPr>
        <w:t>If Yes: for each disclosure, describe to whom, when, where, in what form, and under what NDA (if any). If No: briefly confirm that no external disclosure has occurred.</w:t>
      </w:r>
    </w:p>
    <w:p w14:paraId="5396D4DE" w14:textId="77777777" w:rsidR="00E20240" w:rsidRDefault="00000000">
      <w:pPr>
        <w:spacing w:before="160" w:after="50"/>
      </w:pPr>
      <w:r>
        <w:rPr>
          <w:b/>
          <w:bCs/>
          <w:color w:val="000000"/>
        </w:rPr>
        <w:t>2.2 Upcoming Disclosures</w:t>
      </w:r>
    </w:p>
    <w:p w14:paraId="5C713332" w14:textId="77777777" w:rsidR="00E20240" w:rsidRDefault="00000000">
      <w:pPr>
        <w:spacing w:after="60" w:line="290" w:lineRule="auto"/>
      </w:pPr>
      <w:r>
        <w:rPr>
          <w:i/>
          <w:iCs/>
          <w:color w:val="666666"/>
          <w:sz w:val="18"/>
          <w:szCs w:val="18"/>
        </w:rPr>
        <w:t>Do you have any planned disclosure within the next 6 months, a conference submission, journal paper, product launch, pre-print upload, scheduled demo, or similar?</w:t>
      </w:r>
    </w:p>
    <w:p w14:paraId="7DC5EA3D" w14:textId="77777777" w:rsidR="00E20240" w:rsidRDefault="00000000">
      <w:pPr>
        <w:spacing w:before="40" w:after="60"/>
      </w:pPr>
      <w:sdt>
        <w:sdtPr>
          <w:alias w:val="Yes"/>
          <w:id w:val="-1285726790"/>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Yes </w:t>
      </w:r>
      <w:sdt>
        <w:sdtPr>
          <w:alias w:val="No"/>
          <w:id w:val="-66190628"/>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No</w:t>
      </w:r>
      <w:r>
        <w:rPr>
          <w:i/>
          <w:iCs/>
          <w:color w:val="666666"/>
          <w:sz w:val="17"/>
          <w:szCs w:val="17"/>
        </w:rPr>
        <w:t xml:space="preserve">     (tick one; then provide detail below)</w:t>
      </w:r>
    </w:p>
    <w:p w14:paraId="2CB827A3" w14:textId="77777777" w:rsidR="00E20240" w:rsidRDefault="00000000">
      <w:pPr>
        <w:spacing w:before="60" w:after="760" w:line="300" w:lineRule="auto"/>
        <w:ind w:left="120" w:right="120"/>
      </w:pPr>
      <w:r>
        <w:rPr>
          <w:i/>
          <w:iCs/>
          <w:color w:val="999999"/>
          <w:sz w:val="19"/>
          <w:szCs w:val="19"/>
        </w:rPr>
        <w:t>If Yes: describe the planned disclosure and the firm date. Filing should occur before that date. If No: confirm no scheduled disclosure.</w:t>
      </w:r>
    </w:p>
    <w:p w14:paraId="2FD56D43" w14:textId="77777777" w:rsidR="00E20240" w:rsidRDefault="00000000">
      <w:pPr>
        <w:spacing w:before="160" w:after="50"/>
      </w:pPr>
      <w:r>
        <w:rPr>
          <w:b/>
          <w:bCs/>
          <w:color w:val="000000"/>
        </w:rPr>
        <w:t>2.3 Sale or Offer for Sale</w:t>
      </w:r>
    </w:p>
    <w:p w14:paraId="29CD5D09" w14:textId="77777777" w:rsidR="00E20240" w:rsidRDefault="00000000">
      <w:pPr>
        <w:spacing w:after="60" w:line="290" w:lineRule="auto"/>
      </w:pPr>
      <w:r>
        <w:rPr>
          <w:i/>
          <w:iCs/>
          <w:color w:val="666666"/>
          <w:sz w:val="18"/>
          <w:szCs w:val="18"/>
        </w:rPr>
        <w:t>Has the invention been sold, offered for sale, licensed, or used in commerce by you or anyone on your behalf?</w:t>
      </w:r>
    </w:p>
    <w:p w14:paraId="4676F6DD" w14:textId="77777777" w:rsidR="00E20240" w:rsidRDefault="00000000">
      <w:pPr>
        <w:spacing w:before="40" w:after="60"/>
      </w:pPr>
      <w:sdt>
        <w:sdtPr>
          <w:alias w:val="Yes"/>
          <w:id w:val="243923853"/>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Yes </w:t>
      </w:r>
      <w:sdt>
        <w:sdtPr>
          <w:alias w:val="No"/>
          <w:id w:val="-849174471"/>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No</w:t>
      </w:r>
      <w:r>
        <w:rPr>
          <w:i/>
          <w:iCs/>
          <w:color w:val="666666"/>
          <w:sz w:val="17"/>
          <w:szCs w:val="17"/>
        </w:rPr>
        <w:t xml:space="preserve">     (tick one; then provide detail below)</w:t>
      </w:r>
    </w:p>
    <w:p w14:paraId="5CE958E5" w14:textId="77777777" w:rsidR="00E20240" w:rsidRDefault="00000000">
      <w:pPr>
        <w:spacing w:before="60" w:after="760" w:line="300" w:lineRule="auto"/>
        <w:ind w:left="120" w:right="120"/>
      </w:pPr>
      <w:r>
        <w:rPr>
          <w:i/>
          <w:iCs/>
          <w:color w:val="999999"/>
          <w:sz w:val="19"/>
          <w:szCs w:val="19"/>
        </w:rPr>
        <w:lastRenderedPageBreak/>
        <w:t>If Yes: describe the transaction, the counter-party, the date, and the geography. If No: confirm no such activity has occurred.</w:t>
      </w:r>
    </w:p>
    <w:p w14:paraId="7F043682" w14:textId="77777777" w:rsidR="00E20240" w:rsidRDefault="00000000">
      <w:pPr>
        <w:pBdr>
          <w:bottom w:val="single" w:sz="14" w:space="4" w:color="0E2D5C"/>
        </w:pBdr>
        <w:spacing w:before="320" w:after="140"/>
      </w:pPr>
      <w:r>
        <w:rPr>
          <w:b/>
          <w:bCs/>
          <w:color w:val="0E2D5C"/>
          <w:sz w:val="24"/>
          <w:szCs w:val="24"/>
        </w:rPr>
        <w:t>3. TECHNICAL DETAILS</w:t>
      </w:r>
    </w:p>
    <w:p w14:paraId="5FAC19F4" w14:textId="77777777" w:rsidR="00E20240" w:rsidRDefault="00000000">
      <w:pPr>
        <w:spacing w:before="200" w:after="80"/>
      </w:pPr>
      <w:r>
        <w:rPr>
          <w:b/>
          <w:bCs/>
          <w:color w:val="0E2D5C"/>
        </w:rPr>
        <w:t>3.1 Background &amp; Prior Art, the “Old Way”</w:t>
      </w:r>
    </w:p>
    <w:p w14:paraId="686C81E0" w14:textId="77777777" w:rsidR="00E20240" w:rsidRDefault="00000000">
      <w:pPr>
        <w:spacing w:before="160" w:after="50"/>
      </w:pPr>
      <w:r>
        <w:rPr>
          <w:b/>
          <w:bCs/>
          <w:color w:val="000000"/>
        </w:rPr>
        <w:t>Current state, how the problem is currently solved</w:t>
      </w:r>
    </w:p>
    <w:p w14:paraId="25BF5F38" w14:textId="77777777" w:rsidR="00E20240" w:rsidRDefault="00000000">
      <w:pPr>
        <w:spacing w:before="60" w:after="3000" w:line="300" w:lineRule="auto"/>
        <w:ind w:left="120" w:right="120"/>
      </w:pPr>
      <w:r>
        <w:rPr>
          <w:i/>
          <w:iCs/>
          <w:color w:val="999999"/>
          <w:sz w:val="19"/>
          <w:szCs w:val="19"/>
        </w:rPr>
        <w:t>Describe the existing tools, products, methods, or approaches that attempt to solve the same problem your invention addresses. Name specific products, open-source projects, standards, or techniques. Write in natural prose, one or two paragraphs is fine.</w:t>
      </w:r>
    </w:p>
    <w:p w14:paraId="39B4AFF3" w14:textId="77777777" w:rsidR="00E20240" w:rsidRDefault="00000000">
      <w:pPr>
        <w:spacing w:before="160" w:after="50"/>
      </w:pPr>
      <w:r>
        <w:rPr>
          <w:b/>
          <w:bCs/>
          <w:color w:val="000000"/>
        </w:rPr>
        <w:t>Deficiencies of current solutions</w:t>
      </w:r>
    </w:p>
    <w:p w14:paraId="63CED77D" w14:textId="77777777" w:rsidR="00E20240" w:rsidRDefault="00000000">
      <w:pPr>
        <w:spacing w:before="60" w:after="3000" w:line="300" w:lineRule="auto"/>
        <w:ind w:left="120" w:right="120"/>
      </w:pPr>
      <w:r>
        <w:rPr>
          <w:i/>
          <w:iCs/>
          <w:color w:val="999999"/>
          <w:sz w:val="19"/>
          <w:szCs w:val="19"/>
        </w:rPr>
        <w:t>What specifically is lacking or inadequate in the existing approaches? What does none of them do that your invention does? Bullet points or prose, whichever is clearer. Be specific and concrete.</w:t>
      </w:r>
    </w:p>
    <w:p w14:paraId="112DCAED" w14:textId="77777777" w:rsidR="00E20240" w:rsidRDefault="00000000">
      <w:pPr>
        <w:spacing w:before="160" w:after="50"/>
      </w:pPr>
      <w:r>
        <w:rPr>
          <w:b/>
          <w:bCs/>
          <w:color w:val="000000"/>
        </w:rPr>
        <w:t>Reference documents, known similar patents or products</w:t>
      </w:r>
    </w:p>
    <w:p w14:paraId="24CEAAE2" w14:textId="77777777" w:rsidR="00E20240" w:rsidRDefault="00000000">
      <w:pPr>
        <w:spacing w:before="60" w:after="3560" w:line="300" w:lineRule="auto"/>
        <w:ind w:left="120" w:right="120"/>
      </w:pPr>
      <w:r>
        <w:rPr>
          <w:i/>
          <w:iCs/>
          <w:color w:val="999999"/>
          <w:sz w:val="19"/>
          <w:szCs w:val="19"/>
        </w:rPr>
        <w:t xml:space="preserve">Patent or published-application numbers you are aware of (format: US10,123,456 / EP3456789A1 / IN202141012345), academic papers (with </w:t>
      </w:r>
      <w:proofErr w:type="spellStart"/>
      <w:r>
        <w:rPr>
          <w:i/>
          <w:iCs/>
          <w:color w:val="999999"/>
          <w:sz w:val="19"/>
          <w:szCs w:val="19"/>
        </w:rPr>
        <w:t>arXiv</w:t>
      </w:r>
      <w:proofErr w:type="spellEnd"/>
      <w:r>
        <w:rPr>
          <w:i/>
          <w:iCs/>
          <w:color w:val="999999"/>
          <w:sz w:val="19"/>
          <w:szCs w:val="19"/>
        </w:rPr>
        <w:t xml:space="preserve"> ID or DOI), GitHub repositories (with URL), commercial products. For each, briefly note what it covers and how your invention differs. Do NOT omit known prior art, it weakens the patent and may invalidate it later.</w:t>
      </w:r>
    </w:p>
    <w:p w14:paraId="277E7034" w14:textId="77777777" w:rsidR="00E20240" w:rsidRDefault="00000000">
      <w:pPr>
        <w:spacing w:before="200" w:after="80"/>
      </w:pPr>
      <w:r>
        <w:rPr>
          <w:b/>
          <w:bCs/>
          <w:color w:val="0E2D5C"/>
        </w:rPr>
        <w:lastRenderedPageBreak/>
        <w:t>3.2 Summary of the Invention, the “New Way”</w:t>
      </w:r>
    </w:p>
    <w:p w14:paraId="38A33509" w14:textId="77777777" w:rsidR="00E20240" w:rsidRDefault="00000000">
      <w:pPr>
        <w:spacing w:before="60" w:after="1320" w:line="300" w:lineRule="auto"/>
        <w:ind w:left="120" w:right="120"/>
      </w:pPr>
      <w:r>
        <w:rPr>
          <w:i/>
          <w:iCs/>
          <w:color w:val="999999"/>
          <w:sz w:val="19"/>
          <w:szCs w:val="19"/>
        </w:rPr>
        <w:t>In one paragraph (4–8 sentences), describe what your invention is and the inventive step. State the problem being solved, the core technical mechanism by which it is solved, and what result is achieved. Plain language, imagine explaining to a technically literate colleague who is new to the topic.</w:t>
      </w:r>
    </w:p>
    <w:p w14:paraId="6836724F" w14:textId="77777777" w:rsidR="00E20240" w:rsidRDefault="00000000">
      <w:pPr>
        <w:spacing w:before="200" w:after="80"/>
      </w:pPr>
      <w:r>
        <w:rPr>
          <w:b/>
          <w:bCs/>
          <w:color w:val="0E2D5C"/>
        </w:rPr>
        <w:t>3.3 Detailed Description, the “How”</w:t>
      </w:r>
    </w:p>
    <w:p w14:paraId="0BCC2AF3" w14:textId="77777777" w:rsidR="00E20240" w:rsidRDefault="00000000">
      <w:pPr>
        <w:spacing w:before="160" w:after="50"/>
      </w:pPr>
      <w:r>
        <w:rPr>
          <w:b/>
          <w:bCs/>
          <w:color w:val="000000"/>
        </w:rPr>
        <w:t>Structure, system architecture or composition</w:t>
      </w:r>
    </w:p>
    <w:p w14:paraId="3298757C" w14:textId="77777777" w:rsidR="00E20240" w:rsidRDefault="00000000">
      <w:pPr>
        <w:spacing w:before="60" w:after="6360" w:line="300" w:lineRule="auto"/>
        <w:ind w:left="120" w:right="120"/>
      </w:pPr>
      <w:r>
        <w:rPr>
          <w:i/>
          <w:iCs/>
          <w:color w:val="999999"/>
          <w:sz w:val="19"/>
          <w:szCs w:val="19"/>
        </w:rPr>
        <w:t>Describe the components (or chemical constituents, or mechanical parts) and how they are arranged. Label each component with a name you will reuse consistently. For complex systems, walk through the architecture block by block. This is the substance of what will become the patent specification, be thorough.</w:t>
      </w:r>
    </w:p>
    <w:p w14:paraId="1DDFDB48" w14:textId="77777777" w:rsidR="00E20240" w:rsidRDefault="00000000">
      <w:pPr>
        <w:spacing w:before="160" w:after="50"/>
      </w:pPr>
      <w:r>
        <w:rPr>
          <w:b/>
          <w:bCs/>
          <w:color w:val="000000"/>
        </w:rPr>
        <w:t>Function, step-by-step operation</w:t>
      </w:r>
    </w:p>
    <w:p w14:paraId="2FEC2CB4" w14:textId="77777777" w:rsidR="00E20240" w:rsidRDefault="00000000">
      <w:pPr>
        <w:spacing w:before="60" w:after="6360" w:line="300" w:lineRule="auto"/>
        <w:ind w:left="120" w:right="120"/>
      </w:pPr>
      <w:r>
        <w:rPr>
          <w:i/>
          <w:iCs/>
          <w:color w:val="999999"/>
          <w:sz w:val="19"/>
          <w:szCs w:val="19"/>
        </w:rPr>
        <w:t>Walk through the operation end-to-end, as a sequence of steps. For software / AI inventions: inputs, processing stages, outputs. For chemical inventions: synthesis steps. For mechanical: the operating sequence from start to stop. Include realistic numbers, parameters, and conditions wherever possible.</w:t>
      </w:r>
    </w:p>
    <w:p w14:paraId="127BBD2D" w14:textId="77777777" w:rsidR="00E20240" w:rsidRDefault="00000000">
      <w:pPr>
        <w:spacing w:before="200" w:after="80"/>
      </w:pPr>
      <w:r>
        <w:rPr>
          <w:b/>
          <w:bCs/>
          <w:color w:val="0E2D5C"/>
        </w:rPr>
        <w:lastRenderedPageBreak/>
        <w:t>3.4 Novel Elements, the “Secret Sauce”</w:t>
      </w:r>
    </w:p>
    <w:p w14:paraId="30151B46" w14:textId="77777777" w:rsidR="00E20240" w:rsidRDefault="00000000">
      <w:pPr>
        <w:spacing w:before="60" w:after="4400" w:line="300" w:lineRule="auto"/>
        <w:ind w:left="120" w:right="120"/>
      </w:pPr>
      <w:r>
        <w:rPr>
          <w:i/>
          <w:iCs/>
          <w:color w:val="999999"/>
          <w:sz w:val="19"/>
          <w:szCs w:val="19"/>
        </w:rPr>
        <w:t>What specifically is new or different about your invention compared with the prior art you listed in Section 3.1? List the handful of technical elements that together make this invention new. Focus on what is essential and new, not on minor implementation details.</w:t>
      </w:r>
    </w:p>
    <w:p w14:paraId="34C4218D" w14:textId="77777777" w:rsidR="00E20240" w:rsidRDefault="00000000">
      <w:pPr>
        <w:spacing w:before="200" w:after="80"/>
      </w:pPr>
      <w:r>
        <w:rPr>
          <w:b/>
          <w:bCs/>
          <w:color w:val="0E2D5C"/>
        </w:rPr>
        <w:t>3.5 Best Mode</w:t>
      </w:r>
    </w:p>
    <w:p w14:paraId="6347DEE2" w14:textId="77777777" w:rsidR="00E20240" w:rsidRDefault="00000000">
      <w:pPr>
        <w:spacing w:before="60" w:after="3560" w:line="300" w:lineRule="auto"/>
        <w:ind w:left="120" w:right="120"/>
      </w:pPr>
      <w:r>
        <w:rPr>
          <w:i/>
          <w:iCs/>
          <w:color w:val="999999"/>
          <w:sz w:val="19"/>
          <w:szCs w:val="19"/>
        </w:rPr>
        <w:t>The preferred, best-working implementation of the invention known to you at this time. If several variants work, identify the one you would build/deploy yourself. Include specific component choices, materials, parameters, or configurations for this preferred version.</w:t>
      </w:r>
    </w:p>
    <w:p w14:paraId="573E7AF0" w14:textId="77777777" w:rsidR="00E20240" w:rsidRDefault="00000000">
      <w:pPr>
        <w:spacing w:before="200" w:after="80"/>
      </w:pPr>
      <w:r>
        <w:rPr>
          <w:b/>
          <w:bCs/>
          <w:color w:val="0E2D5C"/>
        </w:rPr>
        <w:t>3.6 Alternatives and Variations</w:t>
      </w:r>
    </w:p>
    <w:p w14:paraId="12FF262D" w14:textId="77777777" w:rsidR="00E20240" w:rsidRDefault="00000000">
      <w:pPr>
        <w:spacing w:before="60" w:after="3560" w:line="300" w:lineRule="auto"/>
        <w:ind w:left="120" w:right="120"/>
      </w:pPr>
      <w:r>
        <w:rPr>
          <w:i/>
          <w:iCs/>
          <w:color w:val="999999"/>
          <w:sz w:val="19"/>
          <w:szCs w:val="19"/>
        </w:rPr>
        <w:t>Other ways the invention could be implemented that would still work, different materials, different algorithms, different architectures, different deployment models. Listing alternatives helps broaden the patent coverage and capture variations competitors might try.</w:t>
      </w:r>
    </w:p>
    <w:p w14:paraId="61684FC8" w14:textId="77777777" w:rsidR="00E20240" w:rsidRDefault="00000000">
      <w:pPr>
        <w:spacing w:before="200" w:after="80"/>
      </w:pPr>
      <w:r>
        <w:rPr>
          <w:b/>
          <w:bCs/>
          <w:color w:val="0E2D5C"/>
        </w:rPr>
        <w:lastRenderedPageBreak/>
        <w:t>3.7 Advantages</w:t>
      </w:r>
    </w:p>
    <w:p w14:paraId="79C997C6" w14:textId="77777777" w:rsidR="00E20240" w:rsidRDefault="00000000">
      <w:pPr>
        <w:spacing w:before="60" w:after="3560" w:line="300" w:lineRule="auto"/>
        <w:ind w:left="120" w:right="120"/>
      </w:pPr>
      <w:r>
        <w:rPr>
          <w:i/>
          <w:iCs/>
          <w:color w:val="999999"/>
          <w:sz w:val="19"/>
          <w:szCs w:val="19"/>
        </w:rPr>
        <w:t xml:space="preserve">What concrete, measurable improvements does your invention provide versus the prior art? Quantify wherever possible: "reduces processing time from 120 </w:t>
      </w:r>
      <w:proofErr w:type="spellStart"/>
      <w:r>
        <w:rPr>
          <w:i/>
          <w:iCs/>
          <w:color w:val="999999"/>
          <w:sz w:val="19"/>
          <w:szCs w:val="19"/>
        </w:rPr>
        <w:t>ms</w:t>
      </w:r>
      <w:proofErr w:type="spellEnd"/>
      <w:r>
        <w:rPr>
          <w:i/>
          <w:iCs/>
          <w:color w:val="999999"/>
          <w:sz w:val="19"/>
          <w:szCs w:val="19"/>
        </w:rPr>
        <w:t xml:space="preserve"> to 18 </w:t>
      </w:r>
      <w:proofErr w:type="spellStart"/>
      <w:r>
        <w:rPr>
          <w:i/>
          <w:iCs/>
          <w:color w:val="999999"/>
          <w:sz w:val="19"/>
          <w:szCs w:val="19"/>
        </w:rPr>
        <w:t>ms</w:t>
      </w:r>
      <w:proofErr w:type="spellEnd"/>
      <w:r>
        <w:rPr>
          <w:i/>
          <w:iCs/>
          <w:color w:val="999999"/>
          <w:sz w:val="19"/>
          <w:szCs w:val="19"/>
        </w:rPr>
        <w:t>," "cuts material cost by 34%," "improves yield from 72% to 91% over 1,200 wafers." Quantified advantages are the strongest evidence of technical contribution.</w:t>
      </w:r>
    </w:p>
    <w:p w14:paraId="45D08B41" w14:textId="77777777" w:rsidR="00E20240" w:rsidRDefault="00000000">
      <w:pPr>
        <w:spacing w:before="200" w:after="80"/>
      </w:pPr>
      <w:r>
        <w:rPr>
          <w:b/>
          <w:bCs/>
          <w:color w:val="0E2D5C"/>
        </w:rPr>
        <w:t>3.8 Drawings / Sketches</w:t>
      </w:r>
    </w:p>
    <w:p w14:paraId="6C7B0E0F" w14:textId="77777777" w:rsidR="00E20240" w:rsidRDefault="00000000">
      <w:pPr>
        <w:spacing w:after="100" w:line="290" w:lineRule="auto"/>
      </w:pPr>
      <w:r>
        <w:rPr>
          <w:i/>
          <w:iCs/>
          <w:color w:val="666666"/>
          <w:sz w:val="18"/>
          <w:szCs w:val="18"/>
        </w:rPr>
        <w:t>Paste or drag diagrams, flowcharts, schematics, and photographs directly into the boxes below. Word will embed them in the document. Add as many as you need, you can duplicate the box.</w:t>
      </w:r>
    </w:p>
    <w:p w14:paraId="47D7404C" w14:textId="77777777" w:rsidR="00E20240" w:rsidRDefault="00000000">
      <w:pPr>
        <w:spacing w:before="160" w:after="50"/>
      </w:pPr>
      <w:r>
        <w:rPr>
          <w:b/>
          <w:bCs/>
          <w:color w:val="000000"/>
        </w:rPr>
        <w:t>Figure 1, brief description</w:t>
      </w:r>
    </w:p>
    <w:p w14:paraId="27CA7E59" w14:textId="77777777" w:rsidR="00E20240" w:rsidRDefault="00000000">
      <w:pPr>
        <w:spacing w:before="60" w:after="1320" w:line="300" w:lineRule="auto"/>
        <w:ind w:left="120" w:right="120"/>
      </w:pPr>
      <w:r>
        <w:rPr>
          <w:i/>
          <w:iCs/>
          <w:color w:val="999999"/>
          <w:sz w:val="19"/>
          <w:szCs w:val="19"/>
        </w:rPr>
        <w:t>Caption for Figure 1 (a short description of what the figure shows).</w:t>
      </w:r>
    </w:p>
    <w:tbl>
      <w:tblPr>
        <w:tblW w:w="9360" w:type="dxa"/>
        <w:tblBorders>
          <w:top w:val="dashed" w:sz="6" w:space="0" w:color="2C4A82"/>
          <w:left w:val="dashed" w:sz="6" w:space="0" w:color="2C4A82"/>
          <w:bottom w:val="dashed" w:sz="6" w:space="0" w:color="2C4A82"/>
          <w:right w:val="dashed" w:sz="6" w:space="0" w:color="2C4A8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20240" w14:paraId="1588E9DC" w14:textId="77777777">
        <w:tblPrEx>
          <w:tblCellMar>
            <w:top w:w="0" w:type="dxa"/>
            <w:bottom w:w="0" w:type="dxa"/>
          </w:tblCellMar>
        </w:tblPrEx>
        <w:trPr>
          <w:trHeight w:val="1800"/>
        </w:trPr>
        <w:tc>
          <w:tcPr>
            <w:tcW w:w="9360" w:type="dxa"/>
            <w:shd w:val="clear" w:color="auto" w:fill="F4F6FA"/>
            <w:tcMar>
              <w:top w:w="400" w:type="dxa"/>
              <w:left w:w="180" w:type="dxa"/>
              <w:bottom w:w="400" w:type="dxa"/>
              <w:right w:w="180" w:type="dxa"/>
            </w:tcMar>
            <w:vAlign w:val="center"/>
          </w:tcPr>
          <w:p w14:paraId="1E5DF4E6" w14:textId="77777777" w:rsidR="00E20240" w:rsidRDefault="00000000">
            <w:pPr>
              <w:jc w:val="center"/>
            </w:pPr>
            <w:r>
              <w:rPr>
                <w:i/>
                <w:iCs/>
                <w:color w:val="2C4A82"/>
                <w:sz w:val="22"/>
                <w:szCs w:val="22"/>
              </w:rPr>
              <w:t>[ Paste Figure 1 here ]</w:t>
            </w:r>
          </w:p>
        </w:tc>
      </w:tr>
    </w:tbl>
    <w:p w14:paraId="40804948" w14:textId="77777777" w:rsidR="00E20240" w:rsidRDefault="00000000">
      <w:pPr>
        <w:spacing w:before="160" w:after="50"/>
      </w:pPr>
      <w:r>
        <w:rPr>
          <w:b/>
          <w:bCs/>
          <w:color w:val="000000"/>
        </w:rPr>
        <w:t>Figure 2, brief description</w:t>
      </w:r>
    </w:p>
    <w:p w14:paraId="14881704" w14:textId="77777777" w:rsidR="00E20240" w:rsidRDefault="00000000">
      <w:pPr>
        <w:spacing w:before="60" w:after="1320" w:line="300" w:lineRule="auto"/>
        <w:ind w:left="120" w:right="120"/>
      </w:pPr>
      <w:r>
        <w:rPr>
          <w:i/>
          <w:iCs/>
          <w:color w:val="999999"/>
          <w:sz w:val="19"/>
          <w:szCs w:val="19"/>
        </w:rPr>
        <w:t>Caption for Figure 2. Add additional figure boxes below as needed (duplicate the box above).</w:t>
      </w:r>
    </w:p>
    <w:tbl>
      <w:tblPr>
        <w:tblW w:w="9360" w:type="dxa"/>
        <w:tblBorders>
          <w:top w:val="dashed" w:sz="6" w:space="0" w:color="2C4A82"/>
          <w:left w:val="dashed" w:sz="6" w:space="0" w:color="2C4A82"/>
          <w:bottom w:val="dashed" w:sz="6" w:space="0" w:color="2C4A82"/>
          <w:right w:val="dashed" w:sz="6" w:space="0" w:color="2C4A8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E20240" w14:paraId="2A3EBA55" w14:textId="77777777">
        <w:tblPrEx>
          <w:tblCellMar>
            <w:top w:w="0" w:type="dxa"/>
            <w:bottom w:w="0" w:type="dxa"/>
          </w:tblCellMar>
        </w:tblPrEx>
        <w:trPr>
          <w:trHeight w:val="1800"/>
        </w:trPr>
        <w:tc>
          <w:tcPr>
            <w:tcW w:w="9360" w:type="dxa"/>
            <w:shd w:val="clear" w:color="auto" w:fill="F4F6FA"/>
            <w:tcMar>
              <w:top w:w="400" w:type="dxa"/>
              <w:left w:w="180" w:type="dxa"/>
              <w:bottom w:w="400" w:type="dxa"/>
              <w:right w:w="180" w:type="dxa"/>
            </w:tcMar>
            <w:vAlign w:val="center"/>
          </w:tcPr>
          <w:p w14:paraId="43E7AF59" w14:textId="77777777" w:rsidR="00E20240" w:rsidRDefault="00000000">
            <w:pPr>
              <w:jc w:val="center"/>
            </w:pPr>
            <w:r>
              <w:rPr>
                <w:i/>
                <w:iCs/>
                <w:color w:val="2C4A82"/>
                <w:sz w:val="22"/>
                <w:szCs w:val="22"/>
              </w:rPr>
              <w:lastRenderedPageBreak/>
              <w:t>[ Paste Figure 2 here ]</w:t>
            </w:r>
          </w:p>
        </w:tc>
      </w:tr>
    </w:tbl>
    <w:p w14:paraId="437F0FEB" w14:textId="77777777" w:rsidR="00E20240" w:rsidRDefault="00000000">
      <w:pPr>
        <w:pBdr>
          <w:bottom w:val="single" w:sz="14" w:space="4" w:color="0E2D5C"/>
        </w:pBdr>
        <w:spacing w:before="320" w:after="140"/>
      </w:pPr>
      <w:r>
        <w:rPr>
          <w:b/>
          <w:bCs/>
          <w:color w:val="0E2D5C"/>
          <w:sz w:val="24"/>
          <w:szCs w:val="24"/>
        </w:rPr>
        <w:t>4. COMMERCIAL &amp; MARKET VIABILITY</w:t>
      </w:r>
    </w:p>
    <w:p w14:paraId="7C927752" w14:textId="77777777" w:rsidR="00E20240" w:rsidRDefault="00000000">
      <w:pPr>
        <w:spacing w:before="160" w:after="50"/>
      </w:pPr>
      <w:r>
        <w:rPr>
          <w:b/>
          <w:bCs/>
          <w:color w:val="000000"/>
        </w:rPr>
        <w:t>4.1 Application, current and future products</w:t>
      </w:r>
    </w:p>
    <w:p w14:paraId="19F87389" w14:textId="77777777" w:rsidR="00E20240" w:rsidRDefault="00000000">
      <w:pPr>
        <w:spacing w:before="60" w:after="2440" w:line="300" w:lineRule="auto"/>
        <w:ind w:left="120" w:right="120"/>
      </w:pPr>
      <w:r>
        <w:rPr>
          <w:i/>
          <w:iCs/>
          <w:color w:val="999999"/>
          <w:sz w:val="19"/>
          <w:szCs w:val="19"/>
        </w:rPr>
        <w:t>Which of your products, services, or internal systems use this invention today? Which future products do you expect to use it in? Name them specifically. Also mention adjacent applications or industries where the invention could be used, even if you are not currently pursuing them.</w:t>
      </w:r>
    </w:p>
    <w:p w14:paraId="6B75143A" w14:textId="77777777" w:rsidR="00E20240" w:rsidRDefault="00000000">
      <w:pPr>
        <w:spacing w:before="160" w:after="50"/>
      </w:pPr>
      <w:r>
        <w:rPr>
          <w:b/>
          <w:bCs/>
          <w:color w:val="000000"/>
        </w:rPr>
        <w:t>4.2 Infringement Detectability</w:t>
      </w:r>
    </w:p>
    <w:p w14:paraId="0595DD86" w14:textId="77777777" w:rsidR="00E20240" w:rsidRDefault="00000000">
      <w:pPr>
        <w:spacing w:after="60" w:line="290" w:lineRule="auto"/>
      </w:pPr>
      <w:r>
        <w:rPr>
          <w:i/>
          <w:iCs/>
          <w:color w:val="666666"/>
          <w:sz w:val="18"/>
          <w:szCs w:val="18"/>
        </w:rPr>
        <w:t>Thinking about your invention in the hands of a competitor, would it be possible to tell, from the outside, that they are using it? Which parts are observable in their product or output, and which are hidden in the backend?</w:t>
      </w:r>
    </w:p>
    <w:p w14:paraId="6160193F" w14:textId="77777777" w:rsidR="00E20240" w:rsidRDefault="00000000">
      <w:pPr>
        <w:spacing w:before="60" w:after="1880" w:line="300" w:lineRule="auto"/>
        <w:ind w:left="120" w:right="120"/>
      </w:pPr>
      <w:r>
        <w:rPr>
          <w:i/>
          <w:iCs/>
          <w:color w:val="999999"/>
          <w:sz w:val="19"/>
          <w:szCs w:val="19"/>
        </w:rPr>
        <w:t>Describe what is externally observable and what is backend / hidden. This helps frame whether system claims, method claims, or both will be most enforceable.</w:t>
      </w:r>
    </w:p>
    <w:p w14:paraId="3EB56F3C" w14:textId="77777777" w:rsidR="00E20240" w:rsidRDefault="00000000">
      <w:pPr>
        <w:spacing w:before="160" w:after="50"/>
      </w:pPr>
      <w:r>
        <w:rPr>
          <w:b/>
          <w:bCs/>
          <w:color w:val="000000"/>
        </w:rPr>
        <w:t>4.3 Development Stage</w:t>
      </w:r>
    </w:p>
    <w:p w14:paraId="51793979" w14:textId="77777777" w:rsidR="00E20240" w:rsidRDefault="00000000">
      <w:pPr>
        <w:spacing w:before="60" w:after="120"/>
      </w:pPr>
      <w:sdt>
        <w:sdtPr>
          <w:alias w:val="Concept only"/>
          <w:id w:val="6407800"/>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Concept only </w:t>
      </w:r>
      <w:sdt>
        <w:sdtPr>
          <w:alias w:val="Design / Simulation"/>
          <w:id w:val="1278764950"/>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Design / Simulation </w:t>
      </w:r>
      <w:sdt>
        <w:sdtPr>
          <w:alias w:val="Prototype built"/>
          <w:id w:val="773527897"/>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Prototype built </w:t>
      </w:r>
      <w:sdt>
        <w:sdtPr>
          <w:alias w:val="Tested &amp; verified"/>
          <w:id w:val="-956182934"/>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Tested &amp; verified</w:t>
      </w:r>
    </w:p>
    <w:p w14:paraId="329EA748" w14:textId="77777777" w:rsidR="00E20240" w:rsidRDefault="00000000">
      <w:pPr>
        <w:spacing w:before="60" w:after="760" w:line="300" w:lineRule="auto"/>
        <w:ind w:left="120" w:right="120"/>
      </w:pPr>
      <w:r>
        <w:rPr>
          <w:i/>
          <w:iCs/>
          <w:color w:val="999999"/>
          <w:sz w:val="19"/>
          <w:szCs w:val="19"/>
        </w:rPr>
        <w:t>Any additional context about the current state of development, testing results, or deployment.</w:t>
      </w:r>
    </w:p>
    <w:p w14:paraId="0B844436" w14:textId="77777777" w:rsidR="00E20240" w:rsidRDefault="00000000">
      <w:pPr>
        <w:pBdr>
          <w:bottom w:val="single" w:sz="14" w:space="4" w:color="0E2D5C"/>
        </w:pBdr>
        <w:spacing w:before="320" w:after="140"/>
      </w:pPr>
      <w:r>
        <w:rPr>
          <w:b/>
          <w:bCs/>
          <w:color w:val="0E2D5C"/>
          <w:sz w:val="24"/>
          <w:szCs w:val="24"/>
        </w:rPr>
        <w:t>5. CONTRIBUTORS &amp; LEGAL</w:t>
      </w:r>
    </w:p>
    <w:p w14:paraId="6C3970EE" w14:textId="77777777" w:rsidR="00E20240" w:rsidRDefault="00000000">
      <w:pPr>
        <w:spacing w:before="160" w:after="50"/>
      </w:pPr>
      <w:r>
        <w:rPr>
          <w:b/>
          <w:bCs/>
          <w:color w:val="000000"/>
        </w:rPr>
        <w:t>5.1 Source of Resources</w:t>
      </w:r>
    </w:p>
    <w:p w14:paraId="72AE45D5" w14:textId="77777777" w:rsidR="00E20240" w:rsidRDefault="00000000">
      <w:pPr>
        <w:spacing w:after="60" w:line="290" w:lineRule="auto"/>
      </w:pPr>
      <w:r>
        <w:rPr>
          <w:i/>
          <w:iCs/>
          <w:color w:val="666666"/>
          <w:sz w:val="18"/>
          <w:szCs w:val="18"/>
        </w:rPr>
        <w:t>Was the invention developed using company equipment and time, personal resources, government-funded research, or a collaboration?</w:t>
      </w:r>
    </w:p>
    <w:p w14:paraId="22B9E176" w14:textId="77777777" w:rsidR="00E20240" w:rsidRDefault="00000000">
      <w:pPr>
        <w:spacing w:before="60" w:after="120"/>
      </w:pPr>
      <w:sdt>
        <w:sdtPr>
          <w:alias w:val="Company resources"/>
          <w:id w:val="416375706"/>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Company resources </w:t>
      </w:r>
      <w:sdt>
        <w:sdtPr>
          <w:alias w:val="Personal"/>
          <w:id w:val="1732119787"/>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Personal </w:t>
      </w:r>
      <w:sdt>
        <w:sdtPr>
          <w:alias w:val="Govt-funded"/>
          <w:id w:val="-788965140"/>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Govt-funded </w:t>
      </w:r>
      <w:sdt>
        <w:sdtPr>
          <w:alias w:val="Collaboration"/>
          <w:id w:val="-1254583738"/>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Collaboration</w:t>
      </w:r>
    </w:p>
    <w:p w14:paraId="500B20B1" w14:textId="77777777" w:rsidR="00E20240" w:rsidRDefault="00000000">
      <w:pPr>
        <w:spacing w:before="60" w:after="1320" w:line="300" w:lineRule="auto"/>
        <w:ind w:left="120" w:right="120"/>
      </w:pPr>
      <w:r>
        <w:rPr>
          <w:i/>
          <w:iCs/>
          <w:color w:val="999999"/>
          <w:sz w:val="19"/>
          <w:szCs w:val="19"/>
        </w:rPr>
        <w:lastRenderedPageBreak/>
        <w:t>Describe. For government funding, name the agency, scheme, and grant number. For collaborations, name the partner organisation and the basis (MOU, joint-development agreement, consortium, etc.). This affects ownership and foreign-filing obligations.</w:t>
      </w:r>
    </w:p>
    <w:p w14:paraId="55F20250" w14:textId="77777777" w:rsidR="00E20240" w:rsidRDefault="00000000">
      <w:pPr>
        <w:spacing w:before="160" w:after="50"/>
      </w:pPr>
      <w:r>
        <w:rPr>
          <w:b/>
          <w:bCs/>
          <w:color w:val="000000"/>
        </w:rPr>
        <w:t>5.2 Third-Party Rights</w:t>
      </w:r>
    </w:p>
    <w:p w14:paraId="404F9300" w14:textId="77777777" w:rsidR="00E20240" w:rsidRDefault="00000000">
      <w:pPr>
        <w:spacing w:after="60" w:line="290" w:lineRule="auto"/>
      </w:pPr>
      <w:r>
        <w:rPr>
          <w:i/>
          <w:iCs/>
          <w:color w:val="666666"/>
          <w:sz w:val="18"/>
          <w:szCs w:val="18"/>
        </w:rPr>
        <w:t>Does the invention rely on any pre-existing IP (yours or a third party's), open-source software with restrictive licences (GPL, AGPL, LGPL, MPL, SSPL), pre-trained AI models with non-commercial terms, pre-existing datasets with licence restrictions, third-party APIs, or standards that may be subject to SEP licensing?</w:t>
      </w:r>
    </w:p>
    <w:p w14:paraId="47C73BF8" w14:textId="20EDF508" w:rsidR="00E20240" w:rsidRDefault="00000000">
      <w:pPr>
        <w:spacing w:before="40" w:after="60"/>
      </w:pPr>
      <w:sdt>
        <w:sdtPr>
          <w:alias w:val="Yes"/>
          <w:id w:val="-590938632"/>
          <w14:checkbox>
            <w14:checked w14:val="0"/>
            <w14:checkedState w14:val="2612" w14:font="MS Gothic"/>
            <w14:uncheckedState w14:val="2610" w14:font="MS Gothic"/>
          </w14:checkbox>
        </w:sdtPr>
        <w:sdtContent>
          <w:r w:rsidR="007940BE">
            <w:rPr>
              <w:rFonts w:ascii="MS Gothic" w:eastAsia="MS Gothic" w:hAnsi="MS Gothic" w:hint="eastAsia"/>
            </w:rPr>
            <w:t>☐</w:t>
          </w:r>
        </w:sdtContent>
      </w:sdt>
      <w:r>
        <w:rPr>
          <w:b/>
          <w:bCs/>
          <w:color w:val="0E2D5C"/>
          <w:sz w:val="22"/>
          <w:szCs w:val="22"/>
        </w:rPr>
        <w:t xml:space="preserve"> Yes </w:t>
      </w:r>
      <w:sdt>
        <w:sdtPr>
          <w:alias w:val="No"/>
          <w:id w:val="2070063602"/>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No</w:t>
      </w:r>
      <w:r>
        <w:rPr>
          <w:i/>
          <w:iCs/>
          <w:color w:val="666666"/>
          <w:sz w:val="17"/>
          <w:szCs w:val="17"/>
        </w:rPr>
        <w:t xml:space="preserve">     (tick one; then provide detail below)</w:t>
      </w:r>
    </w:p>
    <w:p w14:paraId="4154722F" w14:textId="77777777" w:rsidR="00E20240" w:rsidRDefault="00000000">
      <w:pPr>
        <w:spacing w:before="60" w:after="1880" w:line="300" w:lineRule="auto"/>
        <w:ind w:left="120" w:right="120"/>
      </w:pPr>
      <w:r>
        <w:rPr>
          <w:i/>
          <w:iCs/>
          <w:color w:val="999999"/>
          <w:sz w:val="19"/>
          <w:szCs w:val="19"/>
        </w:rPr>
        <w:t>If Yes: list each dependency, the licence under which it is used, and any use-case restrictions you are aware of. If No: confirm that the invention was built without any such third-party dependencies in the inventive step.</w:t>
      </w:r>
    </w:p>
    <w:p w14:paraId="5FAD4DCA" w14:textId="77777777" w:rsidR="00E20240" w:rsidRDefault="00000000">
      <w:pPr>
        <w:spacing w:before="160" w:after="50"/>
      </w:pPr>
      <w:r>
        <w:rPr>
          <w:b/>
          <w:bCs/>
          <w:color w:val="000000"/>
        </w:rPr>
        <w:t>5.3 Inventor Details</w:t>
      </w:r>
    </w:p>
    <w:p w14:paraId="168E1A9F" w14:textId="77777777" w:rsidR="00E20240" w:rsidRDefault="00000000">
      <w:pPr>
        <w:spacing w:after="100" w:line="290" w:lineRule="auto"/>
      </w:pPr>
      <w:r>
        <w:rPr>
          <w:i/>
          <w:iCs/>
          <w:color w:val="666666"/>
          <w:sz w:val="18"/>
          <w:szCs w:val="18"/>
        </w:rPr>
        <w:t>List every person who contributed to the conception of the invention. Indian and most foreign patent laws require ALL true inventors to be named. Omitting an inventor (or naming a non-inventor) can invalidate the patent.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E20240" w14:paraId="2C875E9F" w14:textId="77777777">
        <w:tblPrEx>
          <w:tblCellMar>
            <w:top w:w="0" w:type="dxa"/>
            <w:bottom w:w="0" w:type="dxa"/>
          </w:tblCellMar>
        </w:tblPrEx>
        <w:trPr>
          <w:tblHeader/>
        </w:trPr>
        <w:tc>
          <w:tcPr>
            <w:tcW w:w="1560" w:type="dxa"/>
            <w:shd w:val="clear" w:color="auto" w:fill="E8EDF6"/>
            <w:tcMar>
              <w:top w:w="100" w:type="dxa"/>
              <w:left w:w="120" w:type="dxa"/>
              <w:bottom w:w="100" w:type="dxa"/>
              <w:right w:w="120" w:type="dxa"/>
            </w:tcMar>
          </w:tcPr>
          <w:p w14:paraId="64A0103D" w14:textId="77777777" w:rsidR="00E20240" w:rsidRDefault="00000000">
            <w:r>
              <w:rPr>
                <w:b/>
                <w:bCs/>
                <w:color w:val="0E2D5C"/>
                <w:sz w:val="18"/>
                <w:szCs w:val="18"/>
              </w:rPr>
              <w:t>Role</w:t>
            </w:r>
          </w:p>
        </w:tc>
        <w:tc>
          <w:tcPr>
            <w:tcW w:w="1560" w:type="dxa"/>
            <w:shd w:val="clear" w:color="auto" w:fill="E8EDF6"/>
            <w:tcMar>
              <w:top w:w="100" w:type="dxa"/>
              <w:left w:w="120" w:type="dxa"/>
              <w:bottom w:w="100" w:type="dxa"/>
              <w:right w:w="120" w:type="dxa"/>
            </w:tcMar>
          </w:tcPr>
          <w:p w14:paraId="6B9BE320" w14:textId="77777777" w:rsidR="00E20240" w:rsidRDefault="00000000">
            <w:r>
              <w:rPr>
                <w:b/>
                <w:bCs/>
                <w:color w:val="0E2D5C"/>
                <w:sz w:val="18"/>
                <w:szCs w:val="18"/>
              </w:rPr>
              <w:t>Full Name</w:t>
            </w:r>
          </w:p>
        </w:tc>
        <w:tc>
          <w:tcPr>
            <w:tcW w:w="1560" w:type="dxa"/>
            <w:shd w:val="clear" w:color="auto" w:fill="E8EDF6"/>
            <w:tcMar>
              <w:top w:w="100" w:type="dxa"/>
              <w:left w:w="120" w:type="dxa"/>
              <w:bottom w:w="100" w:type="dxa"/>
              <w:right w:w="120" w:type="dxa"/>
            </w:tcMar>
          </w:tcPr>
          <w:p w14:paraId="56654333" w14:textId="77777777" w:rsidR="00E20240" w:rsidRDefault="00000000">
            <w:r>
              <w:rPr>
                <w:b/>
                <w:bCs/>
                <w:color w:val="0E2D5C"/>
                <w:sz w:val="18"/>
                <w:szCs w:val="18"/>
              </w:rPr>
              <w:t>Nationality</w:t>
            </w:r>
          </w:p>
        </w:tc>
        <w:tc>
          <w:tcPr>
            <w:tcW w:w="1560" w:type="dxa"/>
            <w:shd w:val="clear" w:color="auto" w:fill="E8EDF6"/>
            <w:tcMar>
              <w:top w:w="100" w:type="dxa"/>
              <w:left w:w="120" w:type="dxa"/>
              <w:bottom w:w="100" w:type="dxa"/>
              <w:right w:w="120" w:type="dxa"/>
            </w:tcMar>
          </w:tcPr>
          <w:p w14:paraId="05CFF00B" w14:textId="77777777" w:rsidR="00E20240" w:rsidRDefault="00000000">
            <w:r>
              <w:rPr>
                <w:b/>
                <w:bCs/>
                <w:color w:val="0E2D5C"/>
                <w:sz w:val="18"/>
                <w:szCs w:val="18"/>
              </w:rPr>
              <w:t>Contribution %</w:t>
            </w:r>
          </w:p>
        </w:tc>
        <w:tc>
          <w:tcPr>
            <w:tcW w:w="1560" w:type="dxa"/>
            <w:shd w:val="clear" w:color="auto" w:fill="E8EDF6"/>
            <w:tcMar>
              <w:top w:w="100" w:type="dxa"/>
              <w:left w:w="120" w:type="dxa"/>
              <w:bottom w:w="100" w:type="dxa"/>
              <w:right w:w="120" w:type="dxa"/>
            </w:tcMar>
          </w:tcPr>
          <w:p w14:paraId="15389AC9" w14:textId="77777777" w:rsidR="00E20240" w:rsidRDefault="00000000">
            <w:r>
              <w:rPr>
                <w:b/>
                <w:bCs/>
                <w:color w:val="0E2D5C"/>
                <w:sz w:val="18"/>
                <w:szCs w:val="18"/>
              </w:rPr>
              <w:t>Email &amp; Phone</w:t>
            </w:r>
          </w:p>
        </w:tc>
        <w:tc>
          <w:tcPr>
            <w:tcW w:w="1560" w:type="dxa"/>
            <w:shd w:val="clear" w:color="auto" w:fill="E8EDF6"/>
            <w:tcMar>
              <w:top w:w="100" w:type="dxa"/>
              <w:left w:w="120" w:type="dxa"/>
              <w:bottom w:w="100" w:type="dxa"/>
              <w:right w:w="120" w:type="dxa"/>
            </w:tcMar>
          </w:tcPr>
          <w:p w14:paraId="3796BAC1" w14:textId="77777777" w:rsidR="00E20240" w:rsidRDefault="00000000">
            <w:r>
              <w:rPr>
                <w:b/>
                <w:bCs/>
                <w:color w:val="0E2D5C"/>
                <w:sz w:val="18"/>
                <w:szCs w:val="18"/>
              </w:rPr>
              <w:t>Address</w:t>
            </w:r>
          </w:p>
        </w:tc>
      </w:tr>
      <w:tr w:rsidR="00E20240" w14:paraId="6EEE1EC7" w14:textId="77777777">
        <w:tblPrEx>
          <w:tblCellMar>
            <w:top w:w="0" w:type="dxa"/>
            <w:bottom w:w="0" w:type="dxa"/>
          </w:tblCellMar>
        </w:tblPrEx>
        <w:tc>
          <w:tcPr>
            <w:tcW w:w="1560" w:type="dxa"/>
            <w:tcMar>
              <w:top w:w="120" w:type="dxa"/>
              <w:left w:w="120" w:type="dxa"/>
              <w:bottom w:w="120" w:type="dxa"/>
              <w:right w:w="120" w:type="dxa"/>
            </w:tcMar>
          </w:tcPr>
          <w:p w14:paraId="6045D1CD" w14:textId="77777777" w:rsidR="00E20240" w:rsidRDefault="00000000">
            <w:r>
              <w:rPr>
                <w:color w:val="000000"/>
                <w:sz w:val="18"/>
                <w:szCs w:val="18"/>
              </w:rPr>
              <w:t>Inventor</w:t>
            </w:r>
          </w:p>
        </w:tc>
        <w:tc>
          <w:tcPr>
            <w:tcW w:w="1560" w:type="dxa"/>
            <w:tcMar>
              <w:top w:w="120" w:type="dxa"/>
              <w:left w:w="120" w:type="dxa"/>
              <w:bottom w:w="120" w:type="dxa"/>
              <w:right w:w="120" w:type="dxa"/>
            </w:tcMar>
          </w:tcPr>
          <w:p w14:paraId="718E8FB8" w14:textId="77777777" w:rsidR="00E20240" w:rsidRDefault="00E20240"/>
        </w:tc>
        <w:tc>
          <w:tcPr>
            <w:tcW w:w="1560" w:type="dxa"/>
            <w:tcMar>
              <w:top w:w="120" w:type="dxa"/>
              <w:left w:w="120" w:type="dxa"/>
              <w:bottom w:w="120" w:type="dxa"/>
              <w:right w:w="120" w:type="dxa"/>
            </w:tcMar>
          </w:tcPr>
          <w:p w14:paraId="052C756A" w14:textId="77777777" w:rsidR="00E20240" w:rsidRDefault="00E20240"/>
        </w:tc>
        <w:tc>
          <w:tcPr>
            <w:tcW w:w="1560" w:type="dxa"/>
            <w:tcMar>
              <w:top w:w="120" w:type="dxa"/>
              <w:left w:w="120" w:type="dxa"/>
              <w:bottom w:w="120" w:type="dxa"/>
              <w:right w:w="120" w:type="dxa"/>
            </w:tcMar>
          </w:tcPr>
          <w:p w14:paraId="15A128D2" w14:textId="77777777" w:rsidR="00E20240" w:rsidRDefault="00E20240"/>
        </w:tc>
        <w:tc>
          <w:tcPr>
            <w:tcW w:w="1560" w:type="dxa"/>
            <w:tcMar>
              <w:top w:w="120" w:type="dxa"/>
              <w:left w:w="120" w:type="dxa"/>
              <w:bottom w:w="120" w:type="dxa"/>
              <w:right w:w="120" w:type="dxa"/>
            </w:tcMar>
          </w:tcPr>
          <w:p w14:paraId="62A7B470" w14:textId="77777777" w:rsidR="00E20240" w:rsidRDefault="00E20240"/>
        </w:tc>
        <w:tc>
          <w:tcPr>
            <w:tcW w:w="1560" w:type="dxa"/>
            <w:tcMar>
              <w:top w:w="120" w:type="dxa"/>
              <w:left w:w="120" w:type="dxa"/>
              <w:bottom w:w="120" w:type="dxa"/>
              <w:right w:w="120" w:type="dxa"/>
            </w:tcMar>
          </w:tcPr>
          <w:p w14:paraId="56C216B6" w14:textId="77777777" w:rsidR="00E20240" w:rsidRDefault="00E20240"/>
        </w:tc>
      </w:tr>
      <w:tr w:rsidR="00E20240" w14:paraId="2849EE91" w14:textId="77777777">
        <w:tblPrEx>
          <w:tblCellMar>
            <w:top w:w="0" w:type="dxa"/>
            <w:bottom w:w="0" w:type="dxa"/>
          </w:tblCellMar>
        </w:tblPrEx>
        <w:tc>
          <w:tcPr>
            <w:tcW w:w="1560" w:type="dxa"/>
            <w:tcMar>
              <w:top w:w="120" w:type="dxa"/>
              <w:left w:w="120" w:type="dxa"/>
              <w:bottom w:w="120" w:type="dxa"/>
              <w:right w:w="120" w:type="dxa"/>
            </w:tcMar>
          </w:tcPr>
          <w:p w14:paraId="401FB041" w14:textId="77777777" w:rsidR="00E20240" w:rsidRDefault="00000000">
            <w:r>
              <w:rPr>
                <w:color w:val="000000"/>
                <w:sz w:val="18"/>
                <w:szCs w:val="18"/>
              </w:rPr>
              <w:t>Inventor</w:t>
            </w:r>
          </w:p>
        </w:tc>
        <w:tc>
          <w:tcPr>
            <w:tcW w:w="1560" w:type="dxa"/>
            <w:tcMar>
              <w:top w:w="120" w:type="dxa"/>
              <w:left w:w="120" w:type="dxa"/>
              <w:bottom w:w="120" w:type="dxa"/>
              <w:right w:w="120" w:type="dxa"/>
            </w:tcMar>
          </w:tcPr>
          <w:p w14:paraId="1AB9801D" w14:textId="77777777" w:rsidR="00E20240" w:rsidRDefault="00E20240"/>
        </w:tc>
        <w:tc>
          <w:tcPr>
            <w:tcW w:w="1560" w:type="dxa"/>
            <w:tcMar>
              <w:top w:w="120" w:type="dxa"/>
              <w:left w:w="120" w:type="dxa"/>
              <w:bottom w:w="120" w:type="dxa"/>
              <w:right w:w="120" w:type="dxa"/>
            </w:tcMar>
          </w:tcPr>
          <w:p w14:paraId="59748B7C" w14:textId="77777777" w:rsidR="00E20240" w:rsidRDefault="00E20240"/>
        </w:tc>
        <w:tc>
          <w:tcPr>
            <w:tcW w:w="1560" w:type="dxa"/>
            <w:tcMar>
              <w:top w:w="120" w:type="dxa"/>
              <w:left w:w="120" w:type="dxa"/>
              <w:bottom w:w="120" w:type="dxa"/>
              <w:right w:w="120" w:type="dxa"/>
            </w:tcMar>
          </w:tcPr>
          <w:p w14:paraId="671801AA" w14:textId="77777777" w:rsidR="00E20240" w:rsidRDefault="00E20240"/>
        </w:tc>
        <w:tc>
          <w:tcPr>
            <w:tcW w:w="1560" w:type="dxa"/>
            <w:tcMar>
              <w:top w:w="120" w:type="dxa"/>
              <w:left w:w="120" w:type="dxa"/>
              <w:bottom w:w="120" w:type="dxa"/>
              <w:right w:w="120" w:type="dxa"/>
            </w:tcMar>
          </w:tcPr>
          <w:p w14:paraId="1F04CCFF" w14:textId="77777777" w:rsidR="00E20240" w:rsidRDefault="00E20240"/>
        </w:tc>
        <w:tc>
          <w:tcPr>
            <w:tcW w:w="1560" w:type="dxa"/>
            <w:tcMar>
              <w:top w:w="120" w:type="dxa"/>
              <w:left w:w="120" w:type="dxa"/>
              <w:bottom w:w="120" w:type="dxa"/>
              <w:right w:w="120" w:type="dxa"/>
            </w:tcMar>
          </w:tcPr>
          <w:p w14:paraId="16391E3E" w14:textId="77777777" w:rsidR="00E20240" w:rsidRDefault="00E20240"/>
        </w:tc>
      </w:tr>
      <w:tr w:rsidR="00E20240" w14:paraId="4CFE1F90" w14:textId="77777777">
        <w:tblPrEx>
          <w:tblCellMar>
            <w:top w:w="0" w:type="dxa"/>
            <w:bottom w:w="0" w:type="dxa"/>
          </w:tblCellMar>
        </w:tblPrEx>
        <w:tc>
          <w:tcPr>
            <w:tcW w:w="1560" w:type="dxa"/>
            <w:tcMar>
              <w:top w:w="120" w:type="dxa"/>
              <w:left w:w="120" w:type="dxa"/>
              <w:bottom w:w="120" w:type="dxa"/>
              <w:right w:w="120" w:type="dxa"/>
            </w:tcMar>
          </w:tcPr>
          <w:p w14:paraId="3751F370" w14:textId="77777777" w:rsidR="00E20240" w:rsidRDefault="00000000">
            <w:r>
              <w:rPr>
                <w:color w:val="000000"/>
                <w:sz w:val="18"/>
                <w:szCs w:val="18"/>
              </w:rPr>
              <w:t>Inventor</w:t>
            </w:r>
          </w:p>
        </w:tc>
        <w:tc>
          <w:tcPr>
            <w:tcW w:w="1560" w:type="dxa"/>
            <w:tcMar>
              <w:top w:w="120" w:type="dxa"/>
              <w:left w:w="120" w:type="dxa"/>
              <w:bottom w:w="120" w:type="dxa"/>
              <w:right w:w="120" w:type="dxa"/>
            </w:tcMar>
          </w:tcPr>
          <w:p w14:paraId="5DF4E375" w14:textId="77777777" w:rsidR="00E20240" w:rsidRDefault="00E20240"/>
        </w:tc>
        <w:tc>
          <w:tcPr>
            <w:tcW w:w="1560" w:type="dxa"/>
            <w:tcMar>
              <w:top w:w="120" w:type="dxa"/>
              <w:left w:w="120" w:type="dxa"/>
              <w:bottom w:w="120" w:type="dxa"/>
              <w:right w:w="120" w:type="dxa"/>
            </w:tcMar>
          </w:tcPr>
          <w:p w14:paraId="16C6DC31" w14:textId="77777777" w:rsidR="00E20240" w:rsidRDefault="00E20240"/>
        </w:tc>
        <w:tc>
          <w:tcPr>
            <w:tcW w:w="1560" w:type="dxa"/>
            <w:tcMar>
              <w:top w:w="120" w:type="dxa"/>
              <w:left w:w="120" w:type="dxa"/>
              <w:bottom w:w="120" w:type="dxa"/>
              <w:right w:w="120" w:type="dxa"/>
            </w:tcMar>
          </w:tcPr>
          <w:p w14:paraId="65FA11B9" w14:textId="77777777" w:rsidR="00E20240" w:rsidRDefault="00E20240"/>
        </w:tc>
        <w:tc>
          <w:tcPr>
            <w:tcW w:w="1560" w:type="dxa"/>
            <w:tcMar>
              <w:top w:w="120" w:type="dxa"/>
              <w:left w:w="120" w:type="dxa"/>
              <w:bottom w:w="120" w:type="dxa"/>
              <w:right w:w="120" w:type="dxa"/>
            </w:tcMar>
          </w:tcPr>
          <w:p w14:paraId="4586E2D0" w14:textId="77777777" w:rsidR="00E20240" w:rsidRDefault="00E20240"/>
        </w:tc>
        <w:tc>
          <w:tcPr>
            <w:tcW w:w="1560" w:type="dxa"/>
            <w:tcMar>
              <w:top w:w="120" w:type="dxa"/>
              <w:left w:w="120" w:type="dxa"/>
              <w:bottom w:w="120" w:type="dxa"/>
              <w:right w:w="120" w:type="dxa"/>
            </w:tcMar>
          </w:tcPr>
          <w:p w14:paraId="62B82206" w14:textId="77777777" w:rsidR="00E20240" w:rsidRDefault="00E20240"/>
        </w:tc>
      </w:tr>
    </w:tbl>
    <w:p w14:paraId="4C0DB9EB" w14:textId="77777777" w:rsidR="00E20240" w:rsidRDefault="00000000">
      <w:pPr>
        <w:spacing w:after="160" w:line="290" w:lineRule="auto"/>
      </w:pPr>
      <w:r>
        <w:rPr>
          <w:i/>
          <w:iCs/>
          <w:color w:val="666666"/>
          <w:sz w:val="17"/>
          <w:szCs w:val="17"/>
        </w:rPr>
        <w:t>(Add rows as needed, right-click on the last row → Insert → Rows Below.)</w:t>
      </w:r>
    </w:p>
    <w:p w14:paraId="45A247B5" w14:textId="77777777" w:rsidR="00E20240" w:rsidRDefault="00000000">
      <w:pPr>
        <w:spacing w:before="160" w:after="50"/>
      </w:pPr>
      <w:r>
        <w:rPr>
          <w:b/>
          <w:bCs/>
          <w:color w:val="000000"/>
        </w:rPr>
        <w:t>5.4 Applicant Details, patent owner</w:t>
      </w:r>
    </w:p>
    <w:p w14:paraId="7DA5D4B3" w14:textId="77777777" w:rsidR="00E20240" w:rsidRDefault="00000000">
      <w:pPr>
        <w:spacing w:after="100" w:line="290" w:lineRule="auto"/>
      </w:pPr>
      <w:r>
        <w:rPr>
          <w:i/>
          <w:iCs/>
          <w:color w:val="666666"/>
          <w:sz w:val="18"/>
          <w:szCs w:val="18"/>
        </w:rPr>
        <w:t>The applicant is the entity that will own the patent. This may be a company (if the invention was developed in the course of employment), the inventor(s) themselves, or a combination.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2600"/>
        <w:gridCol w:w="4160"/>
      </w:tblGrid>
      <w:tr w:rsidR="00E20240" w14:paraId="051E4105" w14:textId="77777777">
        <w:tblPrEx>
          <w:tblCellMar>
            <w:top w:w="0" w:type="dxa"/>
            <w:bottom w:w="0" w:type="dxa"/>
          </w:tblCellMar>
        </w:tblPrEx>
        <w:trPr>
          <w:tblHeader/>
        </w:trPr>
        <w:tc>
          <w:tcPr>
            <w:tcW w:w="2600" w:type="dxa"/>
            <w:shd w:val="clear" w:color="auto" w:fill="E8EDF6"/>
            <w:tcMar>
              <w:top w:w="100" w:type="dxa"/>
              <w:left w:w="120" w:type="dxa"/>
              <w:bottom w:w="100" w:type="dxa"/>
              <w:right w:w="120" w:type="dxa"/>
            </w:tcMar>
          </w:tcPr>
          <w:p w14:paraId="5DDDD116" w14:textId="77777777" w:rsidR="00E20240" w:rsidRDefault="00000000">
            <w:r>
              <w:rPr>
                <w:b/>
                <w:bCs/>
                <w:color w:val="0E2D5C"/>
                <w:sz w:val="18"/>
                <w:szCs w:val="18"/>
              </w:rPr>
              <w:t>Applicant (full name)</w:t>
            </w:r>
          </w:p>
        </w:tc>
        <w:tc>
          <w:tcPr>
            <w:tcW w:w="2600" w:type="dxa"/>
            <w:shd w:val="clear" w:color="auto" w:fill="E8EDF6"/>
            <w:tcMar>
              <w:top w:w="100" w:type="dxa"/>
              <w:left w:w="120" w:type="dxa"/>
              <w:bottom w:w="100" w:type="dxa"/>
              <w:right w:w="120" w:type="dxa"/>
            </w:tcMar>
          </w:tcPr>
          <w:p w14:paraId="21AB0ECA" w14:textId="77777777" w:rsidR="00E20240" w:rsidRDefault="00000000">
            <w:r>
              <w:rPr>
                <w:b/>
                <w:bCs/>
                <w:color w:val="0E2D5C"/>
                <w:sz w:val="18"/>
                <w:szCs w:val="18"/>
              </w:rPr>
              <w:t>Nationality / Country of incorporation</w:t>
            </w:r>
          </w:p>
        </w:tc>
        <w:tc>
          <w:tcPr>
            <w:tcW w:w="4160" w:type="dxa"/>
            <w:shd w:val="clear" w:color="auto" w:fill="E8EDF6"/>
            <w:tcMar>
              <w:top w:w="100" w:type="dxa"/>
              <w:left w:w="120" w:type="dxa"/>
              <w:bottom w:w="100" w:type="dxa"/>
              <w:right w:w="120" w:type="dxa"/>
            </w:tcMar>
          </w:tcPr>
          <w:p w14:paraId="3A630E09" w14:textId="77777777" w:rsidR="00E20240" w:rsidRDefault="00000000">
            <w:r>
              <w:rPr>
                <w:b/>
                <w:bCs/>
                <w:color w:val="0E2D5C"/>
                <w:sz w:val="18"/>
                <w:szCs w:val="18"/>
              </w:rPr>
              <w:t>Address</w:t>
            </w:r>
          </w:p>
        </w:tc>
      </w:tr>
      <w:tr w:rsidR="00E20240" w14:paraId="03204695" w14:textId="77777777">
        <w:tblPrEx>
          <w:tblCellMar>
            <w:top w:w="0" w:type="dxa"/>
            <w:bottom w:w="0" w:type="dxa"/>
          </w:tblCellMar>
        </w:tblPrEx>
        <w:tc>
          <w:tcPr>
            <w:tcW w:w="2600" w:type="dxa"/>
            <w:tcMar>
              <w:top w:w="160" w:type="dxa"/>
              <w:left w:w="120" w:type="dxa"/>
              <w:bottom w:w="160" w:type="dxa"/>
              <w:right w:w="120" w:type="dxa"/>
            </w:tcMar>
          </w:tcPr>
          <w:p w14:paraId="74B116CF" w14:textId="77777777" w:rsidR="00E20240" w:rsidRDefault="00E20240"/>
        </w:tc>
        <w:tc>
          <w:tcPr>
            <w:tcW w:w="2600" w:type="dxa"/>
            <w:tcMar>
              <w:top w:w="160" w:type="dxa"/>
              <w:left w:w="120" w:type="dxa"/>
              <w:bottom w:w="160" w:type="dxa"/>
              <w:right w:w="120" w:type="dxa"/>
            </w:tcMar>
          </w:tcPr>
          <w:p w14:paraId="48C4F3AB" w14:textId="77777777" w:rsidR="00E20240" w:rsidRDefault="00E20240"/>
        </w:tc>
        <w:tc>
          <w:tcPr>
            <w:tcW w:w="4160" w:type="dxa"/>
            <w:tcMar>
              <w:top w:w="160" w:type="dxa"/>
              <w:left w:w="120" w:type="dxa"/>
              <w:bottom w:w="160" w:type="dxa"/>
              <w:right w:w="120" w:type="dxa"/>
            </w:tcMar>
          </w:tcPr>
          <w:p w14:paraId="46C4B353" w14:textId="77777777" w:rsidR="00E20240" w:rsidRDefault="00E20240"/>
        </w:tc>
      </w:tr>
    </w:tbl>
    <w:p w14:paraId="084063ED" w14:textId="77777777" w:rsidR="00E20240" w:rsidRDefault="00000000">
      <w:r>
        <w:br w:type="page"/>
      </w:r>
    </w:p>
    <w:p w14:paraId="29462B81" w14:textId="77777777" w:rsidR="00E20240" w:rsidRDefault="00000000">
      <w:pPr>
        <w:pBdr>
          <w:bottom w:val="single" w:sz="14" w:space="4" w:color="0E2D5C"/>
        </w:pBdr>
        <w:spacing w:before="320" w:after="140"/>
      </w:pPr>
      <w:r>
        <w:rPr>
          <w:b/>
          <w:bCs/>
          <w:color w:val="0E2D5C"/>
          <w:sz w:val="24"/>
          <w:szCs w:val="24"/>
        </w:rPr>
        <w:lastRenderedPageBreak/>
        <w:t>6. TECHNOLOGY-SPECIFIC REMINDERS (OPTIONAL)</w:t>
      </w:r>
    </w:p>
    <w:p w14:paraId="03FFCB60" w14:textId="77777777" w:rsidR="00E20240" w:rsidRDefault="00000000">
      <w:pPr>
        <w:spacing w:after="160" w:line="290" w:lineRule="auto"/>
      </w:pPr>
      <w:r>
        <w:rPr>
          <w:i/>
          <w:iCs/>
          <w:color w:val="666666"/>
          <w:sz w:val="18"/>
          <w:szCs w:val="18"/>
        </w:rPr>
        <w:t>Depending on your invention type, certain details are commonly overlooked. Review the list that matches your domain and ensure the relevant information is captured in Section 3. This appendix is a checklist, not a set of fields to fill.</w:t>
      </w:r>
    </w:p>
    <w:p w14:paraId="0729CC1A" w14:textId="77777777" w:rsidR="00E20240" w:rsidRDefault="00000000">
      <w:pPr>
        <w:spacing w:before="100" w:after="40"/>
      </w:pPr>
      <w:r>
        <w:rPr>
          <w:b/>
          <w:bCs/>
          <w:color w:val="2C4A82"/>
          <w:spacing w:val="20"/>
          <w:sz w:val="16"/>
          <w:szCs w:val="16"/>
        </w:rPr>
        <w:t>FOR AI / MACHINE LEARNING / DATA SCIENCE</w:t>
      </w:r>
    </w:p>
    <w:p w14:paraId="6987AF56" w14:textId="77777777" w:rsidR="00E20240" w:rsidRDefault="00000000">
      <w:pPr>
        <w:pStyle w:val="ListParagraph"/>
        <w:numPr>
          <w:ilvl w:val="0"/>
          <w:numId w:val="2"/>
        </w:numPr>
        <w:spacing w:before="20" w:after="20" w:line="280" w:lineRule="auto"/>
      </w:pPr>
      <w:r>
        <w:rPr>
          <w:sz w:val="19"/>
          <w:szCs w:val="19"/>
        </w:rPr>
        <w:t>Model architecture (Transformer, CNN, GNN, Diffusion, etc.) and novel aspects</w:t>
      </w:r>
    </w:p>
    <w:p w14:paraId="155E6D0B" w14:textId="77777777" w:rsidR="00E20240" w:rsidRDefault="00000000">
      <w:pPr>
        <w:pStyle w:val="ListParagraph"/>
        <w:numPr>
          <w:ilvl w:val="0"/>
          <w:numId w:val="2"/>
        </w:numPr>
        <w:spacing w:before="20" w:after="20" w:line="280" w:lineRule="auto"/>
      </w:pPr>
      <w:r>
        <w:rPr>
          <w:sz w:val="19"/>
          <w:szCs w:val="19"/>
        </w:rPr>
        <w:t>Training data, source, volume, modality, and licensing of each dataset</w:t>
      </w:r>
    </w:p>
    <w:p w14:paraId="628A0547" w14:textId="77777777" w:rsidR="00E20240" w:rsidRDefault="00000000">
      <w:pPr>
        <w:pStyle w:val="ListParagraph"/>
        <w:numPr>
          <w:ilvl w:val="0"/>
          <w:numId w:val="2"/>
        </w:numPr>
        <w:spacing w:before="20" w:after="20" w:line="280" w:lineRule="auto"/>
      </w:pPr>
      <w:r>
        <w:rPr>
          <w:sz w:val="19"/>
          <w:szCs w:val="19"/>
        </w:rPr>
        <w:t>Pre-trained models used, and the licence under which each is used</w:t>
      </w:r>
    </w:p>
    <w:p w14:paraId="63F95D2B" w14:textId="77777777" w:rsidR="00E20240" w:rsidRDefault="00000000">
      <w:pPr>
        <w:pStyle w:val="ListParagraph"/>
        <w:numPr>
          <w:ilvl w:val="0"/>
          <w:numId w:val="2"/>
        </w:numPr>
        <w:spacing w:before="20" w:after="20" w:line="280" w:lineRule="auto"/>
      </w:pPr>
      <w:r>
        <w:rPr>
          <w:sz w:val="19"/>
          <w:szCs w:val="19"/>
        </w:rPr>
        <w:t>Training methodology, loss function, optimiser, schedule, and any novel step</w:t>
      </w:r>
    </w:p>
    <w:p w14:paraId="7078156E" w14:textId="77777777" w:rsidR="00E20240" w:rsidRDefault="00000000">
      <w:pPr>
        <w:pStyle w:val="ListParagraph"/>
        <w:numPr>
          <w:ilvl w:val="0"/>
          <w:numId w:val="2"/>
        </w:numPr>
        <w:spacing w:before="20" w:after="20" w:line="280" w:lineRule="auto"/>
      </w:pPr>
      <w:r>
        <w:rPr>
          <w:sz w:val="19"/>
          <w:szCs w:val="19"/>
        </w:rPr>
        <w:t>Evaluation metrics and quantified performance vs. baselines</w:t>
      </w:r>
    </w:p>
    <w:p w14:paraId="49DB22DC" w14:textId="77777777" w:rsidR="00E20240" w:rsidRDefault="00000000">
      <w:pPr>
        <w:pStyle w:val="ListParagraph"/>
        <w:numPr>
          <w:ilvl w:val="0"/>
          <w:numId w:val="2"/>
        </w:numPr>
        <w:spacing w:before="20" w:after="20" w:line="280" w:lineRule="auto"/>
      </w:pPr>
      <w:r>
        <w:rPr>
          <w:sz w:val="19"/>
          <w:szCs w:val="19"/>
        </w:rPr>
        <w:t>Inference pipeline, hardware target, and deployment constraints</w:t>
      </w:r>
    </w:p>
    <w:p w14:paraId="76D51C2C" w14:textId="77777777" w:rsidR="00E20240" w:rsidRDefault="00000000">
      <w:pPr>
        <w:spacing w:before="100" w:after="40"/>
      </w:pPr>
      <w:r>
        <w:rPr>
          <w:b/>
          <w:bCs/>
          <w:color w:val="2C4A82"/>
          <w:spacing w:val="20"/>
          <w:sz w:val="16"/>
          <w:szCs w:val="16"/>
        </w:rPr>
        <w:t>FOR BLOCKCHAIN / DISTRIBUTED SYSTEMS / CRYPTOGRAPHY / PRIVACY</w:t>
      </w:r>
    </w:p>
    <w:p w14:paraId="68A6C469" w14:textId="77777777" w:rsidR="00E20240" w:rsidRDefault="00000000">
      <w:pPr>
        <w:pStyle w:val="ListParagraph"/>
        <w:numPr>
          <w:ilvl w:val="0"/>
          <w:numId w:val="2"/>
        </w:numPr>
        <w:spacing w:before="20" w:after="20" w:line="280" w:lineRule="auto"/>
      </w:pPr>
      <w:r>
        <w:rPr>
          <w:sz w:val="19"/>
          <w:szCs w:val="19"/>
        </w:rPr>
        <w:t>Network type, layer, and underlying chain/protocol (if any)</w:t>
      </w:r>
    </w:p>
    <w:p w14:paraId="60C9D6DF" w14:textId="77777777" w:rsidR="00E20240" w:rsidRDefault="00000000">
      <w:pPr>
        <w:pStyle w:val="ListParagraph"/>
        <w:numPr>
          <w:ilvl w:val="0"/>
          <w:numId w:val="2"/>
        </w:numPr>
        <w:spacing w:before="20" w:after="20" w:line="280" w:lineRule="auto"/>
      </w:pPr>
      <w:r>
        <w:rPr>
          <w:sz w:val="19"/>
          <w:szCs w:val="19"/>
        </w:rPr>
        <w:t>Consensus mechanism and transaction lifecycle</w:t>
      </w:r>
    </w:p>
    <w:p w14:paraId="3A4503FA" w14:textId="77777777" w:rsidR="00E20240" w:rsidRDefault="00000000">
      <w:pPr>
        <w:pStyle w:val="ListParagraph"/>
        <w:numPr>
          <w:ilvl w:val="0"/>
          <w:numId w:val="2"/>
        </w:numPr>
        <w:spacing w:before="20" w:after="20" w:line="280" w:lineRule="auto"/>
      </w:pPr>
      <w:r>
        <w:rPr>
          <w:sz w:val="19"/>
          <w:szCs w:val="19"/>
        </w:rPr>
        <w:t>Smart-contract architecture and on-chain logic</w:t>
      </w:r>
    </w:p>
    <w:p w14:paraId="04B654EE" w14:textId="77777777" w:rsidR="00E20240" w:rsidRDefault="00000000">
      <w:pPr>
        <w:pStyle w:val="ListParagraph"/>
        <w:numPr>
          <w:ilvl w:val="0"/>
          <w:numId w:val="2"/>
        </w:numPr>
        <w:spacing w:before="20" w:after="20" w:line="280" w:lineRule="auto"/>
      </w:pPr>
      <w:r>
        <w:rPr>
          <w:sz w:val="19"/>
          <w:szCs w:val="19"/>
        </w:rPr>
        <w:t>Cryptographic primitives used (specify novel ones)</w:t>
      </w:r>
    </w:p>
    <w:p w14:paraId="61E4F065" w14:textId="77777777" w:rsidR="00E20240" w:rsidRDefault="00000000">
      <w:pPr>
        <w:pStyle w:val="ListParagraph"/>
        <w:numPr>
          <w:ilvl w:val="0"/>
          <w:numId w:val="2"/>
        </w:numPr>
        <w:spacing w:before="20" w:after="20" w:line="280" w:lineRule="auto"/>
      </w:pPr>
      <w:r>
        <w:rPr>
          <w:sz w:val="19"/>
          <w:szCs w:val="19"/>
        </w:rPr>
        <w:t>Threat model and attack vectors mitigated</w:t>
      </w:r>
    </w:p>
    <w:p w14:paraId="26E74CE7" w14:textId="77777777" w:rsidR="00E20240" w:rsidRDefault="00000000">
      <w:pPr>
        <w:pStyle w:val="ListParagraph"/>
        <w:numPr>
          <w:ilvl w:val="0"/>
          <w:numId w:val="2"/>
        </w:numPr>
        <w:spacing w:before="20" w:after="20" w:line="280" w:lineRule="auto"/>
      </w:pPr>
      <w:r>
        <w:rPr>
          <w:sz w:val="19"/>
          <w:szCs w:val="19"/>
        </w:rPr>
        <w:t>Privacy / confidentiality mechanisms (ZK, MPC, FHE, TEE, etc.)</w:t>
      </w:r>
    </w:p>
    <w:p w14:paraId="127DF736" w14:textId="77777777" w:rsidR="00E20240" w:rsidRDefault="00000000">
      <w:pPr>
        <w:spacing w:before="100" w:after="40"/>
      </w:pPr>
      <w:r>
        <w:rPr>
          <w:b/>
          <w:bCs/>
          <w:color w:val="2C4A82"/>
          <w:spacing w:val="20"/>
          <w:sz w:val="16"/>
          <w:szCs w:val="16"/>
        </w:rPr>
        <w:t>FOR ELECTRONICS / CIRCUITS / EMBEDDED / COMMUNICATIONS / PHOTONICS</w:t>
      </w:r>
    </w:p>
    <w:p w14:paraId="05819C6D" w14:textId="77777777" w:rsidR="00E20240" w:rsidRDefault="00000000">
      <w:pPr>
        <w:pStyle w:val="ListParagraph"/>
        <w:numPr>
          <w:ilvl w:val="0"/>
          <w:numId w:val="2"/>
        </w:numPr>
        <w:spacing w:before="20" w:after="20" w:line="280" w:lineRule="auto"/>
      </w:pPr>
      <w:r>
        <w:rPr>
          <w:sz w:val="19"/>
          <w:szCs w:val="19"/>
        </w:rPr>
        <w:t>Sub-domain (</w:t>
      </w:r>
      <w:proofErr w:type="spellStart"/>
      <w:r>
        <w:rPr>
          <w:sz w:val="19"/>
          <w:szCs w:val="19"/>
        </w:rPr>
        <w:t>analog</w:t>
      </w:r>
      <w:proofErr w:type="spellEnd"/>
      <w:r>
        <w:rPr>
          <w:sz w:val="19"/>
          <w:szCs w:val="19"/>
        </w:rPr>
        <w:t>, digital, RF, power, comms, photonics, MEMS, etc.)</w:t>
      </w:r>
    </w:p>
    <w:p w14:paraId="585AB1DA" w14:textId="77777777" w:rsidR="00E20240" w:rsidRDefault="00000000">
      <w:pPr>
        <w:pStyle w:val="ListParagraph"/>
        <w:numPr>
          <w:ilvl w:val="0"/>
          <w:numId w:val="2"/>
        </w:numPr>
        <w:spacing w:before="20" w:after="20" w:line="280" w:lineRule="auto"/>
      </w:pPr>
      <w:r>
        <w:rPr>
          <w:sz w:val="19"/>
          <w:szCs w:val="19"/>
        </w:rPr>
        <w:t>Circuit topology / block-level architecture</w:t>
      </w:r>
    </w:p>
    <w:p w14:paraId="2A65D123" w14:textId="77777777" w:rsidR="00E20240" w:rsidRDefault="00000000">
      <w:pPr>
        <w:pStyle w:val="ListParagraph"/>
        <w:numPr>
          <w:ilvl w:val="0"/>
          <w:numId w:val="2"/>
        </w:numPr>
        <w:spacing w:before="20" w:after="20" w:line="280" w:lineRule="auto"/>
      </w:pPr>
      <w:r>
        <w:rPr>
          <w:sz w:val="19"/>
          <w:szCs w:val="19"/>
        </w:rPr>
        <w:t>Key components and operating ranges (V, I, f, λ, data rate)</w:t>
      </w:r>
    </w:p>
    <w:p w14:paraId="1F14F67F" w14:textId="77777777" w:rsidR="00E20240" w:rsidRDefault="00000000">
      <w:pPr>
        <w:pStyle w:val="ListParagraph"/>
        <w:numPr>
          <w:ilvl w:val="0"/>
          <w:numId w:val="2"/>
        </w:numPr>
        <w:spacing w:before="20" w:after="20" w:line="280" w:lineRule="auto"/>
      </w:pPr>
      <w:r>
        <w:rPr>
          <w:sz w:val="19"/>
          <w:szCs w:val="19"/>
        </w:rPr>
        <w:t>Modulation / coding / protocol details (for communications)</w:t>
      </w:r>
    </w:p>
    <w:p w14:paraId="02412442" w14:textId="77777777" w:rsidR="00E20240" w:rsidRDefault="00000000">
      <w:pPr>
        <w:pStyle w:val="ListParagraph"/>
        <w:numPr>
          <w:ilvl w:val="0"/>
          <w:numId w:val="2"/>
        </w:numPr>
        <w:spacing w:before="20" w:after="20" w:line="280" w:lineRule="auto"/>
      </w:pPr>
      <w:r>
        <w:rPr>
          <w:sz w:val="19"/>
          <w:szCs w:val="19"/>
        </w:rPr>
        <w:t>Novel device-level structure (semiconductor, MEMS, optical)</w:t>
      </w:r>
    </w:p>
    <w:p w14:paraId="18189B58" w14:textId="77777777" w:rsidR="00E20240" w:rsidRDefault="00000000">
      <w:pPr>
        <w:pStyle w:val="ListParagraph"/>
        <w:numPr>
          <w:ilvl w:val="0"/>
          <w:numId w:val="2"/>
        </w:numPr>
        <w:spacing w:before="20" w:after="20" w:line="280" w:lineRule="auto"/>
      </w:pPr>
      <w:r>
        <w:rPr>
          <w:sz w:val="19"/>
          <w:szCs w:val="19"/>
        </w:rPr>
        <w:t>Embedded firmware / logic, key algorithms and real-time constraints</w:t>
      </w:r>
    </w:p>
    <w:p w14:paraId="030C4EA0" w14:textId="77777777" w:rsidR="00E20240" w:rsidRDefault="00000000">
      <w:pPr>
        <w:spacing w:before="100" w:after="40"/>
      </w:pPr>
      <w:r>
        <w:rPr>
          <w:b/>
          <w:bCs/>
          <w:color w:val="2C4A82"/>
          <w:spacing w:val="20"/>
          <w:sz w:val="16"/>
          <w:szCs w:val="16"/>
        </w:rPr>
        <w:t>FOR MECHANICAL / MANUFACTURING / MEDICAL DEVICES</w:t>
      </w:r>
    </w:p>
    <w:p w14:paraId="0A30F777" w14:textId="77777777" w:rsidR="00E20240" w:rsidRDefault="00000000">
      <w:pPr>
        <w:pStyle w:val="ListParagraph"/>
        <w:numPr>
          <w:ilvl w:val="0"/>
          <w:numId w:val="2"/>
        </w:numPr>
        <w:spacing w:before="20" w:after="20" w:line="280" w:lineRule="auto"/>
      </w:pPr>
      <w:r>
        <w:rPr>
          <w:sz w:val="19"/>
          <w:szCs w:val="19"/>
        </w:rPr>
        <w:t>Components, sub-assemblies, and their functions</w:t>
      </w:r>
    </w:p>
    <w:p w14:paraId="13925193" w14:textId="77777777" w:rsidR="00E20240" w:rsidRDefault="00000000">
      <w:pPr>
        <w:pStyle w:val="ListParagraph"/>
        <w:numPr>
          <w:ilvl w:val="0"/>
          <w:numId w:val="2"/>
        </w:numPr>
        <w:spacing w:before="20" w:after="20" w:line="280" w:lineRule="auto"/>
      </w:pPr>
      <w:r>
        <w:rPr>
          <w:sz w:val="19"/>
          <w:szCs w:val="19"/>
        </w:rPr>
        <w:t>Materials, grades, and biocompatibility (for medical)</w:t>
      </w:r>
    </w:p>
    <w:p w14:paraId="6F50277E" w14:textId="77777777" w:rsidR="00E20240" w:rsidRDefault="00000000">
      <w:pPr>
        <w:pStyle w:val="ListParagraph"/>
        <w:numPr>
          <w:ilvl w:val="0"/>
          <w:numId w:val="2"/>
        </w:numPr>
        <w:spacing w:before="20" w:after="20" w:line="280" w:lineRule="auto"/>
      </w:pPr>
      <w:r>
        <w:rPr>
          <w:sz w:val="19"/>
          <w:szCs w:val="19"/>
        </w:rPr>
        <w:t>Critical dimensions, tolerances, surface finishes</w:t>
      </w:r>
    </w:p>
    <w:p w14:paraId="7107F914" w14:textId="77777777" w:rsidR="00E20240" w:rsidRDefault="00000000">
      <w:pPr>
        <w:pStyle w:val="ListParagraph"/>
        <w:numPr>
          <w:ilvl w:val="0"/>
          <w:numId w:val="2"/>
        </w:numPr>
        <w:spacing w:before="20" w:after="20" w:line="280" w:lineRule="auto"/>
      </w:pPr>
      <w:r>
        <w:rPr>
          <w:sz w:val="19"/>
          <w:szCs w:val="19"/>
        </w:rPr>
        <w:t>Kinematic / mechanical interactions and force paths</w:t>
      </w:r>
    </w:p>
    <w:p w14:paraId="59EB76DD" w14:textId="77777777" w:rsidR="00E20240" w:rsidRDefault="00000000">
      <w:pPr>
        <w:pStyle w:val="ListParagraph"/>
        <w:numPr>
          <w:ilvl w:val="0"/>
          <w:numId w:val="2"/>
        </w:numPr>
        <w:spacing w:before="20" w:after="20" w:line="280" w:lineRule="auto"/>
      </w:pPr>
      <w:r>
        <w:rPr>
          <w:sz w:val="19"/>
          <w:szCs w:val="19"/>
        </w:rPr>
        <w:t>Method of manufacture and assembly sequence</w:t>
      </w:r>
    </w:p>
    <w:p w14:paraId="393BED34" w14:textId="77777777" w:rsidR="00E20240" w:rsidRDefault="00000000">
      <w:pPr>
        <w:pStyle w:val="ListParagraph"/>
        <w:numPr>
          <w:ilvl w:val="0"/>
          <w:numId w:val="2"/>
        </w:numPr>
        <w:spacing w:before="20" w:after="20" w:line="280" w:lineRule="auto"/>
      </w:pPr>
      <w:r>
        <w:rPr>
          <w:sz w:val="19"/>
          <w:szCs w:val="19"/>
        </w:rPr>
        <w:t>For medical devices: clinical indication, patient-contact parts, safety-critical features</w:t>
      </w:r>
    </w:p>
    <w:p w14:paraId="4B07B377" w14:textId="77777777" w:rsidR="00E20240" w:rsidRDefault="00000000">
      <w:pPr>
        <w:spacing w:before="100" w:after="40"/>
      </w:pPr>
      <w:r>
        <w:rPr>
          <w:b/>
          <w:bCs/>
          <w:color w:val="2C4A82"/>
          <w:spacing w:val="20"/>
          <w:sz w:val="16"/>
          <w:szCs w:val="16"/>
        </w:rPr>
        <w:t>FOR CHEMISTRY / MATERIALS / BIOTECH / PHARMA</w:t>
      </w:r>
    </w:p>
    <w:p w14:paraId="017CB254" w14:textId="77777777" w:rsidR="00E20240" w:rsidRDefault="00000000">
      <w:pPr>
        <w:pStyle w:val="ListParagraph"/>
        <w:numPr>
          <w:ilvl w:val="0"/>
          <w:numId w:val="2"/>
        </w:numPr>
        <w:spacing w:before="20" w:after="20" w:line="280" w:lineRule="auto"/>
      </w:pPr>
      <w:r>
        <w:rPr>
          <w:sz w:val="19"/>
          <w:szCs w:val="19"/>
        </w:rPr>
        <w:t>Composition / formulation with concentration ranges (broad → narrow)</w:t>
      </w:r>
    </w:p>
    <w:p w14:paraId="27D1E8AE" w14:textId="77777777" w:rsidR="00E20240" w:rsidRDefault="00000000">
      <w:pPr>
        <w:pStyle w:val="ListParagraph"/>
        <w:numPr>
          <w:ilvl w:val="0"/>
          <w:numId w:val="2"/>
        </w:numPr>
        <w:spacing w:before="20" w:after="20" w:line="280" w:lineRule="auto"/>
      </w:pPr>
      <w:r>
        <w:rPr>
          <w:sz w:val="19"/>
          <w:szCs w:val="19"/>
        </w:rPr>
        <w:t>Sequence or structural information (SMILES, sequences, InChI)</w:t>
      </w:r>
    </w:p>
    <w:p w14:paraId="3AD81C7A" w14:textId="77777777" w:rsidR="00E20240" w:rsidRDefault="00000000">
      <w:pPr>
        <w:pStyle w:val="ListParagraph"/>
        <w:numPr>
          <w:ilvl w:val="0"/>
          <w:numId w:val="2"/>
        </w:numPr>
        <w:spacing w:before="20" w:after="20" w:line="280" w:lineRule="auto"/>
      </w:pPr>
      <w:r>
        <w:rPr>
          <w:sz w:val="19"/>
          <w:szCs w:val="19"/>
        </w:rPr>
        <w:t>Characterisation data (XRD, NMR, MS, DSC, sequence, activity)</w:t>
      </w:r>
    </w:p>
    <w:p w14:paraId="0FC93B51" w14:textId="77777777" w:rsidR="00E20240" w:rsidRDefault="00000000">
      <w:pPr>
        <w:pStyle w:val="ListParagraph"/>
        <w:numPr>
          <w:ilvl w:val="0"/>
          <w:numId w:val="2"/>
        </w:numPr>
        <w:spacing w:before="20" w:after="20" w:line="280" w:lineRule="auto"/>
      </w:pPr>
      <w:r>
        <w:rPr>
          <w:sz w:val="19"/>
          <w:szCs w:val="19"/>
        </w:rPr>
        <w:t>Method of synthesis / preparation with a fully-worked example</w:t>
      </w:r>
    </w:p>
    <w:p w14:paraId="35F55D0E" w14:textId="77777777" w:rsidR="00E20240" w:rsidRDefault="00000000">
      <w:pPr>
        <w:pStyle w:val="ListParagraph"/>
        <w:numPr>
          <w:ilvl w:val="0"/>
          <w:numId w:val="2"/>
        </w:numPr>
        <w:spacing w:before="20" w:after="20" w:line="280" w:lineRule="auto"/>
      </w:pPr>
      <w:r>
        <w:rPr>
          <w:sz w:val="19"/>
          <w:szCs w:val="19"/>
        </w:rPr>
        <w:t>Critical reaction parameters and tolerances</w:t>
      </w:r>
    </w:p>
    <w:p w14:paraId="20FFB8A1" w14:textId="77777777" w:rsidR="00E20240" w:rsidRDefault="00000000">
      <w:pPr>
        <w:pStyle w:val="ListParagraph"/>
        <w:numPr>
          <w:ilvl w:val="0"/>
          <w:numId w:val="2"/>
        </w:numPr>
        <w:spacing w:before="20" w:after="20" w:line="280" w:lineRule="auto"/>
      </w:pPr>
      <w:r>
        <w:rPr>
          <w:sz w:val="19"/>
          <w:szCs w:val="19"/>
        </w:rPr>
        <w:t>Efficacy / stability data versus comparators, with conditions</w:t>
      </w:r>
    </w:p>
    <w:p w14:paraId="0D5ACA77" w14:textId="77777777" w:rsidR="00E20240" w:rsidRDefault="00000000">
      <w:r>
        <w:br w:type="page"/>
      </w:r>
    </w:p>
    <w:p w14:paraId="6F15DFC4" w14:textId="77777777" w:rsidR="00E20240" w:rsidRDefault="00000000">
      <w:pPr>
        <w:pBdr>
          <w:top w:val="single" w:sz="14" w:space="4" w:color="0E2D5C"/>
          <w:bottom w:val="single" w:sz="14" w:space="4" w:color="0E2D5C"/>
        </w:pBdr>
        <w:spacing w:before="200" w:after="120"/>
        <w:jc w:val="center"/>
      </w:pPr>
      <w:r>
        <w:rPr>
          <w:b/>
          <w:bCs/>
          <w:color w:val="0E2D5C"/>
          <w:sz w:val="22"/>
          <w:szCs w:val="22"/>
        </w:rPr>
        <w:lastRenderedPageBreak/>
        <w:t xml:space="preserve"> FOR INTERNAL USE ONLY, ATTORNEY / REVIEWER </w:t>
      </w:r>
    </w:p>
    <w:p w14:paraId="3536464F" w14:textId="77777777" w:rsidR="00E20240" w:rsidRDefault="00000000">
      <w:pPr>
        <w:spacing w:after="180" w:line="290" w:lineRule="auto"/>
      </w:pPr>
      <w:r>
        <w:rPr>
          <w:i/>
          <w:iCs/>
          <w:color w:val="666666"/>
          <w:sz w:val="17"/>
          <w:szCs w:val="17"/>
        </w:rPr>
        <w:t>Completed by the Intepat patent agent on receipt. Not filled by the inventor.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80"/>
        <w:gridCol w:w="4680"/>
      </w:tblGrid>
      <w:tr w:rsidR="00E20240" w14:paraId="040CEBBF" w14:textId="77777777">
        <w:tblPrEx>
          <w:tblCellMar>
            <w:top w:w="0" w:type="dxa"/>
            <w:bottom w:w="0" w:type="dxa"/>
          </w:tblCellMar>
        </w:tblPrEx>
        <w:tc>
          <w:tcPr>
            <w:tcW w:w="4680" w:type="dxa"/>
            <w:tcMar>
              <w:top w:w="100" w:type="dxa"/>
              <w:left w:w="120" w:type="dxa"/>
              <w:bottom w:w="100" w:type="dxa"/>
              <w:right w:w="120" w:type="dxa"/>
            </w:tcMar>
          </w:tcPr>
          <w:p w14:paraId="7E3411F2" w14:textId="77777777" w:rsidR="00E20240" w:rsidRDefault="00000000">
            <w:r>
              <w:rPr>
                <w:color w:val="000000"/>
                <w:sz w:val="18"/>
                <w:szCs w:val="18"/>
              </w:rPr>
              <w:t>Date Received:</w:t>
            </w:r>
          </w:p>
        </w:tc>
        <w:tc>
          <w:tcPr>
            <w:tcW w:w="4680" w:type="dxa"/>
            <w:tcMar>
              <w:top w:w="100" w:type="dxa"/>
              <w:left w:w="120" w:type="dxa"/>
              <w:bottom w:w="100" w:type="dxa"/>
              <w:right w:w="120" w:type="dxa"/>
            </w:tcMar>
          </w:tcPr>
          <w:p w14:paraId="2EA17B88" w14:textId="77777777" w:rsidR="00E20240" w:rsidRDefault="00000000">
            <w:r>
              <w:rPr>
                <w:color w:val="000000"/>
                <w:sz w:val="18"/>
                <w:szCs w:val="18"/>
              </w:rPr>
              <w:t>IDF Reference:</w:t>
            </w:r>
          </w:p>
        </w:tc>
      </w:tr>
      <w:tr w:rsidR="00E20240" w14:paraId="49524AF6" w14:textId="77777777">
        <w:tblPrEx>
          <w:tblCellMar>
            <w:top w:w="0" w:type="dxa"/>
            <w:bottom w:w="0" w:type="dxa"/>
          </w:tblCellMar>
        </w:tblPrEx>
        <w:tc>
          <w:tcPr>
            <w:tcW w:w="4680" w:type="dxa"/>
            <w:tcMar>
              <w:top w:w="100" w:type="dxa"/>
              <w:left w:w="120" w:type="dxa"/>
              <w:bottom w:w="100" w:type="dxa"/>
              <w:right w:w="120" w:type="dxa"/>
            </w:tcMar>
          </w:tcPr>
          <w:p w14:paraId="7EBCC1F8" w14:textId="77777777" w:rsidR="00E20240" w:rsidRDefault="00000000">
            <w:r>
              <w:rPr>
                <w:color w:val="000000"/>
                <w:sz w:val="18"/>
                <w:szCs w:val="18"/>
              </w:rPr>
              <w:t>NDA Reference:</w:t>
            </w:r>
          </w:p>
        </w:tc>
        <w:tc>
          <w:tcPr>
            <w:tcW w:w="4680" w:type="dxa"/>
            <w:tcMar>
              <w:top w:w="100" w:type="dxa"/>
              <w:left w:w="120" w:type="dxa"/>
              <w:bottom w:w="100" w:type="dxa"/>
              <w:right w:w="120" w:type="dxa"/>
            </w:tcMar>
          </w:tcPr>
          <w:p w14:paraId="2A6A4127" w14:textId="77777777" w:rsidR="00E20240" w:rsidRDefault="00000000">
            <w:r>
              <w:rPr>
                <w:color w:val="000000"/>
                <w:sz w:val="18"/>
                <w:szCs w:val="18"/>
              </w:rPr>
              <w:t>Assigned Patent Agent:</w:t>
            </w:r>
          </w:p>
        </w:tc>
      </w:tr>
      <w:tr w:rsidR="00E20240" w14:paraId="170F6BC4" w14:textId="77777777">
        <w:tblPrEx>
          <w:tblCellMar>
            <w:top w:w="0" w:type="dxa"/>
            <w:bottom w:w="0" w:type="dxa"/>
          </w:tblCellMar>
        </w:tblPrEx>
        <w:tc>
          <w:tcPr>
            <w:tcW w:w="4680" w:type="dxa"/>
            <w:tcMar>
              <w:top w:w="100" w:type="dxa"/>
              <w:left w:w="120" w:type="dxa"/>
              <w:bottom w:w="100" w:type="dxa"/>
              <w:right w:w="120" w:type="dxa"/>
            </w:tcMar>
          </w:tcPr>
          <w:p w14:paraId="75129861" w14:textId="77777777" w:rsidR="00E20240" w:rsidRDefault="00000000">
            <w:r>
              <w:rPr>
                <w:color w:val="000000"/>
                <w:sz w:val="18"/>
                <w:szCs w:val="18"/>
              </w:rPr>
              <w:t>Jurisdictions of Interest:</w:t>
            </w:r>
          </w:p>
        </w:tc>
        <w:tc>
          <w:tcPr>
            <w:tcW w:w="4680" w:type="dxa"/>
            <w:tcMar>
              <w:top w:w="100" w:type="dxa"/>
              <w:left w:w="120" w:type="dxa"/>
              <w:bottom w:w="100" w:type="dxa"/>
              <w:right w:w="120" w:type="dxa"/>
            </w:tcMar>
          </w:tcPr>
          <w:p w14:paraId="656CB959" w14:textId="77777777" w:rsidR="00E20240" w:rsidRDefault="00000000">
            <w:r>
              <w:rPr>
                <w:color w:val="000000"/>
                <w:sz w:val="18"/>
                <w:szCs w:val="18"/>
              </w:rPr>
              <w:t>Review Priority (High / Medium / Low):</w:t>
            </w:r>
          </w:p>
        </w:tc>
      </w:tr>
    </w:tbl>
    <w:p w14:paraId="45A60F47" w14:textId="77777777" w:rsidR="00E20240" w:rsidRDefault="00E20240">
      <w:pPr>
        <w:spacing w:after="140"/>
      </w:pPr>
    </w:p>
    <w:p w14:paraId="0EA4DECD" w14:textId="77777777" w:rsidR="00E20240" w:rsidRDefault="00000000">
      <w:pPr>
        <w:spacing w:before="160" w:after="50"/>
      </w:pPr>
      <w:r>
        <w:rPr>
          <w:b/>
          <w:bCs/>
          <w:color w:val="000000"/>
        </w:rPr>
        <w:t>Recommendation</w:t>
      </w:r>
    </w:p>
    <w:p w14:paraId="6604274D" w14:textId="77777777" w:rsidR="00E20240" w:rsidRDefault="00000000">
      <w:pPr>
        <w:spacing w:before="60" w:after="160"/>
      </w:pPr>
      <w:sdt>
        <w:sdtPr>
          <w:alias w:val="File Provisional"/>
          <w:id w:val="-113991781"/>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File Provisional </w:t>
      </w:r>
      <w:sdt>
        <w:sdtPr>
          <w:alias w:val="File Complete"/>
          <w:id w:val="1847674524"/>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File Complete </w:t>
      </w:r>
      <w:sdt>
        <w:sdtPr>
          <w:alias w:val="Trade Secret"/>
          <w:id w:val="557054967"/>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Trade Secret </w:t>
      </w:r>
      <w:sdt>
        <w:sdtPr>
          <w:alias w:val="Do Not File"/>
          <w:id w:val="-1556079395"/>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Do Not File </w:t>
      </w:r>
      <w:sdt>
        <w:sdtPr>
          <w:alias w:val="Further Discussion Needed"/>
          <w:id w:val="-1907057843"/>
          <w14:checkbox>
            <w14:checked w14:val="0"/>
            <w14:checkedState w14:val="2612" w14:font="MS Gothic"/>
            <w14:uncheckedState w14:val="2610" w14:font="MS Gothic"/>
          </w14:checkbox>
        </w:sdtPr>
        <w:sdtContent>
          <w:r>
            <w:sym w:font="MS Gothic" w:char="2610"/>
          </w:r>
        </w:sdtContent>
      </w:sdt>
      <w:r>
        <w:rPr>
          <w:b/>
          <w:bCs/>
          <w:color w:val="0E2D5C"/>
          <w:sz w:val="22"/>
          <w:szCs w:val="22"/>
        </w:rPr>
        <w:t xml:space="preserve"> Further Discussion Needed</w:t>
      </w:r>
    </w:p>
    <w:p w14:paraId="4864A417" w14:textId="77777777" w:rsidR="00E20240" w:rsidRDefault="00000000">
      <w:pPr>
        <w:spacing w:before="160" w:after="50"/>
      </w:pPr>
      <w:r>
        <w:rPr>
          <w:b/>
          <w:bCs/>
          <w:color w:val="000000"/>
        </w:rPr>
        <w:t>Reviewer notes, patentability assessment, 3(k)/3(d)/3(</w:t>
      </w:r>
      <w:proofErr w:type="spellStart"/>
      <w:r>
        <w:rPr>
          <w:b/>
          <w:bCs/>
          <w:color w:val="000000"/>
        </w:rPr>
        <w:t>i</w:t>
      </w:r>
      <w:proofErr w:type="spellEnd"/>
      <w:r>
        <w:rPr>
          <w:b/>
          <w:bCs/>
          <w:color w:val="000000"/>
        </w:rPr>
        <w:t>) analysis, claim strategy, risks</w:t>
      </w:r>
    </w:p>
    <w:p w14:paraId="57F7EE81" w14:textId="77777777" w:rsidR="00E20240" w:rsidRDefault="00000000">
      <w:pPr>
        <w:spacing w:before="60" w:after="1320" w:line="300" w:lineRule="auto"/>
        <w:ind w:left="120" w:right="120"/>
      </w:pPr>
      <w:r>
        <w:rPr>
          <w:i/>
          <w:iCs/>
          <w:color w:val="999999"/>
          <w:sz w:val="19"/>
          <w:szCs w:val="19"/>
        </w:rPr>
        <w:t>Attorney's internal analysis, not shared with the inventor.</w:t>
      </w:r>
    </w:p>
    <w:p w14:paraId="5D85B722" w14:textId="77777777" w:rsidR="00E20240" w:rsidRDefault="00E20240">
      <w:pPr>
        <w:spacing w:after="300"/>
      </w:pPr>
    </w:p>
    <w:p w14:paraId="6DCF7F3F" w14:textId="77777777" w:rsidR="00E20240" w:rsidRDefault="00E20240">
      <w:pPr>
        <w:pBdr>
          <w:bottom w:val="single" w:sz="6" w:space="1" w:color="0E2D5C"/>
        </w:pBdr>
        <w:spacing w:before="80" w:after="80"/>
      </w:pPr>
    </w:p>
    <w:p w14:paraId="4C51834E" w14:textId="77777777" w:rsidR="00E20240" w:rsidRDefault="00E20240">
      <w:pPr>
        <w:spacing w:after="60"/>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E20240" w14:paraId="53FE745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160" w:type="dxa"/>
              <w:left w:w="120" w:type="dxa"/>
              <w:bottom w:w="160" w:type="dxa"/>
              <w:right w:w="120" w:type="dxa"/>
            </w:tcMar>
          </w:tcPr>
          <w:p w14:paraId="6E272512" w14:textId="77777777" w:rsidR="00E20240" w:rsidRDefault="00000000">
            <w:pPr>
              <w:spacing w:after="240"/>
            </w:pPr>
            <w:r>
              <w:rPr>
                <w:b/>
                <w:bCs/>
                <w:color w:val="0E2D5C"/>
              </w:rPr>
              <w:t>Inventor Signature</w:t>
            </w:r>
          </w:p>
          <w:p w14:paraId="6EC6064B" w14:textId="77777777" w:rsidR="00E20240" w:rsidRDefault="00000000">
            <w:pPr>
              <w:spacing w:after="160"/>
            </w:pPr>
            <w:r>
              <w:rPr>
                <w:sz w:val="18"/>
                <w:szCs w:val="18"/>
              </w:rPr>
              <w:t>Name: ____________________________</w:t>
            </w:r>
          </w:p>
          <w:p w14:paraId="3DEC54AC" w14:textId="77777777" w:rsidR="00E20240" w:rsidRDefault="00000000">
            <w:pPr>
              <w:spacing w:after="160"/>
            </w:pPr>
            <w:r>
              <w:rPr>
                <w:sz w:val="18"/>
                <w:szCs w:val="18"/>
              </w:rPr>
              <w:t>Date: ____________________________</w:t>
            </w:r>
          </w:p>
          <w:p w14:paraId="2E7913D7" w14:textId="77777777" w:rsidR="00E20240" w:rsidRDefault="00000000">
            <w:r>
              <w:rPr>
                <w:sz w:val="18"/>
                <w:szCs w:val="18"/>
              </w:rPr>
              <w:t>Place: ____________________________</w:t>
            </w:r>
          </w:p>
        </w:tc>
        <w:tc>
          <w:tcPr>
            <w:tcW w:w="4680" w:type="dxa"/>
            <w:tcBorders>
              <w:top w:val="none" w:sz="0" w:space="0" w:color="FFFFFF"/>
              <w:left w:val="none" w:sz="0" w:space="0" w:color="FFFFFF"/>
              <w:bottom w:val="none" w:sz="0" w:space="0" w:color="FFFFFF"/>
              <w:right w:val="none" w:sz="0" w:space="0" w:color="FFFFFF"/>
            </w:tcBorders>
            <w:tcMar>
              <w:top w:w="160" w:type="dxa"/>
              <w:left w:w="120" w:type="dxa"/>
              <w:bottom w:w="160" w:type="dxa"/>
              <w:right w:w="120" w:type="dxa"/>
            </w:tcMar>
          </w:tcPr>
          <w:p w14:paraId="75FAF246" w14:textId="77777777" w:rsidR="00E20240" w:rsidRDefault="00000000">
            <w:pPr>
              <w:spacing w:after="240"/>
            </w:pPr>
            <w:r>
              <w:rPr>
                <w:b/>
                <w:bCs/>
                <w:color w:val="0E2D5C"/>
              </w:rPr>
              <w:t>Patent Agent Signature</w:t>
            </w:r>
          </w:p>
          <w:p w14:paraId="372D5919" w14:textId="77777777" w:rsidR="00E20240" w:rsidRDefault="00000000">
            <w:pPr>
              <w:spacing w:after="160"/>
            </w:pPr>
            <w:r>
              <w:rPr>
                <w:sz w:val="18"/>
                <w:szCs w:val="18"/>
              </w:rPr>
              <w:t>Name: ____________________________</w:t>
            </w:r>
          </w:p>
          <w:p w14:paraId="61BFDCB0" w14:textId="77777777" w:rsidR="00E20240" w:rsidRDefault="00000000">
            <w:pPr>
              <w:spacing w:after="160"/>
            </w:pPr>
            <w:r>
              <w:rPr>
                <w:sz w:val="18"/>
                <w:szCs w:val="18"/>
              </w:rPr>
              <w:t>Date: ____________________________</w:t>
            </w:r>
          </w:p>
          <w:p w14:paraId="18822627" w14:textId="77777777" w:rsidR="00E20240" w:rsidRDefault="00000000">
            <w:r>
              <w:rPr>
                <w:sz w:val="18"/>
                <w:szCs w:val="18"/>
              </w:rPr>
              <w:t>Place: ____________________________</w:t>
            </w:r>
          </w:p>
        </w:tc>
      </w:tr>
    </w:tbl>
    <w:p w14:paraId="63C13292" w14:textId="77777777" w:rsidR="00286D33" w:rsidRDefault="00286D33"/>
    <w:sectPr w:rsidR="00286D3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CA431" w14:textId="77777777" w:rsidR="00286D33" w:rsidRDefault="00286D33">
      <w:r>
        <w:separator/>
      </w:r>
    </w:p>
  </w:endnote>
  <w:endnote w:type="continuationSeparator" w:id="0">
    <w:p w14:paraId="3002E8DC" w14:textId="77777777" w:rsidR="00286D33" w:rsidRDefault="00286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5BB1" w14:textId="77777777" w:rsidR="00E20240" w:rsidRDefault="00000000">
    <w:pPr>
      <w:pBdr>
        <w:top w:val="single" w:sz="4" w:space="6" w:color="0E2D5C"/>
      </w:pBdr>
      <w:tabs>
        <w:tab w:val="right" w:pos="9360"/>
      </w:tabs>
    </w:pPr>
    <w:r>
      <w:rPr>
        <w:color w:val="666666"/>
        <w:sz w:val="14"/>
        <w:szCs w:val="14"/>
      </w:rPr>
      <w:t>Confidential, Intepat IP Services Pvt Ltd · IDF Template v3.0</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7940BE">
      <w:rPr>
        <w:noProof/>
        <w:color w:val="666666"/>
        <w:sz w:val="14"/>
        <w:szCs w:val="14"/>
      </w:rPr>
      <w:t>1</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7940BE">
      <w:rPr>
        <w:noProof/>
        <w:color w:val="666666"/>
        <w:sz w:val="14"/>
        <w:szCs w:val="14"/>
      </w:rPr>
      <w:t>2</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4C32D" w14:textId="77777777" w:rsidR="00286D33" w:rsidRDefault="00286D33">
      <w:r>
        <w:separator/>
      </w:r>
    </w:p>
  </w:footnote>
  <w:footnote w:type="continuationSeparator" w:id="0">
    <w:p w14:paraId="13514CFD" w14:textId="77777777" w:rsidR="00286D33" w:rsidRDefault="00286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0217" w14:textId="77777777" w:rsidR="00E20240" w:rsidRDefault="00000000">
    <w:pPr>
      <w:pBdr>
        <w:bottom w:val="single" w:sz="6" w:space="6" w:color="0E2D5C"/>
      </w:pBdr>
      <w:tabs>
        <w:tab w:val="right" w:pos="9360"/>
      </w:tabs>
      <w:spacing w:after="40"/>
    </w:pPr>
    <w:r>
      <w:rPr>
        <w:noProof/>
      </w:rPr>
      <w:drawing>
        <wp:inline distT="0" distB="0" distL="0" distR="0" wp14:anchorId="705974E0" wp14:editId="32E5B25B">
          <wp:extent cx="857250" cy="304185"/>
          <wp:effectExtent l="0" t="0" r="0" b="0"/>
          <wp:docPr id="312421390" name="header-logo" descr="Intepat IP" title="Inte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304185"/>
                  </a:xfrm>
                  <a:prstGeom prst="rect">
                    <a:avLst/>
                  </a:prstGeom>
                </pic:spPr>
              </pic:pic>
            </a:graphicData>
          </a:graphic>
        </wp:inline>
      </w:drawing>
    </w:r>
    <w:r>
      <w:rPr>
        <w:sz w:val="18"/>
        <w:szCs w:val="18"/>
      </w:rPr>
      <w:tab/>
    </w:r>
    <w:r>
      <w:rPr>
        <w:b/>
        <w:bCs/>
        <w:color w:val="0E2D5C"/>
        <w:sz w:val="16"/>
        <w:szCs w:val="16"/>
      </w:rPr>
      <w:t>INVENTION DISCLOSURE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76820"/>
    <w:multiLevelType w:val="hybridMultilevel"/>
    <w:tmpl w:val="AD3677A4"/>
    <w:lvl w:ilvl="0" w:tplc="717C0C5E">
      <w:start w:val="1"/>
      <w:numFmt w:val="bullet"/>
      <w:lvlText w:val="●"/>
      <w:lvlJc w:val="left"/>
      <w:pPr>
        <w:ind w:left="720" w:hanging="360"/>
      </w:pPr>
    </w:lvl>
    <w:lvl w:ilvl="1" w:tplc="F5100CB4">
      <w:start w:val="1"/>
      <w:numFmt w:val="bullet"/>
      <w:lvlText w:val="○"/>
      <w:lvlJc w:val="left"/>
      <w:pPr>
        <w:ind w:left="1440" w:hanging="360"/>
      </w:pPr>
    </w:lvl>
    <w:lvl w:ilvl="2" w:tplc="A7448C3E">
      <w:start w:val="1"/>
      <w:numFmt w:val="bullet"/>
      <w:lvlText w:val="■"/>
      <w:lvlJc w:val="left"/>
      <w:pPr>
        <w:ind w:left="2160" w:hanging="360"/>
      </w:pPr>
    </w:lvl>
    <w:lvl w:ilvl="3" w:tplc="A5227D72">
      <w:start w:val="1"/>
      <w:numFmt w:val="bullet"/>
      <w:lvlText w:val="●"/>
      <w:lvlJc w:val="left"/>
      <w:pPr>
        <w:ind w:left="2880" w:hanging="360"/>
      </w:pPr>
    </w:lvl>
    <w:lvl w:ilvl="4" w:tplc="01AC7E5A">
      <w:start w:val="1"/>
      <w:numFmt w:val="bullet"/>
      <w:lvlText w:val="○"/>
      <w:lvlJc w:val="left"/>
      <w:pPr>
        <w:ind w:left="3600" w:hanging="360"/>
      </w:pPr>
    </w:lvl>
    <w:lvl w:ilvl="5" w:tplc="E0D050A8">
      <w:start w:val="1"/>
      <w:numFmt w:val="bullet"/>
      <w:lvlText w:val="■"/>
      <w:lvlJc w:val="left"/>
      <w:pPr>
        <w:ind w:left="4320" w:hanging="360"/>
      </w:pPr>
    </w:lvl>
    <w:lvl w:ilvl="6" w:tplc="AFAE3160">
      <w:start w:val="1"/>
      <w:numFmt w:val="bullet"/>
      <w:lvlText w:val="●"/>
      <w:lvlJc w:val="left"/>
      <w:pPr>
        <w:ind w:left="5040" w:hanging="360"/>
      </w:pPr>
    </w:lvl>
    <w:lvl w:ilvl="7" w:tplc="8B3AB3DE">
      <w:start w:val="1"/>
      <w:numFmt w:val="bullet"/>
      <w:lvlText w:val="●"/>
      <w:lvlJc w:val="left"/>
      <w:pPr>
        <w:ind w:left="5760" w:hanging="360"/>
      </w:pPr>
    </w:lvl>
    <w:lvl w:ilvl="8" w:tplc="E6F6E964">
      <w:start w:val="1"/>
      <w:numFmt w:val="bullet"/>
      <w:lvlText w:val="●"/>
      <w:lvlJc w:val="left"/>
      <w:pPr>
        <w:ind w:left="6480" w:hanging="360"/>
      </w:pPr>
    </w:lvl>
  </w:abstractNum>
  <w:abstractNum w:abstractNumId="1" w15:restartNumberingAfterBreak="0">
    <w:nsid w:val="69A35422"/>
    <w:multiLevelType w:val="hybridMultilevel"/>
    <w:tmpl w:val="D24EA14A"/>
    <w:lvl w:ilvl="0" w:tplc="23F4D118">
      <w:start w:val="1"/>
      <w:numFmt w:val="bullet"/>
      <w:lvlText w:val="•"/>
      <w:lvlJc w:val="left"/>
      <w:pPr>
        <w:ind w:left="360" w:hanging="260"/>
      </w:pPr>
    </w:lvl>
    <w:lvl w:ilvl="1" w:tplc="1F9AD7C6">
      <w:numFmt w:val="decimal"/>
      <w:lvlText w:val=""/>
      <w:lvlJc w:val="left"/>
    </w:lvl>
    <w:lvl w:ilvl="2" w:tplc="6804E8F0">
      <w:numFmt w:val="decimal"/>
      <w:lvlText w:val=""/>
      <w:lvlJc w:val="left"/>
    </w:lvl>
    <w:lvl w:ilvl="3" w:tplc="F2289A30">
      <w:numFmt w:val="decimal"/>
      <w:lvlText w:val=""/>
      <w:lvlJc w:val="left"/>
    </w:lvl>
    <w:lvl w:ilvl="4" w:tplc="C31488E0">
      <w:numFmt w:val="decimal"/>
      <w:lvlText w:val=""/>
      <w:lvlJc w:val="left"/>
    </w:lvl>
    <w:lvl w:ilvl="5" w:tplc="7002871E">
      <w:numFmt w:val="decimal"/>
      <w:lvlText w:val=""/>
      <w:lvlJc w:val="left"/>
    </w:lvl>
    <w:lvl w:ilvl="6" w:tplc="1F8A535C">
      <w:numFmt w:val="decimal"/>
      <w:lvlText w:val=""/>
      <w:lvlJc w:val="left"/>
    </w:lvl>
    <w:lvl w:ilvl="7" w:tplc="4702A11A">
      <w:numFmt w:val="decimal"/>
      <w:lvlText w:val=""/>
      <w:lvlJc w:val="left"/>
    </w:lvl>
    <w:lvl w:ilvl="8" w:tplc="D5FE0516">
      <w:numFmt w:val="decimal"/>
      <w:lvlText w:val=""/>
      <w:lvlJc w:val="left"/>
    </w:lvl>
  </w:abstractNum>
  <w:num w:numId="1" w16cid:durableId="2047171815">
    <w:abstractNumId w:val="0"/>
    <w:lvlOverride w:ilvl="0">
      <w:startOverride w:val="1"/>
    </w:lvlOverride>
  </w:num>
  <w:num w:numId="2" w16cid:durableId="15440991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240"/>
    <w:rsid w:val="00286D33"/>
    <w:rsid w:val="0062587C"/>
    <w:rsid w:val="007940BE"/>
    <w:rsid w:val="00E20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D698C7"/>
  <w15:docId w15:val="{D7F6279A-4DAC-2247-B2C9-1F569916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E2D5C"/>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1939</Words>
  <Characters>11365</Characters>
  <Application>Microsoft Office Word</Application>
  <DocSecurity>0</DocSecurity>
  <Lines>247</Lines>
  <Paragraphs>179</Paragraphs>
  <ScaleCrop>false</ScaleCrop>
  <Company/>
  <LinksUpToDate>false</LinksUpToDate>
  <CharactersWithSpaces>13125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Intepat Invention Disclosure Form v3.0</dc:title>
  <dc:creator>Intepat IP Services Pvt Ltd</dc:creator>
  <dc:description>Inventor-facing IDF template</dc:description>
  <cp:lastModifiedBy>Senthil Kumar</cp:lastModifiedBy>
  <cp:revision>2</cp:revision>
  <dcterms:created xsi:type="dcterms:W3CDTF">2026-04-19T05:55:00Z</dcterms:created>
  <dcterms:modified xsi:type="dcterms:W3CDTF">2026-04-19T05:55:00Z</dcterms:modified>
</cp:coreProperties>
</file>