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B265" w14:textId="36EB0C75" w:rsidR="00F70B4C" w:rsidRPr="008500A2" w:rsidRDefault="00F70B4C" w:rsidP="00F70B4C">
      <w:pPr>
        <w:ind w:left="2880" w:firstLine="720"/>
        <w:rPr>
          <w:rFonts w:ascii="Footlight MT Light" w:hAnsi="Footlight MT Light"/>
          <w:b/>
          <w:bCs/>
          <w:sz w:val="44"/>
          <w:szCs w:val="44"/>
          <w:u w:val="single"/>
        </w:rPr>
      </w:pPr>
      <w:r w:rsidRPr="008500A2">
        <w:rPr>
          <w:rFonts w:ascii="Footlight MT Light" w:hAnsi="Footlight MT Light"/>
          <w:b/>
          <w:bCs/>
          <w:sz w:val="44"/>
          <w:szCs w:val="44"/>
          <w:u w:val="single"/>
        </w:rPr>
        <w:t xml:space="preserve">Project </w:t>
      </w:r>
      <w:r w:rsidRPr="008500A2">
        <w:rPr>
          <w:rFonts w:ascii="Footlight MT Light" w:hAnsi="Footlight MT Light"/>
          <w:b/>
          <w:bCs/>
          <w:sz w:val="44"/>
          <w:szCs w:val="44"/>
          <w:u w:val="single"/>
        </w:rPr>
        <w:t>Report</w:t>
      </w:r>
    </w:p>
    <w:p w14:paraId="118E0DDA" w14:textId="77777777" w:rsidR="00F70B4C" w:rsidRPr="00F70B4C" w:rsidRDefault="00F70B4C" w:rsidP="00F70B4C">
      <w:pPr>
        <w:ind w:left="2880" w:firstLine="720"/>
        <w:rPr>
          <w:rFonts w:ascii="Footlight MT Light" w:hAnsi="Footlight MT Light"/>
          <w:sz w:val="32"/>
          <w:szCs w:val="32"/>
        </w:rPr>
      </w:pPr>
    </w:p>
    <w:p w14:paraId="0670E59F" w14:textId="2528771B" w:rsidR="00F70B4C" w:rsidRP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Project Title:</w:t>
      </w:r>
      <w:r w:rsidRPr="00F70B4C">
        <w:rPr>
          <w:rFonts w:ascii="Footlight MT Light" w:hAnsi="Footlight MT Light"/>
          <w:sz w:val="32"/>
          <w:szCs w:val="32"/>
        </w:rPr>
        <w:t xml:space="preserve"> Customer Segmentation for a Retail Store</w:t>
      </w:r>
    </w:p>
    <w:p w14:paraId="42B74DBA" w14:textId="36E8A63A" w:rsidR="00F70B4C" w:rsidRP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Project Manager</w:t>
      </w:r>
      <w:r w:rsidRPr="00F70B4C">
        <w:rPr>
          <w:rFonts w:ascii="Footlight MT Light" w:hAnsi="Footlight MT Light"/>
          <w:b/>
          <w:bCs/>
          <w:sz w:val="32"/>
          <w:szCs w:val="32"/>
        </w:rPr>
        <w:t>:</w:t>
      </w:r>
      <w:r w:rsidRPr="00F70B4C">
        <w:rPr>
          <w:rFonts w:ascii="Footlight MT Light" w:hAnsi="Footlight MT Light"/>
          <w:sz w:val="32"/>
          <w:szCs w:val="32"/>
        </w:rPr>
        <w:t xml:space="preserve"> Satyam Maheshwari</w:t>
      </w:r>
    </w:p>
    <w:p w14:paraId="7E9BD3B8" w14:textId="77777777" w:rsidR="00F70B4C" w:rsidRP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Start Date</w:t>
      </w:r>
      <w:r w:rsidRPr="00F70B4C">
        <w:rPr>
          <w:rFonts w:ascii="Footlight MT Light" w:hAnsi="Footlight MT Light"/>
          <w:b/>
          <w:bCs/>
          <w:sz w:val="32"/>
          <w:szCs w:val="32"/>
        </w:rPr>
        <w:t>:</w:t>
      </w:r>
      <w:r w:rsidRPr="00F70B4C">
        <w:rPr>
          <w:rFonts w:ascii="Footlight MT Light" w:hAnsi="Footlight MT Light"/>
          <w:sz w:val="32"/>
          <w:szCs w:val="32"/>
        </w:rPr>
        <w:t xml:space="preserve"> 13-07-24</w:t>
      </w:r>
    </w:p>
    <w:p w14:paraId="3B163015" w14:textId="77777777" w:rsidR="00F70B4C" w:rsidRP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End Date</w:t>
      </w:r>
      <w:r w:rsidRPr="00F70B4C">
        <w:rPr>
          <w:rFonts w:ascii="Footlight MT Light" w:hAnsi="Footlight MT Light"/>
          <w:b/>
          <w:bCs/>
          <w:sz w:val="32"/>
          <w:szCs w:val="32"/>
        </w:rPr>
        <w:t>:</w:t>
      </w:r>
      <w:r w:rsidRPr="00F70B4C">
        <w:rPr>
          <w:rFonts w:ascii="Footlight MT Light" w:hAnsi="Footlight MT Light"/>
          <w:sz w:val="32"/>
          <w:szCs w:val="32"/>
        </w:rPr>
        <w:t xml:space="preserve"> 17-07-24</w:t>
      </w:r>
    </w:p>
    <w:p w14:paraId="5D3F6161" w14:textId="77777777" w:rsid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Objectives</w:t>
      </w:r>
      <w:r w:rsidRPr="00F70B4C">
        <w:rPr>
          <w:rFonts w:ascii="Footlight MT Light" w:hAnsi="Footlight MT Light"/>
          <w:b/>
          <w:bCs/>
          <w:sz w:val="32"/>
          <w:szCs w:val="32"/>
        </w:rPr>
        <w:t>:</w:t>
      </w:r>
      <w:r w:rsidRPr="00F70B4C">
        <w:rPr>
          <w:rFonts w:ascii="Footlight MT Light" w:hAnsi="Footlight MT Light"/>
          <w:sz w:val="32"/>
          <w:szCs w:val="32"/>
        </w:rPr>
        <w:t xml:space="preserve"> To segment customers into distinct groups based on their purchasing behavior.</w:t>
      </w:r>
    </w:p>
    <w:p w14:paraId="0678D83A" w14:textId="77777777" w:rsidR="009758CB" w:rsidRPr="00F70B4C" w:rsidRDefault="009758CB" w:rsidP="009758CB">
      <w:pPr>
        <w:spacing w:line="256" w:lineRule="auto"/>
        <w:ind w:left="720"/>
        <w:rPr>
          <w:rFonts w:ascii="Footlight MT Light" w:hAnsi="Footlight MT Light"/>
          <w:sz w:val="32"/>
          <w:szCs w:val="32"/>
        </w:rPr>
      </w:pPr>
    </w:p>
    <w:p w14:paraId="6387B894" w14:textId="3A1E011A" w:rsidR="00F70B4C" w:rsidRPr="009758CB" w:rsidRDefault="00F70B4C" w:rsidP="009758CB">
      <w:pPr>
        <w:pStyle w:val="ListParagraph"/>
        <w:numPr>
          <w:ilvl w:val="0"/>
          <w:numId w:val="1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Scope</w:t>
      </w:r>
      <w:r w:rsidRPr="009758CB">
        <w:rPr>
          <w:rFonts w:ascii="Footlight MT Light" w:hAnsi="Footlight MT Light"/>
          <w:b/>
          <w:bCs/>
          <w:sz w:val="32"/>
          <w:szCs w:val="32"/>
        </w:rPr>
        <w:t>:</w:t>
      </w:r>
      <w:r w:rsidRPr="009758CB">
        <w:rPr>
          <w:rFonts w:ascii="Footlight MT Light" w:hAnsi="Footlight MT Light"/>
          <w:sz w:val="32"/>
          <w:szCs w:val="32"/>
        </w:rPr>
        <w:t xml:space="preserve"> </w:t>
      </w:r>
    </w:p>
    <w:p w14:paraId="68C0E6A5" w14:textId="77777777" w:rsidR="00F70B4C" w:rsidRPr="00F70B4C" w:rsidRDefault="00F70B4C" w:rsidP="00F70B4C">
      <w:pPr>
        <w:numPr>
          <w:ilvl w:val="1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sz w:val="32"/>
          <w:szCs w:val="32"/>
        </w:rPr>
        <w:t>Data cleaning</w:t>
      </w:r>
    </w:p>
    <w:p w14:paraId="4B5D42D3" w14:textId="77777777" w:rsidR="00F70B4C" w:rsidRPr="00F70B4C" w:rsidRDefault="00F70B4C" w:rsidP="00F70B4C">
      <w:pPr>
        <w:numPr>
          <w:ilvl w:val="1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sz w:val="32"/>
          <w:szCs w:val="32"/>
        </w:rPr>
        <w:t>EDA</w:t>
      </w:r>
    </w:p>
    <w:p w14:paraId="53D96E4B" w14:textId="77777777" w:rsidR="00F70B4C" w:rsidRPr="00F70B4C" w:rsidRDefault="00F70B4C" w:rsidP="00F70B4C">
      <w:pPr>
        <w:numPr>
          <w:ilvl w:val="1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sz w:val="32"/>
          <w:szCs w:val="32"/>
        </w:rPr>
        <w:t>Customer Segmentation using K-Means</w:t>
      </w:r>
    </w:p>
    <w:p w14:paraId="576924B0" w14:textId="77777777" w:rsidR="00F70B4C" w:rsidRPr="00F70B4C" w:rsidRDefault="00F70B4C" w:rsidP="00F70B4C">
      <w:pPr>
        <w:numPr>
          <w:ilvl w:val="1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sz w:val="32"/>
          <w:szCs w:val="32"/>
        </w:rPr>
        <w:t>Visualization using Matplotlib and Power BI</w:t>
      </w:r>
    </w:p>
    <w:p w14:paraId="49C957CC" w14:textId="77777777" w:rsidR="009758CB" w:rsidRPr="009758CB" w:rsidRDefault="009758CB" w:rsidP="009758CB">
      <w:pPr>
        <w:spacing w:line="256" w:lineRule="auto"/>
        <w:ind w:left="720"/>
        <w:rPr>
          <w:rFonts w:ascii="Footlight MT Light" w:hAnsi="Footlight MT Light"/>
          <w:sz w:val="32"/>
          <w:szCs w:val="32"/>
        </w:rPr>
      </w:pPr>
    </w:p>
    <w:p w14:paraId="1B3B86EA" w14:textId="27D11D82" w:rsidR="009758CB" w:rsidRPr="009758CB" w:rsidRDefault="009758CB" w:rsidP="009758CB">
      <w:pPr>
        <w:pStyle w:val="ListParagraph"/>
        <w:numPr>
          <w:ilvl w:val="0"/>
          <w:numId w:val="10"/>
        </w:numPr>
        <w:rPr>
          <w:rFonts w:ascii="Footlight MT Light" w:hAnsi="Footlight MT Light"/>
          <w:b/>
          <w:bCs/>
          <w:sz w:val="32"/>
          <w:szCs w:val="32"/>
          <w:u w:val="single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Technical Requirements Document (TRD)</w:t>
      </w:r>
    </w:p>
    <w:p w14:paraId="025259E6" w14:textId="357CA46E" w:rsidR="009758CB" w:rsidRPr="009758CB" w:rsidRDefault="009758CB" w:rsidP="009758CB">
      <w:pPr>
        <w:numPr>
          <w:ilvl w:val="0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Data Sources</w:t>
      </w:r>
      <w:r w:rsidRPr="009758CB">
        <w:rPr>
          <w:rFonts w:ascii="Footlight MT Light" w:hAnsi="Footlight MT Light"/>
          <w:b/>
          <w:bCs/>
          <w:sz w:val="32"/>
          <w:szCs w:val="32"/>
        </w:rPr>
        <w:t>:</w:t>
      </w:r>
      <w:r w:rsidRPr="009758CB">
        <w:rPr>
          <w:rFonts w:ascii="Footlight MT Light" w:hAnsi="Footlight MT Light"/>
          <w:sz w:val="32"/>
          <w:szCs w:val="32"/>
        </w:rPr>
        <w:t xml:space="preserve"> Mall Customers</w:t>
      </w:r>
      <w:r w:rsidR="008F48CF">
        <w:rPr>
          <w:rFonts w:ascii="Footlight MT Light" w:hAnsi="Footlight MT Light"/>
          <w:sz w:val="32"/>
          <w:szCs w:val="32"/>
        </w:rPr>
        <w:t xml:space="preserve"> </w:t>
      </w:r>
      <w:r w:rsidRPr="009758CB">
        <w:rPr>
          <w:rFonts w:ascii="Footlight MT Light" w:hAnsi="Footlight MT Light"/>
          <w:sz w:val="32"/>
          <w:szCs w:val="32"/>
        </w:rPr>
        <w:t>dataset</w:t>
      </w:r>
    </w:p>
    <w:p w14:paraId="2C4F6B80" w14:textId="77777777" w:rsidR="009758CB" w:rsidRPr="009758CB" w:rsidRDefault="009758CB" w:rsidP="009758CB">
      <w:pPr>
        <w:numPr>
          <w:ilvl w:val="0"/>
          <w:numId w:val="6"/>
        </w:numPr>
        <w:spacing w:line="256" w:lineRule="auto"/>
        <w:rPr>
          <w:rFonts w:ascii="Footlight MT Light" w:hAnsi="Footlight MT Light"/>
          <w:sz w:val="32"/>
          <w:szCs w:val="32"/>
          <w:u w:val="single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Technologies:</w:t>
      </w:r>
      <w:r w:rsidRPr="009758CB">
        <w:rPr>
          <w:rFonts w:ascii="Footlight MT Light" w:hAnsi="Footlight MT Light"/>
          <w:sz w:val="32"/>
          <w:szCs w:val="32"/>
          <w:u w:val="single"/>
        </w:rPr>
        <w:t xml:space="preserve"> </w:t>
      </w:r>
    </w:p>
    <w:p w14:paraId="7DDBE803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Python</w:t>
      </w:r>
    </w:p>
    <w:p w14:paraId="7860BC1D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proofErr w:type="spellStart"/>
      <w:r w:rsidRPr="009758CB">
        <w:rPr>
          <w:rFonts w:ascii="Footlight MT Light" w:hAnsi="Footlight MT Light"/>
          <w:sz w:val="32"/>
          <w:szCs w:val="32"/>
        </w:rPr>
        <w:t>Jupyter</w:t>
      </w:r>
      <w:proofErr w:type="spellEnd"/>
      <w:r w:rsidRPr="009758CB">
        <w:rPr>
          <w:rFonts w:ascii="Footlight MT Light" w:hAnsi="Footlight MT Light"/>
          <w:sz w:val="32"/>
          <w:szCs w:val="32"/>
        </w:rPr>
        <w:t xml:space="preserve"> Notebook </w:t>
      </w:r>
    </w:p>
    <w:p w14:paraId="321D9CA5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Matplotlib</w:t>
      </w:r>
    </w:p>
    <w:p w14:paraId="350F4660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 xml:space="preserve"> Seaborn</w:t>
      </w:r>
    </w:p>
    <w:p w14:paraId="260BA1F3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Scikit-learn</w:t>
      </w:r>
    </w:p>
    <w:p w14:paraId="2CAD6E50" w14:textId="1EEF7113" w:rsidR="008F48CF" w:rsidRDefault="009758CB" w:rsidP="008F48CF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Power BI</w:t>
      </w:r>
    </w:p>
    <w:p w14:paraId="226DFC71" w14:textId="77777777" w:rsidR="008F48CF" w:rsidRPr="008F48CF" w:rsidRDefault="008F48CF" w:rsidP="008F48CF">
      <w:pPr>
        <w:spacing w:line="256" w:lineRule="auto"/>
        <w:rPr>
          <w:rFonts w:ascii="Footlight MT Light" w:hAnsi="Footlight MT Light"/>
          <w:sz w:val="32"/>
          <w:szCs w:val="32"/>
        </w:rPr>
      </w:pPr>
    </w:p>
    <w:p w14:paraId="5D614C59" w14:textId="77777777" w:rsidR="009758CB" w:rsidRPr="009758CB" w:rsidRDefault="009758CB" w:rsidP="009758CB">
      <w:pPr>
        <w:numPr>
          <w:ilvl w:val="0"/>
          <w:numId w:val="6"/>
        </w:numPr>
        <w:spacing w:line="256" w:lineRule="auto"/>
        <w:rPr>
          <w:rFonts w:ascii="Footlight MT Light" w:hAnsi="Footlight MT Light"/>
          <w:sz w:val="32"/>
          <w:szCs w:val="32"/>
          <w:u w:val="single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lastRenderedPageBreak/>
        <w:t>Architecture:</w:t>
      </w:r>
      <w:r w:rsidRPr="009758CB">
        <w:rPr>
          <w:rFonts w:ascii="Footlight MT Light" w:hAnsi="Footlight MT Light"/>
          <w:sz w:val="32"/>
          <w:szCs w:val="32"/>
          <w:u w:val="single"/>
        </w:rPr>
        <w:t xml:space="preserve"> </w:t>
      </w:r>
    </w:p>
    <w:p w14:paraId="78BAE173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Data preprocessing</w:t>
      </w:r>
    </w:p>
    <w:p w14:paraId="3467E0EE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EDA</w:t>
      </w:r>
    </w:p>
    <w:p w14:paraId="102CD086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Clustering</w:t>
      </w:r>
    </w:p>
    <w:p w14:paraId="5ED002A0" w14:textId="5840A775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Visualization</w:t>
      </w:r>
    </w:p>
    <w:p w14:paraId="6729C0F8" w14:textId="5DE2D15A" w:rsidR="009758CB" w:rsidRDefault="009758CB" w:rsidP="009758CB">
      <w:pPr>
        <w:numPr>
          <w:ilvl w:val="0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Data Flow:</w:t>
      </w:r>
      <w:r w:rsidRPr="009758CB">
        <w:rPr>
          <w:rFonts w:ascii="Footlight MT Light" w:hAnsi="Footlight MT Light"/>
          <w:sz w:val="32"/>
          <w:szCs w:val="32"/>
        </w:rPr>
        <w:t xml:space="preserve"> Import data </w:t>
      </w:r>
      <w:r w:rsidRPr="009758CB">
        <w:rPr>
          <w:rFonts w:ascii="Times New Roman" w:hAnsi="Times New Roman" w:cs="Times New Roman"/>
          <w:sz w:val="32"/>
          <w:szCs w:val="32"/>
        </w:rPr>
        <w:t>→</w:t>
      </w:r>
      <w:r w:rsidRPr="009758CB">
        <w:rPr>
          <w:rFonts w:ascii="Footlight MT Light" w:hAnsi="Footlight MT Light"/>
          <w:sz w:val="32"/>
          <w:szCs w:val="32"/>
        </w:rPr>
        <w:t xml:space="preserve"> Clean data </w:t>
      </w:r>
      <w:r w:rsidRPr="009758CB">
        <w:rPr>
          <w:rFonts w:ascii="Times New Roman" w:hAnsi="Times New Roman" w:cs="Times New Roman"/>
          <w:sz w:val="32"/>
          <w:szCs w:val="32"/>
        </w:rPr>
        <w:t>→</w:t>
      </w:r>
      <w:r w:rsidRPr="009758CB">
        <w:rPr>
          <w:rFonts w:ascii="Footlight MT Light" w:hAnsi="Footlight MT Light"/>
          <w:sz w:val="32"/>
          <w:szCs w:val="32"/>
        </w:rPr>
        <w:t xml:space="preserve"> Analyze data </w:t>
      </w:r>
      <w:r w:rsidRPr="009758CB">
        <w:rPr>
          <w:rFonts w:ascii="Times New Roman" w:hAnsi="Times New Roman" w:cs="Times New Roman"/>
          <w:sz w:val="32"/>
          <w:szCs w:val="32"/>
        </w:rPr>
        <w:t>→</w:t>
      </w:r>
      <w:r w:rsidRPr="009758CB">
        <w:rPr>
          <w:rFonts w:ascii="Footlight MT Light" w:hAnsi="Footlight MT Light"/>
          <w:sz w:val="32"/>
          <w:szCs w:val="32"/>
        </w:rPr>
        <w:t xml:space="preserve"> Segment customers </w:t>
      </w:r>
      <w:r w:rsidRPr="009758CB">
        <w:rPr>
          <w:rFonts w:ascii="Times New Roman" w:hAnsi="Times New Roman" w:cs="Times New Roman"/>
          <w:sz w:val="32"/>
          <w:szCs w:val="32"/>
        </w:rPr>
        <w:t>→</w:t>
      </w:r>
      <w:r w:rsidRPr="009758CB">
        <w:rPr>
          <w:rFonts w:ascii="Footlight MT Light" w:hAnsi="Footlight MT Light"/>
          <w:sz w:val="32"/>
          <w:szCs w:val="32"/>
        </w:rPr>
        <w:t xml:space="preserve"> Visualize results</w:t>
      </w:r>
    </w:p>
    <w:p w14:paraId="7BA23958" w14:textId="77777777" w:rsidR="009758CB" w:rsidRPr="009758CB" w:rsidRDefault="009758CB" w:rsidP="009758CB">
      <w:pPr>
        <w:spacing w:line="256" w:lineRule="auto"/>
        <w:ind w:left="720"/>
        <w:rPr>
          <w:rFonts w:ascii="Footlight MT Light" w:hAnsi="Footlight MT Light"/>
          <w:sz w:val="32"/>
          <w:szCs w:val="32"/>
        </w:rPr>
      </w:pPr>
    </w:p>
    <w:p w14:paraId="68075CB4" w14:textId="14BCF854" w:rsidR="00F70B4C" w:rsidRPr="008F48CF" w:rsidRDefault="00F70B4C" w:rsidP="008F48CF">
      <w:pPr>
        <w:numPr>
          <w:ilvl w:val="0"/>
          <w:numId w:val="16"/>
        </w:numPr>
        <w:spacing w:line="256" w:lineRule="auto"/>
        <w:rPr>
          <w:rFonts w:ascii="Footlight MT Light" w:hAnsi="Footlight MT Light"/>
          <w:sz w:val="32"/>
          <w:szCs w:val="32"/>
          <w:u w:val="single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Deliverables:</w:t>
      </w:r>
      <w:r w:rsidRPr="009758CB">
        <w:rPr>
          <w:rFonts w:ascii="Footlight MT Light" w:hAnsi="Footlight MT Light"/>
          <w:sz w:val="32"/>
          <w:szCs w:val="32"/>
          <w:u w:val="single"/>
        </w:rPr>
        <w:t xml:space="preserve"> </w:t>
      </w:r>
    </w:p>
    <w:p w14:paraId="7D7C5CE6" w14:textId="77777777" w:rsidR="00F70B4C" w:rsidRPr="008F48CF" w:rsidRDefault="00F70B4C" w:rsidP="008F48CF">
      <w:pPr>
        <w:pStyle w:val="ListParagraph"/>
        <w:numPr>
          <w:ilvl w:val="2"/>
          <w:numId w:val="1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8F48CF">
        <w:rPr>
          <w:rFonts w:ascii="Footlight MT Light" w:hAnsi="Footlight MT Light"/>
          <w:sz w:val="32"/>
          <w:szCs w:val="32"/>
        </w:rPr>
        <w:t>Conclusions</w:t>
      </w:r>
    </w:p>
    <w:p w14:paraId="2704D8E5" w14:textId="5FC2A905" w:rsidR="00F70B4C" w:rsidRPr="00F70B4C" w:rsidRDefault="008F48CF" w:rsidP="008F48CF">
      <w:pPr>
        <w:spacing w:line="256" w:lineRule="auto"/>
        <w:ind w:left="1440"/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 xml:space="preserve">{Insights &amp; </w:t>
      </w:r>
      <w:r w:rsidRPr="00F70B4C">
        <w:rPr>
          <w:rFonts w:ascii="Footlight MT Light" w:hAnsi="Footlight MT Light"/>
          <w:sz w:val="32"/>
          <w:szCs w:val="32"/>
        </w:rPr>
        <w:t>Recommendations</w:t>
      </w:r>
      <w:r>
        <w:rPr>
          <w:rFonts w:ascii="Footlight MT Light" w:hAnsi="Footlight MT Light"/>
          <w:sz w:val="32"/>
          <w:szCs w:val="32"/>
        </w:rPr>
        <w:t>}</w:t>
      </w:r>
    </w:p>
    <w:p w14:paraId="00018E0E" w14:textId="77777777" w:rsidR="00F70B4C" w:rsidRPr="00F70B4C" w:rsidRDefault="00F70B4C" w:rsidP="00F70B4C">
      <w:pPr>
        <w:rPr>
          <w:rFonts w:ascii="Footlight MT Light" w:hAnsi="Footlight MT Light"/>
          <w:sz w:val="32"/>
          <w:szCs w:val="32"/>
        </w:rPr>
      </w:pPr>
    </w:p>
    <w:p w14:paraId="1393DCA8" w14:textId="77777777" w:rsidR="008F48CF" w:rsidRDefault="00FA35DF" w:rsidP="008F48CF">
      <w:pPr>
        <w:numPr>
          <w:ilvl w:val="0"/>
          <w:numId w:val="16"/>
        </w:numPr>
        <w:spacing w:line="256" w:lineRule="auto"/>
        <w:rPr>
          <w:rFonts w:ascii="Footlight MT Light" w:hAnsi="Footlight MT Light"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sz w:val="32"/>
          <w:szCs w:val="32"/>
          <w:u w:val="single"/>
        </w:rPr>
        <w:t>Tasks:</w:t>
      </w:r>
      <w:r w:rsidRPr="009758CB">
        <w:rPr>
          <w:rFonts w:ascii="Footlight MT Light" w:hAnsi="Footlight MT Light"/>
          <w:sz w:val="32"/>
          <w:szCs w:val="32"/>
          <w:u w:val="single"/>
        </w:rPr>
        <w:t xml:space="preserve"> </w:t>
      </w:r>
    </w:p>
    <w:p w14:paraId="74751318" w14:textId="5E8AF2DC" w:rsidR="00AF0845" w:rsidRPr="008F48CF" w:rsidRDefault="00AF0845" w:rsidP="008F48CF">
      <w:pPr>
        <w:spacing w:line="256" w:lineRule="auto"/>
        <w:ind w:left="360"/>
        <w:jc w:val="both"/>
        <w:rPr>
          <w:rFonts w:ascii="Footlight MT Light" w:hAnsi="Footlight MT Light"/>
          <w:sz w:val="32"/>
          <w:szCs w:val="32"/>
          <w:u w:val="single"/>
        </w:rPr>
      </w:pPr>
      <w:r w:rsidRPr="008F48CF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1. </w:t>
      </w:r>
      <w:r w:rsidRPr="008F48CF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Data Loading and Initial Inspection</w:t>
      </w:r>
    </w:p>
    <w:p w14:paraId="4A6A6FD0" w14:textId="466BF41D" w:rsidR="00AF0845" w:rsidRDefault="00AF0845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The dataset 'Mall_Customers.csv' is loaded into a pandas </w:t>
      </w:r>
      <w:r w:rsidR="008F48CF" w:rsidRPr="00F70B4C">
        <w:rPr>
          <w:rFonts w:ascii="Footlight MT Light" w:eastAsia="Times New Roman" w:hAnsi="Footlight MT Light" w:cs="Times New Roman"/>
          <w:sz w:val="32"/>
          <w:szCs w:val="32"/>
        </w:rPr>
        <w:t>Data Frame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>, and the first 10 rows are displayed to get an initial look at the data structure and values.</w:t>
      </w:r>
    </w:p>
    <w:p w14:paraId="56A48E85" w14:textId="77777777" w:rsidR="00FA35DF" w:rsidRPr="00F70B4C" w:rsidRDefault="00FA35DF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70504E35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2.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Handling Missing Values</w:t>
      </w:r>
    </w:p>
    <w:p w14:paraId="53D54AAD" w14:textId="77777777" w:rsidR="00AF0845" w:rsidRPr="00F70B4C" w:rsidRDefault="00AF0845" w:rsidP="008F48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Age Column: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Missing values in the 'Age' column are filled with the mean age.</w:t>
      </w:r>
    </w:p>
    <w:p w14:paraId="389EBFC4" w14:textId="77777777" w:rsidR="00AF0845" w:rsidRDefault="00AF0845" w:rsidP="008F48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Gender Column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Missing values in the 'Gender' column are filled with the mode (most frequent value) of the column.</w:t>
      </w:r>
    </w:p>
    <w:p w14:paraId="3CA4F69F" w14:textId="77777777" w:rsidR="00FA35DF" w:rsidRPr="00F70B4C" w:rsidRDefault="00FA35DF" w:rsidP="008F48CF">
      <w:pPr>
        <w:spacing w:before="100" w:beforeAutospacing="1" w:after="100" w:afterAutospacing="1" w:line="240" w:lineRule="auto"/>
        <w:ind w:left="720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3D2F91C7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3.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Data Cleaning and Transformation</w:t>
      </w:r>
    </w:p>
    <w:p w14:paraId="64F85562" w14:textId="12916955" w:rsidR="00AF0845" w:rsidRPr="00F70B4C" w:rsidRDefault="00AF0845" w:rsidP="008F48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lastRenderedPageBreak/>
        <w:t xml:space="preserve">Columns are renamed for better readability: </w:t>
      </w:r>
      <w:proofErr w:type="spellStart"/>
      <w:r w:rsidRPr="00F70B4C">
        <w:rPr>
          <w:rFonts w:ascii="Footlight MT Light" w:eastAsia="Times New Roman" w:hAnsi="Footlight MT Light" w:cs="Times New Roman"/>
          <w:sz w:val="32"/>
          <w:szCs w:val="32"/>
        </w:rPr>
        <w:t>CustomerID</w:t>
      </w:r>
      <w:proofErr w:type="spellEnd"/>
      <w:r w:rsidRPr="00F70B4C">
        <w:rPr>
          <w:rFonts w:ascii="Footlight MT Light" w:eastAsia="Times New Roman" w:hAnsi="Footlight MT Light" w:cs="Times New Roman"/>
          <w:sz w:val="32"/>
          <w:szCs w:val="32"/>
        </w:rPr>
        <w:t>, Gender, Age, Annual</w:t>
      </w:r>
      <w:r w:rsidR="00F70B4C">
        <w:rPr>
          <w:rFonts w:ascii="Footlight MT Light" w:eastAsia="Times New Roman" w:hAnsi="Footlight MT Light" w:cs="Times New Roman"/>
          <w:sz w:val="32"/>
          <w:szCs w:val="32"/>
        </w:rPr>
        <w:t xml:space="preserve"> 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>Income, Spending</w:t>
      </w:r>
      <w:r w:rsidR="00F70B4C">
        <w:rPr>
          <w:rFonts w:ascii="Footlight MT Light" w:eastAsia="Times New Roman" w:hAnsi="Footlight MT Light" w:cs="Times New Roman"/>
          <w:sz w:val="32"/>
          <w:szCs w:val="32"/>
        </w:rPr>
        <w:t xml:space="preserve"> 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>Score.</w:t>
      </w:r>
    </w:p>
    <w:p w14:paraId="25F0857E" w14:textId="77777777" w:rsidR="00AF0845" w:rsidRPr="00F70B4C" w:rsidRDefault="00AF0845" w:rsidP="008F48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The 'Gender' column is encoded numerically: 0 for Male and 1 for Female.</w:t>
      </w:r>
    </w:p>
    <w:p w14:paraId="173DF40A" w14:textId="77777777" w:rsidR="00AF0845" w:rsidRDefault="00AF0845" w:rsidP="008F48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All remaining missing values are confirmed to be handled.</w:t>
      </w:r>
    </w:p>
    <w:p w14:paraId="56ABAC39" w14:textId="77777777" w:rsidR="00FA35DF" w:rsidRPr="00F70B4C" w:rsidRDefault="00FA35DF" w:rsidP="008F48CF">
      <w:pPr>
        <w:spacing w:before="100" w:beforeAutospacing="1" w:after="100" w:afterAutospacing="1" w:line="240" w:lineRule="auto"/>
        <w:ind w:left="720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3EC7DF20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4.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Exploratory Data Analysis (EDA)</w:t>
      </w:r>
    </w:p>
    <w:p w14:paraId="14C7B102" w14:textId="77777777" w:rsidR="00AF0845" w:rsidRDefault="00AF0845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A statistical summary of the dataset is provided, giving insights into measures such as mean, median, standard deviation, etc.</w:t>
      </w:r>
    </w:p>
    <w:p w14:paraId="522BDC2B" w14:textId="77777777" w:rsidR="00FA35DF" w:rsidRPr="00F70B4C" w:rsidRDefault="00FA35DF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4BDE6029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5.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Visualizing Distributions</w:t>
      </w:r>
    </w:p>
    <w:p w14:paraId="2D1BD4D8" w14:textId="77777777" w:rsidR="00AF0845" w:rsidRPr="00F70B4C" w:rsidRDefault="00AF0845" w:rsidP="008F48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Age Distribution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A histogram with a kernel density estimate (KDE) overlay is created to show the age distribution of customers.</w:t>
      </w:r>
    </w:p>
    <w:p w14:paraId="1FC1350B" w14:textId="77777777" w:rsidR="00AF0845" w:rsidRPr="00F70B4C" w:rsidRDefault="00AF0845" w:rsidP="008F48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Annual Income Distribution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A histogram with KDE shows how customers' annual incomes are distributed.</w:t>
      </w:r>
    </w:p>
    <w:p w14:paraId="521CA0EA" w14:textId="77777777" w:rsidR="00AF0845" w:rsidRDefault="00AF0845" w:rsidP="008F48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Spending Score Distribution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A histogram with KDE illustrates the distribution of customers' spending scores.</w:t>
      </w:r>
    </w:p>
    <w:p w14:paraId="1717FC76" w14:textId="77777777" w:rsidR="00FA35DF" w:rsidRPr="00F70B4C" w:rsidRDefault="00FA35DF" w:rsidP="008F48CF">
      <w:pPr>
        <w:spacing w:before="100" w:beforeAutospacing="1" w:after="100" w:afterAutospacing="1" w:line="240" w:lineRule="auto"/>
        <w:ind w:left="720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2F561A82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6.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Visualizing Relationships</w:t>
      </w:r>
    </w:p>
    <w:p w14:paraId="1543BD7A" w14:textId="77777777" w:rsidR="00AF0845" w:rsidRDefault="00AF0845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A scatter plot is created to show the relationship between Annual Income and Spending Score, with points colored by Gender, revealing any patterns based on gender differences.</w:t>
      </w:r>
    </w:p>
    <w:p w14:paraId="1A8968DA" w14:textId="77777777" w:rsidR="00FA35DF" w:rsidRPr="00F70B4C" w:rsidRDefault="00FA35DF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62C8B966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7.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Clustering with K-Means</w:t>
      </w:r>
    </w:p>
    <w:p w14:paraId="497D7437" w14:textId="77777777" w:rsidR="00AF0845" w:rsidRPr="00F70B4C" w:rsidRDefault="00AF0845" w:rsidP="008F48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Feature Selection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Relevant features (Age, Annual Income, Spending Score) are selected for clustering.</w:t>
      </w:r>
    </w:p>
    <w:p w14:paraId="6CE04CFA" w14:textId="77777777" w:rsidR="00AF0845" w:rsidRPr="00F70B4C" w:rsidRDefault="00AF0845" w:rsidP="008F48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Standardization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Features are standardized to ensure equal weighting during clustering.</w:t>
      </w:r>
    </w:p>
    <w:p w14:paraId="73F5FB58" w14:textId="77777777" w:rsidR="00AF0845" w:rsidRPr="00F70B4C" w:rsidRDefault="00AF0845" w:rsidP="008F48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lastRenderedPageBreak/>
        <w:t>K-Means Clustering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The K-Means algorithm is applied with 5 clusters to segment customers into distinct groups.</w:t>
      </w:r>
    </w:p>
    <w:p w14:paraId="690725AC" w14:textId="14E55CA2" w:rsidR="00FA35DF" w:rsidRDefault="00AF0845" w:rsidP="008F48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Cluster Visualization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A scatter plot visualizes the resulting customer segments, colored by cluster, highlighting distinct groupings based on spending and income.</w:t>
      </w:r>
    </w:p>
    <w:p w14:paraId="5865B680" w14:textId="77777777" w:rsidR="00FA35DF" w:rsidRDefault="00FA35DF" w:rsidP="00FA35DF">
      <w:pPr>
        <w:spacing w:before="100" w:beforeAutospacing="1" w:after="100" w:afterAutospacing="1" w:line="240" w:lineRule="auto"/>
        <w:ind w:left="720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</w:p>
    <w:p w14:paraId="04009CEC" w14:textId="77777777" w:rsidR="00FA35DF" w:rsidRPr="00FA35DF" w:rsidRDefault="00FA35DF" w:rsidP="00FA35DF">
      <w:pPr>
        <w:spacing w:before="100" w:beforeAutospacing="1" w:after="100" w:afterAutospacing="1" w:line="240" w:lineRule="auto"/>
        <w:ind w:left="720"/>
        <w:rPr>
          <w:rFonts w:ascii="Footlight MT Light" w:eastAsia="Times New Roman" w:hAnsi="Footlight MT Light" w:cs="Times New Roman"/>
          <w:sz w:val="32"/>
          <w:szCs w:val="32"/>
        </w:rPr>
      </w:pPr>
    </w:p>
    <w:p w14:paraId="3EA71515" w14:textId="49C31B05" w:rsidR="00AF0845" w:rsidRPr="008F48CF" w:rsidRDefault="00AF0845" w:rsidP="008F48C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  <w:r w:rsidRPr="008F48CF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Conclusion</w:t>
      </w:r>
      <w:r w:rsidR="008F48CF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:</w:t>
      </w:r>
    </w:p>
    <w:p w14:paraId="107B2938" w14:textId="77777777" w:rsidR="008F48CF" w:rsidRDefault="00AF0845" w:rsidP="008F48CF">
      <w:pPr>
        <w:spacing w:before="100" w:beforeAutospacing="1" w:after="100" w:afterAutospacing="1" w:line="240" w:lineRule="auto"/>
        <w:ind w:left="360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Through this analysis, we have cleaned and preprocessed the data, visualized key distributions and relationships, and applied K-Means clustering to identify distinct customer segments.</w:t>
      </w:r>
    </w:p>
    <w:p w14:paraId="0B11F51E" w14:textId="26AEFFFD" w:rsidR="008F48CF" w:rsidRDefault="00AF0845" w:rsidP="008F48CF">
      <w:pPr>
        <w:spacing w:before="100" w:beforeAutospacing="1" w:after="100" w:afterAutospacing="1" w:line="240" w:lineRule="auto"/>
        <w:ind w:left="360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The visualizations indicate clear patterns in customer spending behavior and income levels.</w:t>
      </w:r>
    </w:p>
    <w:p w14:paraId="3A0BCF34" w14:textId="3FEA9DA8" w:rsidR="008F48CF" w:rsidRDefault="00AF0845" w:rsidP="008F48CF">
      <w:pPr>
        <w:spacing w:before="100" w:beforeAutospacing="1" w:after="100" w:afterAutospacing="1" w:line="240" w:lineRule="auto"/>
        <w:ind w:left="360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These insights can help tailor marketing strategies and improve customer relationship management by targeting specific segments based on their characteristics and spending habits.</w:t>
      </w:r>
    </w:p>
    <w:p w14:paraId="2AE09468" w14:textId="7218E3DE" w:rsidR="00AF0845" w:rsidRPr="00F70B4C" w:rsidRDefault="00AF0845" w:rsidP="008F48CF">
      <w:pPr>
        <w:spacing w:before="100" w:beforeAutospacing="1" w:after="100" w:afterAutospacing="1" w:line="240" w:lineRule="auto"/>
        <w:ind w:left="360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Overall, the approach effectively segments customers and provides actionable insights for business decisions.</w:t>
      </w:r>
    </w:p>
    <w:p w14:paraId="2E7D2396" w14:textId="77777777" w:rsidR="004220A4" w:rsidRDefault="004220A4">
      <w:pPr>
        <w:rPr>
          <w:rFonts w:ascii="Footlight MT Light" w:hAnsi="Footlight MT Light"/>
        </w:rPr>
      </w:pPr>
    </w:p>
    <w:p w14:paraId="5410F524" w14:textId="7565E3D8" w:rsidR="008F48CF" w:rsidRDefault="00230FA5" w:rsidP="00230FA5">
      <w:pPr>
        <w:pStyle w:val="ListParagraph"/>
        <w:numPr>
          <w:ilvl w:val="0"/>
          <w:numId w:val="16"/>
        </w:numPr>
        <w:rPr>
          <w:rFonts w:ascii="Footlight MT Light" w:hAnsi="Footlight MT Light"/>
          <w:b/>
          <w:bCs/>
          <w:sz w:val="32"/>
          <w:szCs w:val="32"/>
          <w:u w:val="single"/>
        </w:rPr>
      </w:pPr>
      <w:r w:rsidRPr="00230FA5">
        <w:rPr>
          <w:rFonts w:ascii="Footlight MT Light" w:hAnsi="Footlight MT Light"/>
          <w:b/>
          <w:bCs/>
          <w:sz w:val="32"/>
          <w:szCs w:val="32"/>
          <w:u w:val="single"/>
        </w:rPr>
        <w:t>Charts &amp; Code Snippets:</w:t>
      </w:r>
    </w:p>
    <w:p w14:paraId="79ADE07B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28260863" w14:textId="48BD3809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drawing>
          <wp:inline distT="0" distB="0" distL="0" distR="0" wp14:anchorId="1E1B8E2F" wp14:editId="2A2061D8">
            <wp:extent cx="5692140" cy="2141220"/>
            <wp:effectExtent l="0" t="0" r="3810" b="0"/>
            <wp:docPr id="6708929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9299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15" cy="21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CAF2" w14:textId="5E202E93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3A7B298" wp14:editId="39DF25AE">
            <wp:extent cx="5943600" cy="5800090"/>
            <wp:effectExtent l="0" t="0" r="0" b="0"/>
            <wp:docPr id="2163991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9161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89C1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26057A8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1A831DE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0C00070B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993B4F3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593BD4F3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375799B" w14:textId="39D69291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7C1863C" wp14:editId="2249530D">
            <wp:extent cx="4488180" cy="4341931"/>
            <wp:effectExtent l="0" t="0" r="7620" b="1905"/>
            <wp:docPr id="175346558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65580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02" cy="43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B894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08753EB0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C8F2B2D" w14:textId="149284BD" w:rsidR="00230FA5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drawing>
          <wp:inline distT="0" distB="0" distL="0" distR="0" wp14:anchorId="53FB0261" wp14:editId="45BEE0F8">
            <wp:extent cx="3855720" cy="3015371"/>
            <wp:effectExtent l="0" t="0" r="0" b="0"/>
            <wp:docPr id="161212991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08718" name="Picture 7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13" cy="30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B9B7" w14:textId="46C9758A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42BD01E4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2315AFDB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5FB0B359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7C3B0664" w14:textId="2D0FD8A9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drawing>
          <wp:inline distT="0" distB="0" distL="0" distR="0" wp14:anchorId="53F78DA1" wp14:editId="1BC661CA">
            <wp:extent cx="6362140" cy="7108825"/>
            <wp:effectExtent l="0" t="0" r="635" b="0"/>
            <wp:docPr id="1055368400" name="Picture 9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68400" name="Picture 9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61" cy="71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0DB2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E59C11E" w14:textId="394DE9EA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D13910B" wp14:editId="009655E7">
            <wp:extent cx="5943600" cy="3392805"/>
            <wp:effectExtent l="0" t="0" r="0" b="0"/>
            <wp:docPr id="6577239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23924" name="Picture 657723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9592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20DCA98D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48E3DA37" w14:textId="2E7EF349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drawing>
          <wp:inline distT="0" distB="0" distL="0" distR="0" wp14:anchorId="5748115C" wp14:editId="533A3667">
            <wp:extent cx="5943600" cy="3971290"/>
            <wp:effectExtent l="0" t="0" r="0" b="0"/>
            <wp:docPr id="1586408752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08752" name="Picture 1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35F9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4EFBB2CD" w14:textId="195D0D9D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1E010E3" wp14:editId="7FC9262B">
            <wp:extent cx="5943600" cy="3505200"/>
            <wp:effectExtent l="0" t="0" r="0" b="0"/>
            <wp:docPr id="1283656633" name="Picture 14" descr="A chart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56633" name="Picture 14" descr="A chart with colorful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0E2C" w14:textId="329BC72C" w:rsidR="008500A2" w:rsidRDefault="008500A2" w:rsidP="008500A2">
      <w:pPr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953AA3" wp14:editId="38280616">
            <wp:extent cx="6344920" cy="3512820"/>
            <wp:effectExtent l="0" t="0" r="0" b="0"/>
            <wp:docPr id="1217017301" name="Picture 17" descr="A blue and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17301" name="Picture 17" descr="A blue and red circ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059" cy="35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5826" w14:textId="77777777" w:rsidR="008500A2" w:rsidRDefault="008500A2" w:rsidP="008500A2">
      <w:pPr>
        <w:pBdr>
          <w:bottom w:val="dotted" w:sz="24" w:space="1" w:color="auto"/>
        </w:pBdr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72AC516A" w14:textId="77777777" w:rsidR="008500A2" w:rsidRPr="008500A2" w:rsidRDefault="008500A2" w:rsidP="008500A2">
      <w:pPr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61D489C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75C5F6FF" w14:textId="77777777" w:rsidR="008500A2" w:rsidRPr="00230FA5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sectPr w:rsidR="008500A2" w:rsidRPr="0023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46A98"/>
    <w:multiLevelType w:val="hybridMultilevel"/>
    <w:tmpl w:val="52389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143"/>
    <w:multiLevelType w:val="multilevel"/>
    <w:tmpl w:val="E4B2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3C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BB08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35CDA"/>
    <w:multiLevelType w:val="multilevel"/>
    <w:tmpl w:val="BB6C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75DF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FAB407F"/>
    <w:multiLevelType w:val="multilevel"/>
    <w:tmpl w:val="0EA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E0F7E"/>
    <w:multiLevelType w:val="hybridMultilevel"/>
    <w:tmpl w:val="302EA9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2E046C"/>
    <w:multiLevelType w:val="multilevel"/>
    <w:tmpl w:val="8EC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64E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9F0338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21F29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B322D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E5D27B1"/>
    <w:multiLevelType w:val="hybridMultilevel"/>
    <w:tmpl w:val="B6DA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B4E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31906274">
    <w:abstractNumId w:val="6"/>
  </w:num>
  <w:num w:numId="2" w16cid:durableId="896354910">
    <w:abstractNumId w:val="1"/>
  </w:num>
  <w:num w:numId="3" w16cid:durableId="1418672385">
    <w:abstractNumId w:val="10"/>
  </w:num>
  <w:num w:numId="4" w16cid:durableId="1421291347">
    <w:abstractNumId w:val="8"/>
  </w:num>
  <w:num w:numId="5" w16cid:durableId="12899712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4871319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27200137">
    <w:abstractNumId w:val="15"/>
  </w:num>
  <w:num w:numId="8" w16cid:durableId="1940487254">
    <w:abstractNumId w:val="9"/>
  </w:num>
  <w:num w:numId="9" w16cid:durableId="1241721902">
    <w:abstractNumId w:val="4"/>
  </w:num>
  <w:num w:numId="10" w16cid:durableId="1584101513">
    <w:abstractNumId w:val="14"/>
  </w:num>
  <w:num w:numId="11" w16cid:durableId="818116769">
    <w:abstractNumId w:val="16"/>
  </w:num>
  <w:num w:numId="12" w16cid:durableId="339704294">
    <w:abstractNumId w:val="12"/>
  </w:num>
  <w:num w:numId="13" w16cid:durableId="1808468937">
    <w:abstractNumId w:val="13"/>
  </w:num>
  <w:num w:numId="14" w16cid:durableId="891775294">
    <w:abstractNumId w:val="7"/>
  </w:num>
  <w:num w:numId="15" w16cid:durableId="2052680452">
    <w:abstractNumId w:val="11"/>
  </w:num>
  <w:num w:numId="16" w16cid:durableId="420180963">
    <w:abstractNumId w:val="3"/>
  </w:num>
  <w:num w:numId="17" w16cid:durableId="106039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45"/>
    <w:rsid w:val="00230FA5"/>
    <w:rsid w:val="004220A4"/>
    <w:rsid w:val="00680955"/>
    <w:rsid w:val="00720370"/>
    <w:rsid w:val="008500A2"/>
    <w:rsid w:val="008F48CF"/>
    <w:rsid w:val="009758CB"/>
    <w:rsid w:val="00AF0845"/>
    <w:rsid w:val="00BB1F8B"/>
    <w:rsid w:val="00C30530"/>
    <w:rsid w:val="00F70B4C"/>
    <w:rsid w:val="00F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3571"/>
  <w15:chartTrackingRefBased/>
  <w15:docId w15:val="{5A49B0AE-BFD0-40EB-BC33-826D33E6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0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08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08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08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F08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4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Jaiswal</dc:creator>
  <cp:keywords/>
  <dc:description/>
  <cp:lastModifiedBy>Satyam Maheshwari</cp:lastModifiedBy>
  <cp:revision>2</cp:revision>
  <dcterms:created xsi:type="dcterms:W3CDTF">2024-07-24T06:10:00Z</dcterms:created>
  <dcterms:modified xsi:type="dcterms:W3CDTF">2024-07-24T06:10:00Z</dcterms:modified>
</cp:coreProperties>
</file>