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83CCD9" w14:textId="77777777" w:rsidR="001E5B52" w:rsidRDefault="001E5B52" w:rsidP="001E5B52">
      <w:pPr>
        <w:jc w:val="center"/>
        <w:rPr>
          <w:rFonts w:ascii="Calibri" w:hAnsi="Calibri" w:cs="Calibri"/>
          <w:b/>
          <w:color w:val="333333"/>
          <w:sz w:val="44"/>
          <w:szCs w:val="44"/>
          <w:u w:val="single"/>
        </w:rPr>
      </w:pPr>
      <w:r>
        <w:rPr>
          <w:rFonts w:ascii="Calibri" w:hAnsi="Calibri" w:cs="Calibri"/>
          <w:b/>
          <w:color w:val="333333"/>
          <w:sz w:val="44"/>
          <w:szCs w:val="44"/>
          <w:u w:val="single"/>
        </w:rPr>
        <w:t xml:space="preserve">Walmart Data Analytics (E-Commerce </w:t>
      </w:r>
      <w:proofErr w:type="gramStart"/>
      <w:r>
        <w:rPr>
          <w:rFonts w:ascii="Calibri" w:hAnsi="Calibri" w:cs="Calibri"/>
          <w:b/>
          <w:color w:val="333333"/>
          <w:sz w:val="44"/>
          <w:szCs w:val="44"/>
          <w:u w:val="single"/>
        </w:rPr>
        <w:t>Project )with</w:t>
      </w:r>
      <w:proofErr w:type="gramEnd"/>
      <w:r>
        <w:rPr>
          <w:rFonts w:ascii="Calibri" w:hAnsi="Calibri" w:cs="Calibri"/>
          <w:b/>
          <w:color w:val="333333"/>
          <w:sz w:val="44"/>
          <w:szCs w:val="44"/>
          <w:u w:val="single"/>
        </w:rPr>
        <w:t xml:space="preserve"> Python </w:t>
      </w:r>
    </w:p>
    <w:p w14:paraId="53568DDA" w14:textId="77777777" w:rsidR="001E5B52" w:rsidRPr="001E5B52" w:rsidRDefault="001E5B52" w:rsidP="001E5B52">
      <w:pPr>
        <w:rPr>
          <w:rFonts w:ascii="Calibri" w:hAnsi="Calibri" w:cs="Calibri"/>
          <w:color w:val="943634" w:themeColor="accent2" w:themeShade="BF"/>
          <w:sz w:val="22"/>
          <w:szCs w:val="22"/>
        </w:rPr>
      </w:pPr>
      <w:r w:rsidRPr="001E5B52">
        <w:rPr>
          <w:rFonts w:ascii="Calibri" w:hAnsi="Calibri" w:cs="Calibri"/>
          <w:b/>
          <w:color w:val="943634" w:themeColor="accent2" w:themeShade="BF"/>
          <w:sz w:val="24"/>
          <w:szCs w:val="24"/>
        </w:rPr>
        <w:t xml:space="preserve">DS Vidya Dhanbad  </w:t>
      </w:r>
    </w:p>
    <w:p w14:paraId="3A8CC90D" w14:textId="77777777" w:rsidR="001E5B52" w:rsidRDefault="001E5B52" w:rsidP="001E5B52">
      <w:pPr>
        <w:rPr>
          <w:rFonts w:ascii="Calibri" w:hAnsi="Calibri" w:cs="Calibri"/>
          <w:sz w:val="22"/>
          <w:szCs w:val="22"/>
        </w:rPr>
      </w:pPr>
      <w:r>
        <w:rPr>
          <w:rFonts w:ascii="Calibri" w:hAnsi="Calibri" w:cs="Calibri"/>
          <w:sz w:val="22"/>
          <w:szCs w:val="22"/>
        </w:rPr>
        <w:t xml:space="preserve"> </w:t>
      </w:r>
    </w:p>
    <w:p w14:paraId="4609BDEE" w14:textId="77777777" w:rsidR="001E5B52" w:rsidRDefault="001E5B52" w:rsidP="001E5B52">
      <w:pPr>
        <w:rPr>
          <w:rFonts w:ascii="Calibri" w:hAnsi="Calibri" w:cs="Calibri"/>
          <w:sz w:val="22"/>
          <w:szCs w:val="22"/>
        </w:rPr>
      </w:pPr>
      <w:r>
        <w:rPr>
          <w:rFonts w:ascii="Calibri" w:hAnsi="Calibri" w:cs="Calibri"/>
          <w:sz w:val="22"/>
          <w:szCs w:val="22"/>
        </w:rPr>
        <w:t xml:space="preserve"> </w:t>
      </w:r>
    </w:p>
    <w:p w14:paraId="7EC834DD" w14:textId="77777777" w:rsidR="001E5B52" w:rsidRDefault="001E5B52" w:rsidP="001E5B52">
      <w:pPr>
        <w:rPr>
          <w:rFonts w:ascii="Calibri" w:hAnsi="Calibri" w:cs="Calibri"/>
          <w:sz w:val="22"/>
          <w:szCs w:val="22"/>
        </w:rPr>
      </w:pPr>
      <w:r>
        <w:rPr>
          <w:noProof/>
        </w:rPr>
        <w:drawing>
          <wp:inline distT="0" distB="0" distL="0" distR="0" wp14:anchorId="70EAB708" wp14:editId="777C90F5">
            <wp:extent cx="5486400" cy="2019300"/>
            <wp:effectExtent l="0" t="0" r="0" b="0"/>
            <wp:docPr id="2" name="Picture 2" descr="C:\Users\hp\AppData\Local\Temp\ksohtml6460\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ksohtml6460\wps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2019300"/>
                    </a:xfrm>
                    <a:prstGeom prst="rect">
                      <a:avLst/>
                    </a:prstGeom>
                    <a:noFill/>
                    <a:ln>
                      <a:noFill/>
                    </a:ln>
                  </pic:spPr>
                </pic:pic>
              </a:graphicData>
            </a:graphic>
          </wp:inline>
        </w:drawing>
      </w:r>
      <w:r>
        <w:rPr>
          <w:rFonts w:ascii="Calibri" w:hAnsi="Calibri" w:cs="Calibri"/>
          <w:sz w:val="22"/>
          <w:szCs w:val="22"/>
        </w:rPr>
        <w:t xml:space="preserve"> </w:t>
      </w:r>
    </w:p>
    <w:p w14:paraId="61A10795"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79ACBE5C"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Walmart operates in both the retail and wholesale sectors. The business provides a range of goods and services at regular, affordable prices. It is an American multinational retail company and a global supermarket chain. Its headquarters are in Bentonville, Arkansas. </w:t>
      </w:r>
    </w:p>
    <w:p w14:paraId="730FCA74" w14:textId="77777777" w:rsidR="001E5B52" w:rsidRDefault="001E5B52" w:rsidP="001E5B52">
      <w:pPr>
        <w:spacing w:line="273" w:lineRule="auto"/>
        <w:rPr>
          <w:rFonts w:ascii="Calibri" w:hAnsi="Calibri" w:cs="Calibri"/>
          <w:sz w:val="22"/>
          <w:szCs w:val="22"/>
        </w:rPr>
      </w:pPr>
    </w:p>
    <w:p w14:paraId="3FD6A7DF" w14:textId="77777777" w:rsidR="001E5B52" w:rsidRDefault="001E5B52" w:rsidP="001E5B52">
      <w:pPr>
        <w:spacing w:line="273" w:lineRule="auto"/>
        <w:rPr>
          <w:rFonts w:ascii="Calibri" w:hAnsi="Calibri" w:cs="Calibri"/>
          <w:sz w:val="22"/>
          <w:szCs w:val="22"/>
        </w:rPr>
      </w:pPr>
    </w:p>
    <w:p w14:paraId="28F2E6DC" w14:textId="77777777" w:rsidR="001E5B52" w:rsidRDefault="001E5B52" w:rsidP="001E5B52">
      <w:pPr>
        <w:spacing w:line="273" w:lineRule="auto"/>
        <w:rPr>
          <w:rFonts w:ascii="Calibri" w:hAnsi="Calibri" w:cs="Calibri"/>
          <w:sz w:val="22"/>
          <w:szCs w:val="22"/>
        </w:rPr>
      </w:pPr>
    </w:p>
    <w:p w14:paraId="098F5F64"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5C4B2E28"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Walmart has been the top company on the Fortune Global 500 list for 11 consecutive years, including in 2024: </w:t>
      </w:r>
    </w:p>
    <w:p w14:paraId="4B36A287"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2024: Walmart is ranked number one on the Fortune Global 500 list with a revenue of $648.125 billion. </w:t>
      </w:r>
    </w:p>
    <w:p w14:paraId="0A05E166"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2023: Walmart's total revenue for the year was $611.3 billion. </w:t>
      </w:r>
    </w:p>
    <w:p w14:paraId="1EA4BD0E"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2022: Walmart was the world's largest company by revenue, according to the Fortune Global 500 list. </w:t>
      </w:r>
    </w:p>
    <w:p w14:paraId="30F58200" w14:textId="77777777" w:rsidR="001E5B52" w:rsidRDefault="001E5B52" w:rsidP="006F3C3A">
      <w:pPr>
        <w:suppressAutoHyphens/>
        <w:rPr>
          <w:rFonts w:ascii="Calibri" w:hAnsi="Calibri" w:cs="Calibri"/>
          <w:sz w:val="22"/>
          <w:szCs w:val="22"/>
        </w:rPr>
      </w:pPr>
      <w:r>
        <w:rPr>
          <w:rFonts w:ascii="Calibri" w:hAnsi="Calibri" w:cs="Calibri"/>
          <w:sz w:val="22"/>
          <w:szCs w:val="22"/>
        </w:rPr>
        <w:t xml:space="preserve"> </w:t>
      </w:r>
    </w:p>
    <w:p w14:paraId="55891184" w14:textId="77777777" w:rsidR="001E5B52" w:rsidRPr="006F3C3A" w:rsidRDefault="001E5B52" w:rsidP="001E5B52">
      <w:pPr>
        <w:spacing w:line="273" w:lineRule="auto"/>
        <w:rPr>
          <w:rFonts w:ascii="Calibri" w:hAnsi="Calibri" w:cs="Calibri"/>
          <w:kern w:val="0"/>
          <w:sz w:val="22"/>
          <w:szCs w:val="22"/>
        </w:rPr>
      </w:pPr>
    </w:p>
    <w:p w14:paraId="0671D4CA" w14:textId="77777777" w:rsidR="001E5B52" w:rsidRDefault="001E5B52" w:rsidP="001E5B52">
      <w:pPr>
        <w:spacing w:line="273" w:lineRule="auto"/>
        <w:rPr>
          <w:rFonts w:ascii="Calibri" w:hAnsi="Calibri" w:cs="Calibri"/>
          <w:sz w:val="22"/>
          <w:szCs w:val="22"/>
        </w:rPr>
      </w:pPr>
    </w:p>
    <w:p w14:paraId="57FD0912"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2151E084" w14:textId="77777777" w:rsidR="001E5B52" w:rsidRDefault="001E5B52" w:rsidP="001E5B52">
      <w:pPr>
        <w:spacing w:line="273" w:lineRule="auto"/>
        <w:rPr>
          <w:rFonts w:ascii="Calibri" w:hAnsi="Calibri" w:cs="Calibri"/>
          <w:color w:val="000040"/>
          <w:sz w:val="22"/>
          <w:szCs w:val="22"/>
        </w:rPr>
      </w:pPr>
      <w:r>
        <w:rPr>
          <w:rFonts w:ascii="Calibri" w:hAnsi="Calibri" w:cs="Calibri"/>
          <w:color w:val="000040"/>
          <w:sz w:val="22"/>
          <w:szCs w:val="22"/>
        </w:rPr>
        <w:t>Walmart is one of the most trustworthy retail stores and also a successful venture by Sam Walton. It has grown from its humble beginnings as a small retail business in Arkansas to thousands of stores across the US and overseas. Through innovation, the company is also building a seamless experience for people to purchase online and in stores at any time and location. Customers and communities throughout the world benefit from the opportunities it provides.</w:t>
      </w:r>
    </w:p>
    <w:p w14:paraId="5D1EEDC9"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06951CF4"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21846375" w14:textId="77777777" w:rsidR="001E5B52" w:rsidRDefault="001E5B52" w:rsidP="001E5B52">
      <w:pPr>
        <w:rPr>
          <w:rFonts w:ascii="Calibri" w:hAnsi="Calibri" w:cs="Calibri"/>
          <w:sz w:val="22"/>
          <w:szCs w:val="22"/>
        </w:rPr>
      </w:pPr>
      <w:r>
        <w:rPr>
          <w:noProof/>
        </w:rPr>
        <w:lastRenderedPageBreak/>
        <w:drawing>
          <wp:inline distT="0" distB="0" distL="0" distR="0" wp14:anchorId="00D20C4E" wp14:editId="152EC536">
            <wp:extent cx="5486400" cy="2390775"/>
            <wp:effectExtent l="0" t="0" r="0" b="9525"/>
            <wp:docPr id="1" name="Picture 1" descr="C:\Users\hp\AppData\Local\Temp\ksohtml6460\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Temp\ksohtml6460\wps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390775"/>
                    </a:xfrm>
                    <a:prstGeom prst="rect">
                      <a:avLst/>
                    </a:prstGeom>
                    <a:noFill/>
                    <a:ln>
                      <a:noFill/>
                    </a:ln>
                  </pic:spPr>
                </pic:pic>
              </a:graphicData>
            </a:graphic>
          </wp:inline>
        </w:drawing>
      </w:r>
      <w:r>
        <w:rPr>
          <w:rFonts w:ascii="Calibri" w:hAnsi="Calibri" w:cs="Calibri"/>
          <w:sz w:val="22"/>
          <w:szCs w:val="22"/>
        </w:rPr>
        <w:t xml:space="preserve"> </w:t>
      </w:r>
    </w:p>
    <w:p w14:paraId="6EE8366C" w14:textId="77777777" w:rsidR="001E5B52" w:rsidRDefault="001E5B52" w:rsidP="001E5B52">
      <w:pPr>
        <w:spacing w:line="273" w:lineRule="auto"/>
        <w:rPr>
          <w:rFonts w:ascii="Calibri" w:hAnsi="Calibri" w:cs="Calibri"/>
          <w:b/>
          <w:color w:val="004DBB"/>
          <w:sz w:val="36"/>
          <w:szCs w:val="36"/>
          <w:u w:val="single"/>
        </w:rPr>
      </w:pPr>
    </w:p>
    <w:p w14:paraId="5D7CD2E8" w14:textId="77777777" w:rsidR="001E5B52" w:rsidRDefault="001E5B52" w:rsidP="001E5B52">
      <w:pPr>
        <w:spacing w:line="273" w:lineRule="auto"/>
        <w:rPr>
          <w:rFonts w:ascii="Calibri" w:hAnsi="Calibri" w:cs="Calibri"/>
          <w:b/>
          <w:color w:val="004DBB"/>
          <w:sz w:val="36"/>
          <w:szCs w:val="36"/>
          <w:u w:val="single"/>
        </w:rPr>
      </w:pPr>
    </w:p>
    <w:p w14:paraId="18B3E9EC" w14:textId="77777777" w:rsidR="001E5B52" w:rsidRDefault="001E5B52" w:rsidP="001E5B52">
      <w:pPr>
        <w:spacing w:line="273" w:lineRule="auto"/>
        <w:rPr>
          <w:rFonts w:ascii="Calibri" w:hAnsi="Calibri" w:cs="Calibri"/>
          <w:sz w:val="22"/>
          <w:szCs w:val="22"/>
        </w:rPr>
      </w:pPr>
      <w:r>
        <w:rPr>
          <w:rFonts w:ascii="Calibri" w:hAnsi="Calibri" w:cs="Calibri"/>
          <w:b/>
          <w:color w:val="004DBB"/>
          <w:sz w:val="36"/>
          <w:szCs w:val="36"/>
          <w:u w:val="single"/>
        </w:rPr>
        <w:t>Retail-Analysis-with-Walmart-Data-Project</w:t>
      </w:r>
    </w:p>
    <w:p w14:paraId="4921BBD4" w14:textId="77777777" w:rsidR="001E5B52" w:rsidRDefault="001E5B52" w:rsidP="001E5B52">
      <w:pPr>
        <w:spacing w:line="273" w:lineRule="auto"/>
        <w:rPr>
          <w:rFonts w:ascii="Calibri" w:hAnsi="Calibri" w:cs="Calibri"/>
          <w:sz w:val="22"/>
          <w:szCs w:val="22"/>
        </w:rPr>
      </w:pPr>
    </w:p>
    <w:p w14:paraId="2E2F9D97" w14:textId="77777777" w:rsidR="001E5B52" w:rsidRDefault="001E5B52" w:rsidP="001E5B52">
      <w:pPr>
        <w:spacing w:line="273" w:lineRule="auto"/>
        <w:rPr>
          <w:rFonts w:ascii="Calibri" w:hAnsi="Calibri" w:cs="Calibri"/>
          <w:sz w:val="22"/>
          <w:szCs w:val="22"/>
        </w:rPr>
      </w:pPr>
    </w:p>
    <w:p w14:paraId="73BD8112"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The aim of this project is enable category managers of Walmart to check the weekly and monthly sales of the departments. Analysis includes the effect of markdowns on the sales and the extent of effect on the sales by fuel prices, temperature, unemployment, CPI etc.</w:t>
      </w:r>
    </w:p>
    <w:p w14:paraId="480D79DD"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4808E388"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The decision makers of Walmart should be able to analyze the effect of various factors affecting the sales of the products in their stores.</w:t>
      </w:r>
    </w:p>
    <w:p w14:paraId="180DC6DA"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639268FE" w14:textId="77777777" w:rsidR="001E5B52" w:rsidRDefault="001E5B52" w:rsidP="001E5B52">
      <w:pPr>
        <w:spacing w:line="273" w:lineRule="auto"/>
        <w:rPr>
          <w:rFonts w:ascii="Calibri" w:hAnsi="Calibri" w:cs="Calibri"/>
          <w:sz w:val="22"/>
          <w:szCs w:val="22"/>
        </w:rPr>
      </w:pPr>
    </w:p>
    <w:p w14:paraId="02D2C346" w14:textId="77777777" w:rsidR="001E5B52" w:rsidRDefault="001E5B52" w:rsidP="001E5B52">
      <w:pPr>
        <w:spacing w:line="273" w:lineRule="auto"/>
        <w:rPr>
          <w:rFonts w:ascii="Calibri" w:hAnsi="Calibri" w:cs="Calibri"/>
          <w:b/>
          <w:color w:val="004DBB"/>
          <w:sz w:val="36"/>
          <w:szCs w:val="36"/>
          <w:u w:val="single"/>
        </w:rPr>
      </w:pPr>
      <w:r>
        <w:rPr>
          <w:rFonts w:ascii="Calibri" w:hAnsi="Calibri" w:cs="Calibri"/>
          <w:b/>
          <w:color w:val="004DBB"/>
          <w:sz w:val="36"/>
          <w:szCs w:val="36"/>
          <w:u w:val="single"/>
        </w:rPr>
        <w:t>Data Understanding</w:t>
      </w:r>
    </w:p>
    <w:p w14:paraId="6A9A1697" w14:textId="77777777" w:rsidR="001E5B52" w:rsidRDefault="001E5B52" w:rsidP="001E5B52">
      <w:pPr>
        <w:spacing w:line="273" w:lineRule="auto"/>
        <w:rPr>
          <w:rFonts w:ascii="Calibri" w:hAnsi="Calibri" w:cs="Calibri"/>
          <w:color w:val="000040"/>
          <w:sz w:val="22"/>
          <w:szCs w:val="22"/>
        </w:rPr>
      </w:pPr>
    </w:p>
    <w:p w14:paraId="3461879C" w14:textId="77777777" w:rsidR="001E5B52" w:rsidRDefault="001E5B52" w:rsidP="001E5B52">
      <w:pPr>
        <w:spacing w:line="273" w:lineRule="auto"/>
        <w:rPr>
          <w:rFonts w:ascii="Calibri" w:hAnsi="Calibri" w:cs="Calibri"/>
          <w:color w:val="000040"/>
          <w:sz w:val="22"/>
          <w:szCs w:val="22"/>
        </w:rPr>
      </w:pPr>
      <w:r>
        <w:rPr>
          <w:rFonts w:ascii="Calibri" w:hAnsi="Calibri" w:cs="Calibri"/>
          <w:color w:val="000040"/>
          <w:sz w:val="22"/>
          <w:szCs w:val="22"/>
        </w:rPr>
        <w:t>There are sales data available for 45 stores of Walmart in Kaggle. This is the data that covers sales from 2010-02-05 to 2012-11-01.</w:t>
      </w:r>
    </w:p>
    <w:p w14:paraId="1C9C339B" w14:textId="77777777" w:rsidR="001E5B52" w:rsidRDefault="001E5B52" w:rsidP="001E5B52">
      <w:pPr>
        <w:spacing w:line="273" w:lineRule="auto"/>
        <w:rPr>
          <w:rFonts w:ascii="Calibri" w:hAnsi="Calibri" w:cs="Calibri"/>
          <w:color w:val="000040"/>
          <w:sz w:val="22"/>
          <w:szCs w:val="22"/>
        </w:rPr>
      </w:pPr>
    </w:p>
    <w:p w14:paraId="2F74832C" w14:textId="77777777" w:rsidR="001E5B52" w:rsidRDefault="001E5B52" w:rsidP="001E5B52">
      <w:pPr>
        <w:spacing w:line="273" w:lineRule="auto"/>
        <w:rPr>
          <w:rFonts w:ascii="Calibri" w:hAnsi="Calibri" w:cs="Calibri"/>
          <w:color w:val="000040"/>
          <w:sz w:val="22"/>
          <w:szCs w:val="22"/>
        </w:rPr>
      </w:pPr>
      <w:r>
        <w:rPr>
          <w:rFonts w:ascii="Calibri" w:hAnsi="Calibri" w:cs="Calibri"/>
          <w:color w:val="000040"/>
          <w:sz w:val="22"/>
          <w:szCs w:val="22"/>
        </w:rPr>
        <w:t>The data contains these features:</w:t>
      </w:r>
    </w:p>
    <w:p w14:paraId="23D8FBDD" w14:textId="77777777" w:rsidR="001E5B52" w:rsidRDefault="001E5B52" w:rsidP="001E5B52">
      <w:pPr>
        <w:spacing w:line="273" w:lineRule="auto"/>
        <w:rPr>
          <w:rFonts w:ascii="Calibri" w:hAnsi="Calibri" w:cs="Calibri"/>
          <w:color w:val="000040"/>
          <w:sz w:val="22"/>
          <w:szCs w:val="22"/>
        </w:rPr>
      </w:pPr>
      <w:r>
        <w:rPr>
          <w:rFonts w:ascii="Calibri" w:hAnsi="Calibri" w:cs="Calibri"/>
          <w:color w:val="000040"/>
          <w:sz w:val="22"/>
          <w:szCs w:val="22"/>
        </w:rPr>
        <w:t>Store - the store number</w:t>
      </w:r>
    </w:p>
    <w:p w14:paraId="56430EB2" w14:textId="77777777" w:rsidR="001E5B52" w:rsidRDefault="001E5B52" w:rsidP="001E5B52">
      <w:pPr>
        <w:spacing w:line="273" w:lineRule="auto"/>
        <w:rPr>
          <w:rFonts w:ascii="Calibri" w:hAnsi="Calibri" w:cs="Calibri"/>
          <w:color w:val="000040"/>
          <w:sz w:val="22"/>
          <w:szCs w:val="22"/>
        </w:rPr>
      </w:pPr>
      <w:r>
        <w:rPr>
          <w:rFonts w:ascii="Calibri" w:hAnsi="Calibri" w:cs="Calibri"/>
          <w:color w:val="000040"/>
          <w:sz w:val="22"/>
          <w:szCs w:val="22"/>
        </w:rPr>
        <w:t>Date - the week of sales</w:t>
      </w:r>
    </w:p>
    <w:p w14:paraId="6597B275" w14:textId="77777777" w:rsidR="001E5B52" w:rsidRDefault="001E5B52" w:rsidP="001E5B52">
      <w:pPr>
        <w:spacing w:line="273" w:lineRule="auto"/>
        <w:rPr>
          <w:rFonts w:ascii="Calibri" w:hAnsi="Calibri" w:cs="Calibri"/>
          <w:color w:val="000040"/>
          <w:sz w:val="22"/>
          <w:szCs w:val="22"/>
        </w:rPr>
      </w:pPr>
      <w:proofErr w:type="spellStart"/>
      <w:r>
        <w:rPr>
          <w:rFonts w:ascii="Calibri" w:hAnsi="Calibri" w:cs="Calibri"/>
          <w:color w:val="000040"/>
          <w:sz w:val="22"/>
          <w:szCs w:val="22"/>
        </w:rPr>
        <w:t>Weekly_Sales</w:t>
      </w:r>
      <w:proofErr w:type="spellEnd"/>
      <w:r>
        <w:rPr>
          <w:rFonts w:ascii="Calibri" w:hAnsi="Calibri" w:cs="Calibri"/>
          <w:color w:val="000040"/>
          <w:sz w:val="22"/>
          <w:szCs w:val="22"/>
        </w:rPr>
        <w:t xml:space="preserve"> - sales for the given store</w:t>
      </w:r>
    </w:p>
    <w:p w14:paraId="07A60CA5" w14:textId="77777777" w:rsidR="001E5B52" w:rsidRDefault="001E5B52" w:rsidP="001E5B52">
      <w:pPr>
        <w:spacing w:line="273" w:lineRule="auto"/>
        <w:rPr>
          <w:rFonts w:ascii="Calibri" w:hAnsi="Calibri" w:cs="Calibri"/>
          <w:color w:val="000040"/>
          <w:sz w:val="22"/>
          <w:szCs w:val="22"/>
        </w:rPr>
      </w:pPr>
      <w:proofErr w:type="spellStart"/>
      <w:r>
        <w:rPr>
          <w:rFonts w:ascii="Calibri" w:hAnsi="Calibri" w:cs="Calibri"/>
          <w:color w:val="000040"/>
          <w:sz w:val="22"/>
          <w:szCs w:val="22"/>
        </w:rPr>
        <w:t>Holiday_Flag</w:t>
      </w:r>
      <w:proofErr w:type="spellEnd"/>
      <w:r>
        <w:rPr>
          <w:rFonts w:ascii="Calibri" w:hAnsi="Calibri" w:cs="Calibri"/>
          <w:color w:val="000040"/>
          <w:sz w:val="22"/>
          <w:szCs w:val="22"/>
        </w:rPr>
        <w:t xml:space="preserve"> - whether the week is a special holiday week 1 – Holiday week 0 – Non-holiday week</w:t>
      </w:r>
    </w:p>
    <w:p w14:paraId="083FDD21" w14:textId="77777777" w:rsidR="001E5B52" w:rsidRDefault="001E5B52" w:rsidP="001E5B52">
      <w:pPr>
        <w:spacing w:line="273" w:lineRule="auto"/>
        <w:rPr>
          <w:rFonts w:ascii="Calibri" w:hAnsi="Calibri" w:cs="Calibri"/>
          <w:color w:val="000040"/>
          <w:sz w:val="22"/>
          <w:szCs w:val="22"/>
        </w:rPr>
      </w:pPr>
      <w:r>
        <w:rPr>
          <w:rFonts w:ascii="Calibri" w:hAnsi="Calibri" w:cs="Calibri"/>
          <w:color w:val="000040"/>
          <w:sz w:val="22"/>
          <w:szCs w:val="22"/>
        </w:rPr>
        <w:t>Temperature - Temperature on the day of sale</w:t>
      </w:r>
    </w:p>
    <w:p w14:paraId="1512DD88" w14:textId="77777777" w:rsidR="001E5B52" w:rsidRDefault="001E5B52" w:rsidP="001E5B52">
      <w:pPr>
        <w:spacing w:line="273" w:lineRule="auto"/>
        <w:rPr>
          <w:rFonts w:ascii="Calibri" w:hAnsi="Calibri" w:cs="Calibri"/>
          <w:color w:val="000040"/>
          <w:sz w:val="22"/>
          <w:szCs w:val="22"/>
        </w:rPr>
      </w:pPr>
      <w:proofErr w:type="spellStart"/>
      <w:r>
        <w:rPr>
          <w:rFonts w:ascii="Calibri" w:hAnsi="Calibri" w:cs="Calibri"/>
          <w:color w:val="000040"/>
          <w:sz w:val="22"/>
          <w:szCs w:val="22"/>
        </w:rPr>
        <w:t>Fuel_Price</w:t>
      </w:r>
      <w:proofErr w:type="spellEnd"/>
      <w:r>
        <w:rPr>
          <w:rFonts w:ascii="Calibri" w:hAnsi="Calibri" w:cs="Calibri"/>
          <w:color w:val="000040"/>
          <w:sz w:val="22"/>
          <w:szCs w:val="22"/>
        </w:rPr>
        <w:t xml:space="preserve"> - Cost of fuel in the region</w:t>
      </w:r>
    </w:p>
    <w:p w14:paraId="0FC97A22" w14:textId="77777777" w:rsidR="001E5B52" w:rsidRDefault="001E5B52" w:rsidP="001E5B52">
      <w:pPr>
        <w:spacing w:line="273" w:lineRule="auto"/>
        <w:rPr>
          <w:rFonts w:ascii="Calibri" w:hAnsi="Calibri" w:cs="Calibri"/>
          <w:color w:val="000040"/>
          <w:sz w:val="22"/>
          <w:szCs w:val="22"/>
        </w:rPr>
      </w:pPr>
      <w:r>
        <w:rPr>
          <w:rFonts w:ascii="Calibri" w:hAnsi="Calibri" w:cs="Calibri"/>
          <w:color w:val="000040"/>
          <w:sz w:val="22"/>
          <w:szCs w:val="22"/>
        </w:rPr>
        <w:t>CPI – Prevailing consumer price index</w:t>
      </w:r>
    </w:p>
    <w:p w14:paraId="3F5F2805" w14:textId="77777777" w:rsidR="001E5B52" w:rsidRPr="001E5B52" w:rsidRDefault="001E5B52" w:rsidP="001E5B52">
      <w:pPr>
        <w:spacing w:line="273" w:lineRule="auto"/>
        <w:rPr>
          <w:rFonts w:ascii="Calibri" w:hAnsi="Calibri" w:cs="Calibri"/>
          <w:color w:val="000040"/>
          <w:sz w:val="22"/>
          <w:szCs w:val="22"/>
        </w:rPr>
      </w:pPr>
      <w:r>
        <w:rPr>
          <w:rFonts w:ascii="Calibri" w:hAnsi="Calibri" w:cs="Calibri"/>
          <w:color w:val="000040"/>
          <w:sz w:val="22"/>
          <w:szCs w:val="22"/>
        </w:rPr>
        <w:t>Unemployment - Prevailing unemployment rate.</w:t>
      </w:r>
      <w:r>
        <w:rPr>
          <w:rFonts w:ascii="Calibri" w:hAnsi="Calibri" w:cs="Calibri"/>
          <w:sz w:val="22"/>
          <w:szCs w:val="22"/>
        </w:rPr>
        <w:t xml:space="preserve"> </w:t>
      </w:r>
    </w:p>
    <w:p w14:paraId="408F0E19" w14:textId="77777777" w:rsidR="001E5B52" w:rsidRPr="00831332" w:rsidRDefault="001E5B52" w:rsidP="001E5B52">
      <w:pPr>
        <w:spacing w:line="273" w:lineRule="auto"/>
        <w:rPr>
          <w:rFonts w:ascii="Calibri" w:hAnsi="Calibri" w:cs="Calibri"/>
          <w:b/>
          <w:color w:val="004DBB"/>
          <w:sz w:val="36"/>
          <w:szCs w:val="36"/>
          <w:u w:val="single"/>
          <w:lang w:val="en-IN"/>
        </w:rPr>
      </w:pPr>
      <w:r>
        <w:rPr>
          <w:rFonts w:ascii="Segoe UI Symbol" w:hAnsi="Segoe UI Symbol"/>
          <w:b/>
          <w:color w:val="004DBB"/>
          <w:sz w:val="36"/>
          <w:szCs w:val="36"/>
          <w:u w:val="single"/>
        </w:rPr>
        <w:lastRenderedPageBreak/>
        <w:t>📈</w:t>
      </w:r>
      <w:r>
        <w:rPr>
          <w:rFonts w:ascii="Calibri" w:hAnsi="Calibri" w:cs="Calibri"/>
          <w:b/>
          <w:color w:val="004DBB"/>
          <w:sz w:val="36"/>
          <w:szCs w:val="36"/>
          <w:u w:val="single"/>
        </w:rPr>
        <w:t xml:space="preserve">Analysis to </w:t>
      </w:r>
      <w:proofErr w:type="gramStart"/>
      <w:r>
        <w:rPr>
          <w:rFonts w:ascii="Calibri" w:hAnsi="Calibri" w:cs="Calibri"/>
          <w:b/>
          <w:color w:val="004DBB"/>
          <w:sz w:val="36"/>
          <w:szCs w:val="36"/>
          <w:u w:val="single"/>
        </w:rPr>
        <w:t>be  Performed</w:t>
      </w:r>
      <w:proofErr w:type="gramEnd"/>
      <w:r>
        <w:rPr>
          <w:rFonts w:ascii="Calibri" w:hAnsi="Calibri" w:cs="Calibri"/>
          <w:b/>
          <w:color w:val="004DBB"/>
          <w:sz w:val="36"/>
          <w:szCs w:val="36"/>
          <w:u w:val="single"/>
        </w:rPr>
        <w:t>:</w:t>
      </w:r>
    </w:p>
    <w:p w14:paraId="4B1CBD75" w14:textId="77777777" w:rsidR="001E5B52" w:rsidRDefault="001E5B52" w:rsidP="001E5B52">
      <w:pPr>
        <w:spacing w:line="273" w:lineRule="auto"/>
        <w:rPr>
          <w:rFonts w:ascii="Calibri" w:hAnsi="Calibri" w:cs="Calibri"/>
          <w:b/>
          <w:color w:val="004DBB"/>
          <w:sz w:val="36"/>
          <w:szCs w:val="36"/>
          <w:u w:val="single"/>
        </w:rPr>
      </w:pPr>
    </w:p>
    <w:p w14:paraId="289D0C52" w14:textId="77777777" w:rsidR="001E5B52" w:rsidRDefault="001E5B52" w:rsidP="001E5B52">
      <w:pPr>
        <w:spacing w:line="273" w:lineRule="auto"/>
        <w:rPr>
          <w:rFonts w:ascii="Calibri" w:hAnsi="Calibri" w:cs="Calibri"/>
          <w:sz w:val="22"/>
          <w:szCs w:val="22"/>
        </w:rPr>
      </w:pPr>
    </w:p>
    <w:p w14:paraId="2BEE5EF6"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72BDCD8B" w14:textId="77777777" w:rsidR="001E5B52" w:rsidRDefault="001E5B52" w:rsidP="001E5B52">
      <w:pPr>
        <w:spacing w:line="273" w:lineRule="auto"/>
        <w:rPr>
          <w:rFonts w:ascii="Calibri" w:hAnsi="Calibri" w:cs="Calibri"/>
          <w:b/>
          <w:color w:val="333333"/>
          <w:sz w:val="22"/>
          <w:szCs w:val="22"/>
        </w:rPr>
      </w:pPr>
      <w:r>
        <w:rPr>
          <w:rFonts w:ascii="Calibri" w:hAnsi="Calibri" w:cs="Calibri"/>
          <w:b/>
          <w:color w:val="333333"/>
          <w:sz w:val="22"/>
          <w:szCs w:val="22"/>
        </w:rPr>
        <w:t>Do retail analysis with Walmart data and answer the following questions:</w:t>
      </w:r>
    </w:p>
    <w:p w14:paraId="768346F4" w14:textId="77777777" w:rsidR="001E5B52" w:rsidRDefault="001E5B52" w:rsidP="001E5B52">
      <w:pPr>
        <w:spacing w:line="273" w:lineRule="auto"/>
        <w:rPr>
          <w:rFonts w:ascii="Calibri" w:hAnsi="Calibri" w:cs="Calibri"/>
          <w:b/>
          <w:color w:val="333333"/>
          <w:sz w:val="22"/>
          <w:szCs w:val="22"/>
        </w:rPr>
      </w:pPr>
    </w:p>
    <w:p w14:paraId="2545E96A" w14:textId="77777777" w:rsidR="001E5B52" w:rsidRDefault="001E5B52" w:rsidP="001E5B52">
      <w:pPr>
        <w:spacing w:line="273" w:lineRule="auto"/>
        <w:rPr>
          <w:rFonts w:ascii="Calibri" w:hAnsi="Calibri" w:cs="Calibri"/>
          <w:b/>
          <w:color w:val="333333"/>
          <w:sz w:val="22"/>
          <w:szCs w:val="22"/>
        </w:rPr>
      </w:pPr>
      <w:r>
        <w:rPr>
          <w:rFonts w:ascii="Calibri" w:hAnsi="Calibri" w:cs="Calibri"/>
          <w:b/>
          <w:color w:val="333333"/>
          <w:sz w:val="22"/>
          <w:szCs w:val="22"/>
        </w:rPr>
        <w:t xml:space="preserve"> </w:t>
      </w:r>
    </w:p>
    <w:p w14:paraId="06185B35" w14:textId="77777777" w:rsidR="001E5B52" w:rsidRDefault="001E5B52" w:rsidP="001E5B52">
      <w:pPr>
        <w:spacing w:line="273" w:lineRule="auto"/>
        <w:rPr>
          <w:rFonts w:ascii="Calibri" w:hAnsi="Calibri" w:cs="Calibri"/>
          <w:b/>
          <w:color w:val="333333"/>
          <w:sz w:val="22"/>
          <w:szCs w:val="22"/>
        </w:rPr>
      </w:pPr>
      <w:r>
        <w:rPr>
          <w:rFonts w:ascii="Calibri" w:hAnsi="Calibri" w:cs="Calibri"/>
          <w:b/>
          <w:color w:val="333333"/>
          <w:sz w:val="22"/>
          <w:szCs w:val="22"/>
        </w:rPr>
        <w:t>1) Which stores have maximum and sales?</w:t>
      </w:r>
    </w:p>
    <w:p w14:paraId="6F6FAF9B" w14:textId="77777777" w:rsidR="001E5B52" w:rsidRDefault="001E5B52" w:rsidP="001E5B52">
      <w:pPr>
        <w:spacing w:line="273" w:lineRule="auto"/>
        <w:rPr>
          <w:rFonts w:ascii="Calibri" w:hAnsi="Calibri" w:cs="Calibri"/>
          <w:b/>
          <w:color w:val="333333"/>
          <w:sz w:val="22"/>
          <w:szCs w:val="22"/>
        </w:rPr>
      </w:pPr>
    </w:p>
    <w:p w14:paraId="2AB0C5B8" w14:textId="77777777" w:rsidR="001E5B52" w:rsidRDefault="001E5B52" w:rsidP="001E5B52">
      <w:pPr>
        <w:spacing w:line="273" w:lineRule="auto"/>
        <w:rPr>
          <w:rFonts w:ascii="Calibri" w:hAnsi="Calibri" w:cs="Calibri"/>
          <w:b/>
          <w:color w:val="333333"/>
          <w:sz w:val="22"/>
          <w:szCs w:val="22"/>
        </w:rPr>
      </w:pPr>
      <w:r>
        <w:rPr>
          <w:rFonts w:ascii="Calibri" w:hAnsi="Calibri" w:cs="Calibri"/>
          <w:b/>
          <w:color w:val="333333"/>
          <w:sz w:val="22"/>
          <w:szCs w:val="22"/>
        </w:rPr>
        <w:t xml:space="preserve"> </w:t>
      </w:r>
    </w:p>
    <w:p w14:paraId="5A9DF9C9" w14:textId="77777777" w:rsidR="001E5B52" w:rsidRDefault="001E5B52" w:rsidP="001E5B52">
      <w:pPr>
        <w:spacing w:line="273" w:lineRule="auto"/>
        <w:rPr>
          <w:rFonts w:ascii="Calibri" w:hAnsi="Calibri" w:cs="Calibri"/>
          <w:b/>
          <w:color w:val="333333"/>
          <w:sz w:val="22"/>
          <w:szCs w:val="22"/>
        </w:rPr>
      </w:pPr>
      <w:r>
        <w:rPr>
          <w:rFonts w:ascii="Calibri" w:hAnsi="Calibri" w:cs="Calibri"/>
          <w:b/>
          <w:color w:val="333333"/>
          <w:sz w:val="22"/>
          <w:szCs w:val="22"/>
        </w:rPr>
        <w:t xml:space="preserve">2) Which store has maximum standard deviation i.e., the sales vary a </w:t>
      </w:r>
      <w:proofErr w:type="gramStart"/>
      <w:r>
        <w:rPr>
          <w:rFonts w:ascii="Calibri" w:hAnsi="Calibri" w:cs="Calibri"/>
          <w:b/>
          <w:color w:val="333333"/>
          <w:sz w:val="22"/>
          <w:szCs w:val="22"/>
        </w:rPr>
        <w:t>lot?.</w:t>
      </w:r>
      <w:proofErr w:type="gramEnd"/>
      <w:r>
        <w:rPr>
          <w:rFonts w:ascii="Calibri" w:hAnsi="Calibri" w:cs="Calibri"/>
          <w:b/>
          <w:color w:val="333333"/>
          <w:sz w:val="22"/>
          <w:szCs w:val="22"/>
        </w:rPr>
        <w:t xml:space="preserve"> Also, find out the coefficient of mean to standard deviation.</w:t>
      </w:r>
    </w:p>
    <w:p w14:paraId="79847AF8" w14:textId="77777777" w:rsidR="001E5B52" w:rsidRDefault="001E5B52" w:rsidP="001E5B52">
      <w:pPr>
        <w:spacing w:line="273" w:lineRule="auto"/>
        <w:rPr>
          <w:rFonts w:ascii="Calibri" w:hAnsi="Calibri" w:cs="Calibri"/>
          <w:b/>
          <w:color w:val="333333"/>
          <w:sz w:val="22"/>
          <w:szCs w:val="22"/>
        </w:rPr>
      </w:pPr>
      <w:r>
        <w:rPr>
          <w:rFonts w:ascii="Calibri" w:hAnsi="Calibri" w:cs="Calibri"/>
          <w:b/>
          <w:color w:val="333333"/>
          <w:sz w:val="22"/>
          <w:szCs w:val="22"/>
        </w:rPr>
        <w:t xml:space="preserve"> </w:t>
      </w:r>
    </w:p>
    <w:p w14:paraId="6A6E6BF6" w14:textId="77777777" w:rsidR="001E5B52" w:rsidRDefault="001E5B52" w:rsidP="001E5B52">
      <w:pPr>
        <w:spacing w:line="273" w:lineRule="auto"/>
        <w:rPr>
          <w:rFonts w:ascii="Calibri" w:hAnsi="Calibri" w:cs="Calibri"/>
          <w:b/>
          <w:color w:val="333333"/>
          <w:sz w:val="22"/>
          <w:szCs w:val="22"/>
        </w:rPr>
      </w:pPr>
    </w:p>
    <w:p w14:paraId="29309D8D" w14:textId="77777777" w:rsidR="001E5B52" w:rsidRDefault="001E5B52" w:rsidP="001E5B52">
      <w:pPr>
        <w:spacing w:line="273" w:lineRule="auto"/>
        <w:rPr>
          <w:rFonts w:ascii="Calibri" w:hAnsi="Calibri" w:cs="Calibri"/>
          <w:b/>
          <w:color w:val="333333"/>
          <w:sz w:val="22"/>
          <w:szCs w:val="22"/>
        </w:rPr>
      </w:pPr>
      <w:r>
        <w:rPr>
          <w:rFonts w:ascii="Calibri" w:hAnsi="Calibri" w:cs="Calibri"/>
          <w:b/>
          <w:color w:val="333333"/>
          <w:sz w:val="22"/>
          <w:szCs w:val="22"/>
        </w:rPr>
        <w:t>3) Which store/s has good quarterly growth rate in Q3’2012?</w:t>
      </w:r>
    </w:p>
    <w:p w14:paraId="4918F440" w14:textId="77777777" w:rsidR="001E5B52" w:rsidRDefault="001E5B52" w:rsidP="001E5B52">
      <w:pPr>
        <w:spacing w:line="273" w:lineRule="auto"/>
        <w:rPr>
          <w:rFonts w:ascii="Calibri" w:hAnsi="Calibri" w:cs="Calibri"/>
          <w:b/>
          <w:color w:val="333333"/>
          <w:sz w:val="22"/>
          <w:szCs w:val="22"/>
        </w:rPr>
      </w:pPr>
    </w:p>
    <w:p w14:paraId="5D5F26C5" w14:textId="77777777" w:rsidR="001E5B52" w:rsidRDefault="001E5B52" w:rsidP="001E5B52">
      <w:pPr>
        <w:spacing w:line="273" w:lineRule="auto"/>
        <w:rPr>
          <w:rFonts w:ascii="Calibri" w:hAnsi="Calibri" w:cs="Calibri"/>
          <w:b/>
          <w:color w:val="333333"/>
          <w:sz w:val="22"/>
          <w:szCs w:val="22"/>
        </w:rPr>
      </w:pPr>
      <w:r>
        <w:rPr>
          <w:rFonts w:ascii="Calibri" w:hAnsi="Calibri" w:cs="Calibri"/>
          <w:b/>
          <w:color w:val="333333"/>
          <w:sz w:val="22"/>
          <w:szCs w:val="22"/>
        </w:rPr>
        <w:t xml:space="preserve"> </w:t>
      </w:r>
    </w:p>
    <w:p w14:paraId="265F4682" w14:textId="77777777" w:rsidR="001E5B52" w:rsidRDefault="001E5B52" w:rsidP="001E5B52">
      <w:pPr>
        <w:spacing w:line="273" w:lineRule="auto"/>
        <w:rPr>
          <w:rFonts w:ascii="Calibri" w:hAnsi="Calibri" w:cs="Calibri"/>
          <w:b/>
          <w:color w:val="333333"/>
          <w:sz w:val="22"/>
          <w:szCs w:val="22"/>
        </w:rPr>
      </w:pPr>
      <w:r>
        <w:rPr>
          <w:rFonts w:ascii="Calibri" w:hAnsi="Calibri" w:cs="Calibri"/>
          <w:b/>
          <w:color w:val="333333"/>
          <w:sz w:val="22"/>
          <w:szCs w:val="22"/>
        </w:rPr>
        <w:t>4) Find out holidays which have higher sales than the mean sales in non-holiday season for all stores together.</w:t>
      </w:r>
    </w:p>
    <w:p w14:paraId="3020B521" w14:textId="77777777" w:rsidR="001E5B52" w:rsidRDefault="001E5B52" w:rsidP="001E5B52">
      <w:pPr>
        <w:spacing w:line="273" w:lineRule="auto"/>
        <w:rPr>
          <w:rFonts w:ascii="Calibri" w:hAnsi="Calibri" w:cs="Calibri"/>
          <w:b/>
          <w:color w:val="333333"/>
          <w:sz w:val="22"/>
          <w:szCs w:val="22"/>
        </w:rPr>
      </w:pPr>
      <w:r>
        <w:rPr>
          <w:rFonts w:ascii="Calibri" w:hAnsi="Calibri" w:cs="Calibri"/>
          <w:b/>
          <w:color w:val="333333"/>
          <w:sz w:val="22"/>
          <w:szCs w:val="22"/>
        </w:rPr>
        <w:t xml:space="preserve"> </w:t>
      </w:r>
    </w:p>
    <w:p w14:paraId="71D18CE6" w14:textId="77777777" w:rsidR="001E5B52" w:rsidRDefault="001E5B52" w:rsidP="001E5B52">
      <w:pPr>
        <w:spacing w:line="273" w:lineRule="auto"/>
        <w:rPr>
          <w:rFonts w:ascii="Calibri" w:hAnsi="Calibri" w:cs="Calibri"/>
          <w:b/>
          <w:color w:val="333333"/>
          <w:sz w:val="22"/>
          <w:szCs w:val="22"/>
        </w:rPr>
      </w:pPr>
    </w:p>
    <w:p w14:paraId="0F175290" w14:textId="77777777" w:rsidR="001E5B52" w:rsidRDefault="001E5B52" w:rsidP="001E5B52">
      <w:pPr>
        <w:spacing w:line="273" w:lineRule="auto"/>
        <w:rPr>
          <w:rFonts w:ascii="Calibri" w:hAnsi="Calibri" w:cs="Calibri"/>
          <w:b/>
          <w:color w:val="333333"/>
          <w:sz w:val="22"/>
          <w:szCs w:val="22"/>
        </w:rPr>
      </w:pPr>
      <w:r>
        <w:rPr>
          <w:rFonts w:ascii="Calibri" w:hAnsi="Calibri" w:cs="Calibri"/>
          <w:b/>
          <w:color w:val="333333"/>
          <w:sz w:val="22"/>
          <w:szCs w:val="22"/>
        </w:rPr>
        <w:t>5) Provide a monthly and semester view of sales in units and give insights.</w:t>
      </w:r>
    </w:p>
    <w:p w14:paraId="0CC70D4C" w14:textId="77777777" w:rsidR="001E5B52" w:rsidRDefault="001E5B52" w:rsidP="001E5B52">
      <w:pPr>
        <w:spacing w:line="273" w:lineRule="auto"/>
        <w:rPr>
          <w:rFonts w:ascii="Calibri" w:hAnsi="Calibri" w:cs="Calibri"/>
          <w:b/>
          <w:color w:val="333333"/>
          <w:sz w:val="22"/>
          <w:szCs w:val="22"/>
        </w:rPr>
      </w:pPr>
      <w:r>
        <w:rPr>
          <w:rFonts w:ascii="Calibri" w:hAnsi="Calibri" w:cs="Calibri"/>
          <w:b/>
          <w:color w:val="333333"/>
          <w:sz w:val="22"/>
          <w:szCs w:val="22"/>
        </w:rPr>
        <w:t xml:space="preserve"> </w:t>
      </w:r>
    </w:p>
    <w:p w14:paraId="4B55CBD0"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3578D509"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77919860" w14:textId="77777777" w:rsidR="001E5B52" w:rsidRDefault="001E5B52" w:rsidP="001E5B52">
      <w:pPr>
        <w:spacing w:line="273" w:lineRule="auto"/>
        <w:rPr>
          <w:rFonts w:ascii="Calibri" w:hAnsi="Calibri" w:cs="Calibri"/>
          <w:sz w:val="22"/>
          <w:szCs w:val="22"/>
        </w:rPr>
      </w:pPr>
    </w:p>
    <w:p w14:paraId="278FA079" w14:textId="77777777" w:rsidR="001E5B52" w:rsidRDefault="001E5B52" w:rsidP="001E5B52">
      <w:pPr>
        <w:spacing w:line="273" w:lineRule="auto"/>
        <w:rPr>
          <w:rFonts w:ascii="Calibri" w:hAnsi="Calibri" w:cs="Calibri"/>
          <w:sz w:val="22"/>
          <w:szCs w:val="22"/>
        </w:rPr>
      </w:pPr>
    </w:p>
    <w:p w14:paraId="4C0C16B3"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------------------------------------Thank You-----------------------------------------</w:t>
      </w:r>
    </w:p>
    <w:p w14:paraId="06CFBB94"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6A5BDB7A"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60FFD8CB"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522CDF27"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1E79BB3A"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3F1074AA"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75587A5E" w14:textId="77777777" w:rsidR="001E5B52" w:rsidRDefault="001E5B52" w:rsidP="001E5B52">
      <w:pPr>
        <w:spacing w:line="273" w:lineRule="auto"/>
        <w:rPr>
          <w:rFonts w:ascii="Calibri" w:hAnsi="Calibri" w:cs="Calibri"/>
          <w:sz w:val="22"/>
          <w:szCs w:val="22"/>
        </w:rPr>
      </w:pPr>
      <w:r>
        <w:rPr>
          <w:rFonts w:ascii="Calibri" w:hAnsi="Calibri" w:cs="Calibri"/>
          <w:sz w:val="22"/>
          <w:szCs w:val="22"/>
        </w:rPr>
        <w:t xml:space="preserve"> </w:t>
      </w:r>
    </w:p>
    <w:p w14:paraId="5E5B5578" w14:textId="77777777" w:rsidR="00871F2A" w:rsidRDefault="00871F2A"/>
    <w:sectPr w:rsidR="00871F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5B52"/>
    <w:rsid w:val="001E5B52"/>
    <w:rsid w:val="002670D8"/>
    <w:rsid w:val="006F3C3A"/>
    <w:rsid w:val="007411D5"/>
    <w:rsid w:val="00831332"/>
    <w:rsid w:val="00871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14573"/>
  <w15:docId w15:val="{A60F6247-3D6B-4377-A240-5EDB0778B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7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B52"/>
    <w:rPr>
      <w:rFonts w:ascii="Times New Roman" w:eastAsia="SimSun" w:hAnsi="Times New Roman" w:cs="Times New Roman"/>
      <w:kern w:val="2"/>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5B52"/>
    <w:rPr>
      <w:rFonts w:ascii="Tahoma" w:hAnsi="Tahoma" w:cs="Tahoma"/>
      <w:sz w:val="16"/>
      <w:szCs w:val="16"/>
    </w:rPr>
  </w:style>
  <w:style w:type="character" w:customStyle="1" w:styleId="BalloonTextChar">
    <w:name w:val="Balloon Text Char"/>
    <w:basedOn w:val="DefaultParagraphFont"/>
    <w:link w:val="BalloonText"/>
    <w:uiPriority w:val="99"/>
    <w:semiHidden/>
    <w:rsid w:val="001E5B52"/>
    <w:rPr>
      <w:rFonts w:ascii="Tahoma" w:eastAsia="SimSun" w:hAnsi="Tahoma" w:cs="Tahoma"/>
      <w:kern w:val="2"/>
      <w:sz w:val="16"/>
      <w:szCs w:val="16"/>
    </w:rPr>
  </w:style>
  <w:style w:type="paragraph" w:styleId="ListParagraph">
    <w:name w:val="List Paragraph"/>
    <w:basedOn w:val="Normal"/>
    <w:uiPriority w:val="34"/>
    <w:qFormat/>
    <w:rsid w:val="001E5B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6175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444</TotalTime>
  <Pages>3</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Satyam keshri</cp:lastModifiedBy>
  <cp:revision>3</cp:revision>
  <dcterms:created xsi:type="dcterms:W3CDTF">2024-12-25T14:29:00Z</dcterms:created>
  <dcterms:modified xsi:type="dcterms:W3CDTF">2025-03-06T15:45:00Z</dcterms:modified>
</cp:coreProperties>
</file>