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71F2" w:rsidRDefault="006D71F2" w:rsidP="00910B8E">
      <w:pPr>
        <w:pStyle w:val="ListParagraph"/>
        <w:rPr>
          <w:lang w:val="en-US"/>
        </w:rPr>
      </w:pPr>
    </w:p>
    <w:p w:rsidR="006D71F2" w:rsidRDefault="006D71F2" w:rsidP="00910B8E">
      <w:pPr>
        <w:pStyle w:val="ListParagraph"/>
        <w:rPr>
          <w:lang w:val="en-US"/>
        </w:rPr>
      </w:pPr>
    </w:p>
    <w:p w:rsidR="006D71F2" w:rsidRPr="00E34AFF" w:rsidRDefault="006D71F2" w:rsidP="00910B8E">
      <w:pPr>
        <w:pStyle w:val="ListParagraph"/>
        <w:rPr>
          <w:u w:val="single"/>
          <w:lang w:val="en-US"/>
        </w:rPr>
      </w:pPr>
    </w:p>
    <w:p w:rsidR="006D71F2" w:rsidRPr="00E34AFF" w:rsidRDefault="00437F9E" w:rsidP="00437F9E">
      <w:pPr>
        <w:pStyle w:val="ListParagraph"/>
        <w:jc w:val="center"/>
        <w:rPr>
          <w:b/>
          <w:bCs/>
          <w:color w:val="002060"/>
          <w:sz w:val="32"/>
          <w:szCs w:val="32"/>
          <w:u w:val="single"/>
          <w:lang w:val="en-US"/>
        </w:rPr>
      </w:pPr>
      <w:r w:rsidRPr="00E34AFF">
        <w:rPr>
          <w:b/>
          <w:bCs/>
          <w:color w:val="002060"/>
          <w:sz w:val="32"/>
          <w:szCs w:val="32"/>
          <w:u w:val="single"/>
          <w:lang w:val="en-US"/>
        </w:rPr>
        <w:t xml:space="preserve">TRADING APPLICATION </w:t>
      </w:r>
    </w:p>
    <w:p w:rsidR="006D71F2" w:rsidRDefault="006D71F2" w:rsidP="00910B8E">
      <w:pPr>
        <w:pStyle w:val="ListParagraph"/>
        <w:rPr>
          <w:lang w:val="en-US"/>
        </w:rPr>
      </w:pPr>
    </w:p>
    <w:p w:rsidR="006D71F2" w:rsidRDefault="006D71F2" w:rsidP="00910B8E">
      <w:pPr>
        <w:pStyle w:val="ListParagraph"/>
        <w:rPr>
          <w:lang w:val="en-US"/>
        </w:rPr>
      </w:pPr>
    </w:p>
    <w:p w:rsidR="006D71F2" w:rsidRDefault="006D71F2" w:rsidP="00910B8E">
      <w:pPr>
        <w:pStyle w:val="ListParagraph"/>
        <w:rPr>
          <w:lang w:val="en-US"/>
        </w:rPr>
      </w:pPr>
    </w:p>
    <w:p w:rsidR="006D71F2" w:rsidRDefault="006D71F2" w:rsidP="00910B8E">
      <w:pPr>
        <w:pStyle w:val="ListParagraph"/>
        <w:rPr>
          <w:lang w:val="en-US"/>
        </w:rPr>
      </w:pPr>
    </w:p>
    <w:p w:rsidR="00910B8E" w:rsidRDefault="00910B8E" w:rsidP="006D71F2">
      <w:pPr>
        <w:pStyle w:val="ListParagraph"/>
        <w:numPr>
          <w:ilvl w:val="0"/>
          <w:numId w:val="2"/>
        </w:numPr>
        <w:rPr>
          <w:lang w:val="en-US"/>
        </w:rPr>
      </w:pPr>
      <w:r w:rsidRPr="00910B8E">
        <w:rPr>
          <w:lang w:val="en-US"/>
        </w:rPr>
        <w:t>Algo Team Library Files:</w:t>
      </w:r>
    </w:p>
    <w:p w:rsidR="006D71F2" w:rsidRPr="00910B8E" w:rsidRDefault="006D71F2" w:rsidP="006D71F2">
      <w:pPr>
        <w:pStyle w:val="ListParagraph"/>
        <w:ind w:left="1080"/>
        <w:rPr>
          <w:lang w:val="en-US"/>
        </w:rPr>
      </w:pPr>
    </w:p>
    <w:p w:rsidR="00910B8E" w:rsidRPr="00910B8E" w:rsidRDefault="00910B8E" w:rsidP="00910B8E">
      <w:pPr>
        <w:pStyle w:val="ListParagraph"/>
        <w:rPr>
          <w:lang w:val="en-US"/>
        </w:rPr>
      </w:pPr>
      <w:r w:rsidRPr="00910B8E">
        <w:rPr>
          <w:lang w:val="en-US"/>
        </w:rPr>
        <w:t xml:space="preserve">To promote code reusability, I have made our Algo team's library files </w:t>
      </w:r>
      <w:r w:rsidRPr="00910B8E">
        <w:rPr>
          <w:b/>
          <w:bCs/>
          <w:lang w:val="en-US"/>
        </w:rPr>
        <w:t>(</w:t>
      </w:r>
      <w:r w:rsidRPr="00910B8E">
        <w:rPr>
          <w:b/>
          <w:bCs/>
          <w:i/>
          <w:iCs/>
          <w:lang w:val="en-US"/>
        </w:rPr>
        <w:t>Algo</w:t>
      </w:r>
      <w:r w:rsidRPr="00910B8E">
        <w:rPr>
          <w:b/>
          <w:bCs/>
          <w:lang w:val="en-US"/>
        </w:rPr>
        <w:t xml:space="preserve">, </w:t>
      </w:r>
      <w:proofErr w:type="spellStart"/>
      <w:r w:rsidRPr="00910B8E">
        <w:rPr>
          <w:b/>
          <w:bCs/>
          <w:i/>
          <w:iCs/>
          <w:lang w:val="en-US"/>
        </w:rPr>
        <w:t>SignalHandler</w:t>
      </w:r>
      <w:proofErr w:type="spellEnd"/>
      <w:r w:rsidRPr="00910B8E">
        <w:rPr>
          <w:b/>
          <w:bCs/>
          <w:lang w:val="en-US"/>
        </w:rPr>
        <w:t>)</w:t>
      </w:r>
      <w:r>
        <w:rPr>
          <w:lang w:val="en-US"/>
        </w:rPr>
        <w:t xml:space="preserve"> </w:t>
      </w:r>
      <w:r w:rsidRPr="00910B8E">
        <w:rPr>
          <w:lang w:val="en-US"/>
        </w:rPr>
        <w:t>public and organized them in a dedicated package. By doing so, other classes from different packages can now easily access and utilize these libraries.</w:t>
      </w:r>
    </w:p>
    <w:p w:rsidR="00910B8E" w:rsidRPr="00910B8E" w:rsidRDefault="00910B8E" w:rsidP="00910B8E">
      <w:pPr>
        <w:pStyle w:val="ListParagraph"/>
        <w:rPr>
          <w:lang w:val="en-US"/>
        </w:rPr>
      </w:pPr>
    </w:p>
    <w:p w:rsidR="00910B8E" w:rsidRDefault="00910B8E" w:rsidP="006D71F2">
      <w:pPr>
        <w:pStyle w:val="ListParagraph"/>
        <w:numPr>
          <w:ilvl w:val="0"/>
          <w:numId w:val="2"/>
        </w:numPr>
        <w:rPr>
          <w:lang w:val="en-US"/>
        </w:rPr>
      </w:pPr>
      <w:r w:rsidRPr="00910B8E">
        <w:rPr>
          <w:lang w:val="en-US"/>
        </w:rPr>
        <w:t>Signal Configuration File (</w:t>
      </w:r>
      <w:r w:rsidRPr="00910B8E">
        <w:rPr>
          <w:b/>
          <w:bCs/>
          <w:i/>
          <w:iCs/>
          <w:lang w:val="en-US"/>
        </w:rPr>
        <w:t>signal</w:t>
      </w:r>
      <w:r w:rsidRPr="00910B8E">
        <w:rPr>
          <w:b/>
          <w:bCs/>
          <w:i/>
          <w:iCs/>
          <w:lang w:val="en-US"/>
        </w:rPr>
        <w:t>-</w:t>
      </w:r>
      <w:proofErr w:type="spellStart"/>
      <w:proofErr w:type="gramStart"/>
      <w:r w:rsidRPr="00910B8E">
        <w:rPr>
          <w:b/>
          <w:bCs/>
          <w:i/>
          <w:iCs/>
          <w:lang w:val="en-US"/>
        </w:rPr>
        <w:t>config.json</w:t>
      </w:r>
      <w:proofErr w:type="spellEnd"/>
      <w:proofErr w:type="gramEnd"/>
      <w:r w:rsidRPr="00910B8E">
        <w:rPr>
          <w:lang w:val="en-US"/>
        </w:rPr>
        <w:t>):</w:t>
      </w:r>
    </w:p>
    <w:p w:rsidR="006D71F2" w:rsidRPr="00910B8E" w:rsidRDefault="006D71F2" w:rsidP="006D71F2">
      <w:pPr>
        <w:pStyle w:val="ListParagraph"/>
        <w:ind w:left="1080"/>
        <w:rPr>
          <w:lang w:val="en-US"/>
        </w:rPr>
      </w:pPr>
    </w:p>
    <w:p w:rsidR="00910B8E" w:rsidRPr="00910B8E" w:rsidRDefault="00910B8E" w:rsidP="00910B8E">
      <w:pPr>
        <w:pStyle w:val="ListParagraph"/>
        <w:rPr>
          <w:lang w:val="en-US"/>
        </w:rPr>
      </w:pPr>
      <w:r w:rsidRPr="00910B8E">
        <w:rPr>
          <w:lang w:val="en-US"/>
        </w:rPr>
        <w:t>I have introduced a configuration file named "</w:t>
      </w:r>
      <w:r w:rsidRPr="00910B8E">
        <w:rPr>
          <w:b/>
          <w:bCs/>
          <w:i/>
          <w:iCs/>
          <w:lang w:val="en-US"/>
        </w:rPr>
        <w:t>signal-</w:t>
      </w:r>
      <w:proofErr w:type="spellStart"/>
      <w:proofErr w:type="gramStart"/>
      <w:r w:rsidRPr="00910B8E">
        <w:rPr>
          <w:b/>
          <w:bCs/>
          <w:i/>
          <w:iCs/>
          <w:lang w:val="en-US"/>
        </w:rPr>
        <w:t>config.json</w:t>
      </w:r>
      <w:proofErr w:type="spellEnd"/>
      <w:proofErr w:type="gramEnd"/>
      <w:r w:rsidRPr="00910B8E">
        <w:rPr>
          <w:lang w:val="en-US"/>
        </w:rPr>
        <w:t xml:space="preserve">" to manage signal IDs and their corresponding method names. This approach enables us to add new signals without modifying the codebase. In the future, if we deploy the application in </w:t>
      </w:r>
      <w:r w:rsidRPr="00910B8E">
        <w:rPr>
          <w:b/>
          <w:bCs/>
          <w:lang w:val="en-US"/>
        </w:rPr>
        <w:t>Kubernetes</w:t>
      </w:r>
      <w:r w:rsidRPr="00910B8E">
        <w:rPr>
          <w:lang w:val="en-US"/>
        </w:rPr>
        <w:t xml:space="preserve">, we can make this file configurable through the </w:t>
      </w:r>
      <w:proofErr w:type="spellStart"/>
      <w:r w:rsidRPr="00910B8E">
        <w:rPr>
          <w:b/>
          <w:bCs/>
          <w:i/>
          <w:iCs/>
          <w:lang w:val="en-US"/>
        </w:rPr>
        <w:t>ConfigMap</w:t>
      </w:r>
      <w:proofErr w:type="spellEnd"/>
      <w:r w:rsidRPr="00910B8E">
        <w:rPr>
          <w:lang w:val="en-US"/>
        </w:rPr>
        <w:t xml:space="preserve"> service. This way, updates to the signal configuration can be made without the need to restart the application.</w:t>
      </w:r>
    </w:p>
    <w:p w:rsidR="00910B8E" w:rsidRPr="00910B8E" w:rsidRDefault="00910B8E" w:rsidP="00910B8E">
      <w:pPr>
        <w:pStyle w:val="ListParagraph"/>
        <w:rPr>
          <w:lang w:val="en-US"/>
        </w:rPr>
      </w:pPr>
    </w:p>
    <w:p w:rsidR="00910B8E" w:rsidRDefault="00910B8E" w:rsidP="006D71F2">
      <w:pPr>
        <w:pStyle w:val="ListParagraph"/>
        <w:numPr>
          <w:ilvl w:val="0"/>
          <w:numId w:val="2"/>
        </w:numPr>
        <w:rPr>
          <w:lang w:val="en-US"/>
        </w:rPr>
      </w:pPr>
      <w:r>
        <w:rPr>
          <w:lang w:val="en-US"/>
        </w:rPr>
        <w:t xml:space="preserve">Our </w:t>
      </w:r>
      <w:r w:rsidRPr="00910B8E">
        <w:rPr>
          <w:b/>
          <w:bCs/>
          <w:i/>
          <w:iCs/>
          <w:lang w:val="en-US"/>
        </w:rPr>
        <w:t>Application</w:t>
      </w:r>
      <w:r w:rsidRPr="00910B8E">
        <w:rPr>
          <w:lang w:val="en-US"/>
        </w:rPr>
        <w:t xml:space="preserve"> Class Renamed to </w:t>
      </w:r>
      <w:proofErr w:type="spellStart"/>
      <w:r w:rsidRPr="00910B8E">
        <w:rPr>
          <w:b/>
          <w:bCs/>
          <w:i/>
          <w:iCs/>
          <w:lang w:val="en-US"/>
        </w:rPr>
        <w:t>SignalProcessor</w:t>
      </w:r>
      <w:proofErr w:type="spellEnd"/>
      <w:r w:rsidRPr="00910B8E">
        <w:rPr>
          <w:lang w:val="en-US"/>
        </w:rPr>
        <w:t>:</w:t>
      </w:r>
    </w:p>
    <w:p w:rsidR="006D71F2" w:rsidRPr="00910B8E" w:rsidRDefault="006D71F2" w:rsidP="006D71F2">
      <w:pPr>
        <w:pStyle w:val="ListParagraph"/>
        <w:ind w:left="1080"/>
        <w:rPr>
          <w:lang w:val="en-US"/>
        </w:rPr>
      </w:pPr>
    </w:p>
    <w:p w:rsidR="00910B8E" w:rsidRPr="00910B8E" w:rsidRDefault="00910B8E" w:rsidP="00910B8E">
      <w:pPr>
        <w:pStyle w:val="ListParagraph"/>
        <w:rPr>
          <w:lang w:val="en-US"/>
        </w:rPr>
      </w:pPr>
      <w:r w:rsidRPr="00910B8E">
        <w:rPr>
          <w:lang w:val="en-US"/>
        </w:rPr>
        <w:t>To enhance code clarity and maintain consistency, I have renamed the main application class to "</w:t>
      </w:r>
      <w:proofErr w:type="spellStart"/>
      <w:r w:rsidRPr="00910B8E">
        <w:rPr>
          <w:b/>
          <w:bCs/>
          <w:i/>
          <w:iCs/>
          <w:lang w:val="en-US"/>
        </w:rPr>
        <w:t>SignalProcessor</w:t>
      </w:r>
      <w:proofErr w:type="spellEnd"/>
      <w:r w:rsidRPr="00910B8E">
        <w:rPr>
          <w:lang w:val="en-US"/>
        </w:rPr>
        <w:t>." This name better reflects the class's responsibility of processing trading signals and aligns with its specific role.</w:t>
      </w:r>
    </w:p>
    <w:p w:rsidR="00910B8E" w:rsidRPr="00910B8E" w:rsidRDefault="00910B8E" w:rsidP="00910B8E">
      <w:pPr>
        <w:pStyle w:val="ListParagraph"/>
        <w:rPr>
          <w:lang w:val="en-US"/>
        </w:rPr>
      </w:pPr>
    </w:p>
    <w:p w:rsidR="00910B8E" w:rsidRDefault="00910B8E" w:rsidP="006D71F2">
      <w:pPr>
        <w:pStyle w:val="ListParagraph"/>
        <w:numPr>
          <w:ilvl w:val="0"/>
          <w:numId w:val="2"/>
        </w:numPr>
        <w:rPr>
          <w:lang w:val="en-US"/>
        </w:rPr>
      </w:pPr>
      <w:proofErr w:type="spellStart"/>
      <w:r w:rsidRPr="00910B8E">
        <w:rPr>
          <w:b/>
          <w:bCs/>
          <w:lang w:val="en-US"/>
        </w:rPr>
        <w:t>AlgoMethodInvoker</w:t>
      </w:r>
      <w:proofErr w:type="spellEnd"/>
      <w:r w:rsidRPr="00910B8E">
        <w:rPr>
          <w:lang w:val="en-US"/>
        </w:rPr>
        <w:t xml:space="preserve"> </w:t>
      </w:r>
      <w:r w:rsidRPr="00910B8E">
        <w:rPr>
          <w:b/>
          <w:bCs/>
          <w:lang w:val="en-US"/>
        </w:rPr>
        <w:t>Class</w:t>
      </w:r>
      <w:r w:rsidRPr="00910B8E">
        <w:rPr>
          <w:lang w:val="en-US"/>
        </w:rPr>
        <w:t>:</w:t>
      </w:r>
    </w:p>
    <w:p w:rsidR="006D71F2" w:rsidRPr="00910B8E" w:rsidRDefault="006D71F2" w:rsidP="006D71F2">
      <w:pPr>
        <w:pStyle w:val="ListParagraph"/>
        <w:ind w:left="1080"/>
        <w:rPr>
          <w:lang w:val="en-US"/>
        </w:rPr>
      </w:pPr>
    </w:p>
    <w:p w:rsidR="00B60295" w:rsidRDefault="00910B8E" w:rsidP="00910B8E">
      <w:pPr>
        <w:pStyle w:val="ListParagraph"/>
        <w:rPr>
          <w:lang w:val="en-US"/>
        </w:rPr>
      </w:pPr>
      <w:r w:rsidRPr="00910B8E">
        <w:rPr>
          <w:lang w:val="en-US"/>
        </w:rPr>
        <w:t>The "</w:t>
      </w:r>
      <w:proofErr w:type="spellStart"/>
      <w:r w:rsidRPr="00910B8E">
        <w:rPr>
          <w:b/>
          <w:bCs/>
          <w:i/>
          <w:iCs/>
          <w:lang w:val="en-US"/>
        </w:rPr>
        <w:t>AlgoMethodInvoker</w:t>
      </w:r>
      <w:proofErr w:type="spellEnd"/>
      <w:r w:rsidRPr="00910B8E">
        <w:rPr>
          <w:lang w:val="en-US"/>
        </w:rPr>
        <w:t>" class has been introduced, leveraging Java reflection to dynamically invoke methods from the Algo class based on the provided parameters. This utility class simplifies the process of calling methods with varying argument lists, improving code flexibility and maintainability.</w:t>
      </w:r>
    </w:p>
    <w:p w:rsidR="006D71F2" w:rsidRDefault="006D71F2" w:rsidP="00910B8E">
      <w:pPr>
        <w:pStyle w:val="ListParagraph"/>
        <w:rPr>
          <w:lang w:val="en-US"/>
        </w:rPr>
      </w:pPr>
    </w:p>
    <w:p w:rsidR="006D71F2" w:rsidRDefault="006D71F2" w:rsidP="006D71F2">
      <w:pPr>
        <w:pStyle w:val="ListParagraph"/>
        <w:numPr>
          <w:ilvl w:val="0"/>
          <w:numId w:val="2"/>
        </w:numPr>
        <w:rPr>
          <w:lang w:val="en-US"/>
        </w:rPr>
      </w:pPr>
      <w:r w:rsidRPr="006D71F2">
        <w:rPr>
          <w:b/>
          <w:bCs/>
          <w:lang w:val="en-US"/>
        </w:rPr>
        <w:t xml:space="preserve">Test </w:t>
      </w:r>
      <w:proofErr w:type="gramStart"/>
      <w:r w:rsidRPr="006D71F2">
        <w:rPr>
          <w:b/>
          <w:bCs/>
          <w:lang w:val="en-US"/>
        </w:rPr>
        <w:t>Cases</w:t>
      </w:r>
      <w:r>
        <w:rPr>
          <w:lang w:val="en-US"/>
        </w:rPr>
        <w:t xml:space="preserve"> :</w:t>
      </w:r>
      <w:proofErr w:type="gramEnd"/>
    </w:p>
    <w:p w:rsidR="00910B8E" w:rsidRDefault="00910B8E" w:rsidP="00910B8E">
      <w:pPr>
        <w:pStyle w:val="ListParagraph"/>
        <w:rPr>
          <w:lang w:val="en-US"/>
        </w:rPr>
      </w:pPr>
    </w:p>
    <w:p w:rsidR="00910B8E" w:rsidRPr="00910B8E" w:rsidRDefault="00910B8E" w:rsidP="00910B8E">
      <w:pPr>
        <w:pStyle w:val="ListParagraph"/>
        <w:rPr>
          <w:lang w:val="en-US"/>
        </w:rPr>
      </w:pPr>
    </w:p>
    <w:p w:rsidR="00910B8E" w:rsidRPr="00910B8E" w:rsidRDefault="00910B8E" w:rsidP="00910B8E">
      <w:pPr>
        <w:pStyle w:val="ListParagraph"/>
        <w:rPr>
          <w:lang w:val="en-US"/>
        </w:rPr>
      </w:pPr>
      <w:r w:rsidRPr="00910B8E">
        <w:rPr>
          <w:lang w:val="en-US"/>
        </w:rPr>
        <w:t>Test cases have been designed to evaluate the following scenarios:</w:t>
      </w:r>
    </w:p>
    <w:p w:rsidR="00910B8E" w:rsidRPr="00910B8E" w:rsidRDefault="00910B8E" w:rsidP="00910B8E">
      <w:pPr>
        <w:pStyle w:val="ListParagraph"/>
        <w:rPr>
          <w:lang w:val="en-US"/>
        </w:rPr>
      </w:pPr>
    </w:p>
    <w:p w:rsidR="00910B8E" w:rsidRPr="00910B8E" w:rsidRDefault="00910B8E" w:rsidP="00910B8E">
      <w:pPr>
        <w:pStyle w:val="ListParagraph"/>
        <w:rPr>
          <w:lang w:val="en-US"/>
        </w:rPr>
      </w:pPr>
      <w:r w:rsidRPr="00910B8E">
        <w:rPr>
          <w:lang w:val="en-US"/>
        </w:rPr>
        <w:t xml:space="preserve">1. Valid Signal Handling: Tests to verify that the </w:t>
      </w:r>
      <w:proofErr w:type="spellStart"/>
      <w:r w:rsidRPr="00910B8E">
        <w:rPr>
          <w:b/>
          <w:bCs/>
          <w:lang w:val="en-US"/>
        </w:rPr>
        <w:t>SignalProcessor</w:t>
      </w:r>
      <w:proofErr w:type="spellEnd"/>
      <w:r w:rsidRPr="00910B8E">
        <w:rPr>
          <w:lang w:val="en-US"/>
        </w:rPr>
        <w:t xml:space="preserve"> correctly processes valid trading signals and invokes the appropriate actions on the Algo object.</w:t>
      </w:r>
    </w:p>
    <w:p w:rsidR="00910B8E" w:rsidRPr="00910B8E" w:rsidRDefault="00910B8E" w:rsidP="00910B8E">
      <w:pPr>
        <w:pStyle w:val="ListParagraph"/>
        <w:rPr>
          <w:lang w:val="en-US"/>
        </w:rPr>
      </w:pPr>
    </w:p>
    <w:p w:rsidR="00910B8E" w:rsidRPr="00910B8E" w:rsidRDefault="00910B8E" w:rsidP="00910B8E">
      <w:pPr>
        <w:pStyle w:val="ListParagraph"/>
        <w:rPr>
          <w:lang w:val="en-US"/>
        </w:rPr>
      </w:pPr>
      <w:r w:rsidRPr="00910B8E">
        <w:rPr>
          <w:lang w:val="en-US"/>
        </w:rPr>
        <w:t xml:space="preserve">2. Invalid Signal Handling: Tests to ensure that the </w:t>
      </w:r>
      <w:proofErr w:type="spellStart"/>
      <w:r w:rsidRPr="00910B8E">
        <w:rPr>
          <w:b/>
          <w:bCs/>
          <w:lang w:val="en-US"/>
        </w:rPr>
        <w:t>SignalProcessor</w:t>
      </w:r>
      <w:proofErr w:type="spellEnd"/>
      <w:r w:rsidRPr="00910B8E">
        <w:rPr>
          <w:lang w:val="en-US"/>
        </w:rPr>
        <w:t xml:space="preserve"> gracefully handles invalid or non-existent trading signals without causing any unexpected errors or disruptions.</w:t>
      </w:r>
    </w:p>
    <w:p w:rsidR="00910B8E" w:rsidRPr="00910B8E" w:rsidRDefault="00910B8E" w:rsidP="00910B8E">
      <w:pPr>
        <w:pStyle w:val="ListParagraph"/>
        <w:rPr>
          <w:lang w:val="en-US"/>
        </w:rPr>
      </w:pPr>
    </w:p>
    <w:p w:rsidR="00910B8E" w:rsidRPr="00910B8E" w:rsidRDefault="00910B8E" w:rsidP="00910B8E">
      <w:pPr>
        <w:pStyle w:val="ListParagraph"/>
        <w:rPr>
          <w:lang w:val="en-US"/>
        </w:rPr>
      </w:pPr>
      <w:r w:rsidRPr="00910B8E">
        <w:rPr>
          <w:lang w:val="en-US"/>
        </w:rPr>
        <w:t>3. Signal Configurations: Test cases that validate the signal configuration file ("signal-</w:t>
      </w:r>
      <w:proofErr w:type="spellStart"/>
      <w:proofErr w:type="gramStart"/>
      <w:r w:rsidRPr="00910B8E">
        <w:rPr>
          <w:lang w:val="en-US"/>
        </w:rPr>
        <w:t>config.json</w:t>
      </w:r>
      <w:proofErr w:type="spellEnd"/>
      <w:proofErr w:type="gramEnd"/>
      <w:r w:rsidRPr="00910B8E">
        <w:rPr>
          <w:lang w:val="en-US"/>
        </w:rPr>
        <w:t>"). These tests ensure that signals are correctly defined, and their corresponding methods are accurately mapped.</w:t>
      </w:r>
    </w:p>
    <w:p w:rsidR="00910B8E" w:rsidRPr="00910B8E" w:rsidRDefault="00910B8E" w:rsidP="00910B8E">
      <w:pPr>
        <w:pStyle w:val="ListParagraph"/>
        <w:rPr>
          <w:lang w:val="en-US"/>
        </w:rPr>
      </w:pPr>
    </w:p>
    <w:p w:rsidR="00910B8E" w:rsidRPr="00910B8E" w:rsidRDefault="00910B8E" w:rsidP="00910B8E">
      <w:pPr>
        <w:pStyle w:val="ListParagraph"/>
        <w:rPr>
          <w:lang w:val="en-US"/>
        </w:rPr>
      </w:pPr>
      <w:r w:rsidRPr="00910B8E">
        <w:rPr>
          <w:lang w:val="en-US"/>
        </w:rPr>
        <w:t xml:space="preserve">4. Method Invocation: Tests to confirm that the </w:t>
      </w:r>
      <w:proofErr w:type="spellStart"/>
      <w:r w:rsidRPr="00910B8E">
        <w:rPr>
          <w:lang w:val="en-US"/>
        </w:rPr>
        <w:t>AlgoMethodInvoker</w:t>
      </w:r>
      <w:proofErr w:type="spellEnd"/>
      <w:r w:rsidRPr="00910B8E">
        <w:rPr>
          <w:lang w:val="en-US"/>
        </w:rPr>
        <w:t xml:space="preserve"> effectively invokes methods on the Algo object with various types of parameters, including no arguments, and multiple arguments.</w:t>
      </w:r>
    </w:p>
    <w:p w:rsidR="00910B8E" w:rsidRPr="00910B8E" w:rsidRDefault="00910B8E" w:rsidP="00910B8E">
      <w:pPr>
        <w:pStyle w:val="ListParagraph"/>
        <w:rPr>
          <w:lang w:val="en-US"/>
        </w:rPr>
      </w:pPr>
    </w:p>
    <w:p w:rsidR="00910B8E" w:rsidRPr="00910B8E" w:rsidRDefault="00910B8E" w:rsidP="00910B8E">
      <w:pPr>
        <w:pStyle w:val="ListParagraph"/>
        <w:rPr>
          <w:lang w:val="en-US"/>
        </w:rPr>
      </w:pPr>
      <w:r w:rsidRPr="00910B8E">
        <w:rPr>
          <w:lang w:val="en-US"/>
        </w:rPr>
        <w:t>5. Error Handling: Test scenarios that assess the application's error-handling capabilities. These tests validate that appropriate exceptions are thrown and logged whenever errors or exceptions occur during method invocation or signal processing.</w:t>
      </w:r>
    </w:p>
    <w:p w:rsidR="00910B8E" w:rsidRPr="00910B8E" w:rsidRDefault="00910B8E" w:rsidP="00910B8E">
      <w:pPr>
        <w:pStyle w:val="ListParagraph"/>
        <w:rPr>
          <w:lang w:val="en-US"/>
        </w:rPr>
      </w:pPr>
    </w:p>
    <w:p w:rsidR="00910B8E" w:rsidRPr="00910B8E" w:rsidRDefault="00910B8E" w:rsidP="00910B8E">
      <w:pPr>
        <w:pStyle w:val="ListParagraph"/>
        <w:rPr>
          <w:lang w:val="en-US"/>
        </w:rPr>
      </w:pPr>
    </w:p>
    <w:p w:rsidR="00910B8E" w:rsidRDefault="00910B8E" w:rsidP="00910B8E">
      <w:pPr>
        <w:pStyle w:val="ListParagraph"/>
        <w:rPr>
          <w:lang w:val="en-US"/>
        </w:rPr>
      </w:pPr>
      <w:r w:rsidRPr="00910B8E">
        <w:rPr>
          <w:lang w:val="en-US"/>
        </w:rPr>
        <w:t>By employing this comprehensive test suite, we can confidently assert that the application is well-protected against unexpected issues and is equipped to deliver consistent and accurate results in real-world trading scenarios.</w:t>
      </w:r>
    </w:p>
    <w:p w:rsidR="00910B8E" w:rsidRDefault="00910B8E" w:rsidP="00910B8E">
      <w:pPr>
        <w:pStyle w:val="ListParagraph"/>
        <w:rPr>
          <w:lang w:val="en-US"/>
        </w:rPr>
      </w:pPr>
    </w:p>
    <w:p w:rsidR="00B60295" w:rsidRDefault="00B60295" w:rsidP="00B60295">
      <w:pPr>
        <w:pStyle w:val="ListParagraph"/>
        <w:rPr>
          <w:lang w:val="en-US"/>
        </w:rPr>
      </w:pPr>
    </w:p>
    <w:p w:rsidR="00B60295" w:rsidRDefault="00B60295" w:rsidP="00B60295">
      <w:pPr>
        <w:pStyle w:val="ListParagraph"/>
        <w:rPr>
          <w:lang w:val="en-US"/>
        </w:rPr>
      </w:pPr>
    </w:p>
    <w:p w:rsidR="00B60295" w:rsidRDefault="00B60295" w:rsidP="00B60295">
      <w:pPr>
        <w:pStyle w:val="ListParagraph"/>
        <w:rPr>
          <w:lang w:val="en-US"/>
        </w:rPr>
      </w:pPr>
    </w:p>
    <w:p w:rsidR="00B60295" w:rsidRDefault="00B60295" w:rsidP="00B60295">
      <w:pPr>
        <w:pStyle w:val="ListParagraph"/>
        <w:rPr>
          <w:lang w:val="en-US"/>
        </w:rPr>
      </w:pPr>
    </w:p>
    <w:p w:rsidR="00B60295" w:rsidRPr="00B60295" w:rsidRDefault="00B60295" w:rsidP="00B60295">
      <w:pPr>
        <w:pStyle w:val="ListParagraph"/>
        <w:rPr>
          <w:lang w:val="en-US"/>
        </w:rPr>
      </w:pPr>
    </w:p>
    <w:p w:rsidR="00B60295" w:rsidRDefault="00B60295" w:rsidP="00B60295">
      <w:pPr>
        <w:pStyle w:val="ListParagraph"/>
        <w:rPr>
          <w:lang w:val="en-US"/>
        </w:rPr>
      </w:pPr>
    </w:p>
    <w:p w:rsidR="00B60295" w:rsidRDefault="00B60295" w:rsidP="00B60295">
      <w:pPr>
        <w:pStyle w:val="ListParagraph"/>
        <w:rPr>
          <w:lang w:val="en-US"/>
        </w:rPr>
      </w:pPr>
    </w:p>
    <w:p w:rsidR="00B60295" w:rsidRDefault="00437F9E" w:rsidP="00B60295">
      <w:pPr>
        <w:pStyle w:val="ListParagraph"/>
        <w:rPr>
          <w:lang w:val="en-US"/>
        </w:rPr>
      </w:pPr>
      <w:r>
        <w:rPr>
          <w:noProof/>
          <w:lang w:val="en-US"/>
        </w:rPr>
        <w:lastRenderedPageBreak/>
        <mc:AlternateContent>
          <mc:Choice Requires="wpi">
            <w:drawing>
              <wp:anchor distT="0" distB="0" distL="114300" distR="114300" simplePos="0" relativeHeight="251668480" behindDoc="0" locked="0" layoutInCell="1" allowOverlap="1">
                <wp:simplePos x="0" y="0"/>
                <wp:positionH relativeFrom="column">
                  <wp:posOffset>801720</wp:posOffset>
                </wp:positionH>
                <wp:positionV relativeFrom="paragraph">
                  <wp:posOffset>883143</wp:posOffset>
                </wp:positionV>
                <wp:extent cx="1207440" cy="1076760"/>
                <wp:effectExtent l="38100" t="38100" r="50165" b="41275"/>
                <wp:wrapNone/>
                <wp:docPr id="546605830" name="Ink 21"/>
                <wp:cNvGraphicFramePr/>
                <a:graphic xmlns:a="http://schemas.openxmlformats.org/drawingml/2006/main">
                  <a:graphicData uri="http://schemas.microsoft.com/office/word/2010/wordprocessingInk">
                    <w14:contentPart bwMode="auto" r:id="rId5">
                      <w14:nvContentPartPr>
                        <w14:cNvContentPartPr/>
                      </w14:nvContentPartPr>
                      <w14:xfrm>
                        <a:off x="0" y="0"/>
                        <a:ext cx="1207440" cy="1076760"/>
                      </w14:xfrm>
                    </w14:contentPart>
                  </a:graphicData>
                </a:graphic>
              </wp:anchor>
            </w:drawing>
          </mc:Choice>
          <mc:Fallback>
            <w:pict>
              <v:shapetype w14:anchorId="4A00E4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62.45pt;margin-top:68.85pt;width:96.45pt;height:86.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">
                <v:imagedata r:id="rId6" o:title=""/>
              </v:shape>
            </w:pict>
          </mc:Fallback>
        </mc:AlternateContent>
      </w:r>
      <w:r>
        <w:rPr>
          <w:noProof/>
          <w:lang w:val="en-US"/>
        </w:rPr>
        <mc:AlternateContent>
          <mc:Choice Requires="wpi">
            <w:drawing>
              <wp:anchor distT="0" distB="0" distL="114300" distR="114300" simplePos="0" relativeHeight="251667456" behindDoc="0" locked="0" layoutInCell="1" allowOverlap="1">
                <wp:simplePos x="0" y="0"/>
                <wp:positionH relativeFrom="column">
                  <wp:posOffset>3382200</wp:posOffset>
                </wp:positionH>
                <wp:positionV relativeFrom="paragraph">
                  <wp:posOffset>1683423</wp:posOffset>
                </wp:positionV>
                <wp:extent cx="2919600" cy="672480"/>
                <wp:effectExtent l="38100" t="38100" r="40005" b="38735"/>
                <wp:wrapNone/>
                <wp:docPr id="1471287382" name="Ink 19"/>
                <wp:cNvGraphicFramePr/>
                <a:graphic xmlns:a="http://schemas.openxmlformats.org/drawingml/2006/main">
                  <a:graphicData uri="http://schemas.microsoft.com/office/word/2010/wordprocessingInk">
                    <w14:contentPart bwMode="auto" r:id="rId7">
                      <w14:nvContentPartPr>
                        <w14:cNvContentPartPr/>
                      </w14:nvContentPartPr>
                      <w14:xfrm>
                        <a:off x="0" y="0"/>
                        <a:ext cx="2919600" cy="672480"/>
                      </w14:xfrm>
                    </w14:contentPart>
                  </a:graphicData>
                </a:graphic>
              </wp:anchor>
            </w:drawing>
          </mc:Choice>
          <mc:Fallback>
            <w:pict>
              <v:shape w14:anchorId="08B35B1B" id="Ink 19" o:spid="_x0000_s1026" type="#_x0000_t75" style="position:absolute;margin-left:265.6pt;margin-top:131.85pt;width:231.35pt;height:54.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">
                <v:imagedata r:id="rId8" o:title=""/>
              </v:shape>
            </w:pict>
          </mc:Fallback>
        </mc:AlternateContent>
      </w:r>
      <w:r>
        <w:rPr>
          <w:noProof/>
          <w:lang w:val="en-US"/>
        </w:rPr>
        <mc:AlternateContent>
          <mc:Choice Requires="wpi">
            <w:drawing>
              <wp:anchor distT="0" distB="0" distL="114300" distR="114300" simplePos="0" relativeHeight="251666432" behindDoc="0" locked="0" layoutInCell="1" allowOverlap="1">
                <wp:simplePos x="0" y="0"/>
                <wp:positionH relativeFrom="column">
                  <wp:posOffset>3048480</wp:posOffset>
                </wp:positionH>
                <wp:positionV relativeFrom="paragraph">
                  <wp:posOffset>1718343</wp:posOffset>
                </wp:positionV>
                <wp:extent cx="762480" cy="642600"/>
                <wp:effectExtent l="38100" t="38100" r="0" b="43815"/>
                <wp:wrapNone/>
                <wp:docPr id="666462763"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762480" cy="642600"/>
                      </w14:xfrm>
                    </w14:contentPart>
                  </a:graphicData>
                </a:graphic>
              </wp:anchor>
            </w:drawing>
          </mc:Choice>
          <mc:Fallback>
            <w:pict>
              <v:shape w14:anchorId="4368939B" id="Ink 18" o:spid="_x0000_s1026" type="#_x0000_t75" style="position:absolute;margin-left:239.35pt;margin-top:134.6pt;width:61.5pt;height:52.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">
                <v:imagedata r:id="rId10" o:title=""/>
              </v:shape>
            </w:pict>
          </mc:Fallback>
        </mc:AlternateContent>
      </w:r>
      <w:r>
        <w:rPr>
          <w:noProof/>
          <w:lang w:val="en-US"/>
        </w:rPr>
        <mc:AlternateContent>
          <mc:Choice Requires="aink">
            <w:drawing>
              <wp:anchor distT="0" distB="0" distL="114300" distR="114300" simplePos="0" relativeHeight="251665408" behindDoc="0" locked="0" layoutInCell="1" allowOverlap="1">
                <wp:simplePos x="0" y="0"/>
                <wp:positionH relativeFrom="column">
                  <wp:posOffset>3471120</wp:posOffset>
                </wp:positionH>
                <wp:positionV relativeFrom="paragraph">
                  <wp:posOffset>2115423</wp:posOffset>
                </wp:positionV>
                <wp:extent cx="1304280" cy="8640"/>
                <wp:effectExtent l="0" t="50800" r="4445" b="42545"/>
                <wp:wrapNone/>
                <wp:docPr id="1131609817"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1304280" cy="8640"/>
                      </w14:xfrm>
                    </w14:contentPart>
                  </a:graphicData>
                </a:graphic>
              </wp:anchor>
            </w:drawing>
          </mc:Choice>
          <mc:Fallback>
            <w:drawing>
              <wp:anchor distT="0" distB="0" distL="114300" distR="114300" simplePos="0" relativeHeight="251665408" behindDoc="0" locked="0" layoutInCell="1" allowOverlap="1">
                <wp:simplePos x="0" y="0"/>
                <wp:positionH relativeFrom="column">
                  <wp:posOffset>3471120</wp:posOffset>
                </wp:positionH>
                <wp:positionV relativeFrom="paragraph">
                  <wp:posOffset>2115423</wp:posOffset>
                </wp:positionV>
                <wp:extent cx="1304280" cy="8640"/>
                <wp:effectExtent l="0" t="50800" r="4445" b="42545"/>
                <wp:wrapNone/>
                <wp:docPr id="1131609817" name="Ink 15"/>
                <wp:cNvGraphicFramePr/>
                <a:graphic xmlns:a="http://schemas.openxmlformats.org/drawingml/2006/main">
                  <a:graphicData uri="http://schemas.openxmlformats.org/drawingml/2006/picture">
                    <pic:pic xmlns:pic="http://schemas.openxmlformats.org/drawingml/2006/picture">
                      <pic:nvPicPr>
                        <pic:cNvPr id="1131609817" name="Ink 15"/>
                        <pic:cNvPicPr/>
                      </pic:nvPicPr>
                      <pic:blipFill>
                        <a:blip r:embed="rId12"/>
                        <a:stretch>
                          <a:fillRect/>
                        </a:stretch>
                      </pic:blipFill>
                      <pic:spPr>
                        <a:xfrm>
                          <a:off x="0" y="0"/>
                          <a:ext cx="1339920" cy="224280"/>
                        </a:xfrm>
                        <a:prstGeom prst="rect">
                          <a:avLst/>
                        </a:prstGeom>
                      </pic:spPr>
                    </pic:pic>
                  </a:graphicData>
                </a:graphic>
              </wp:anchor>
            </w:drawing>
          </mc:Fallback>
        </mc:AlternateContent>
      </w:r>
      <w:r>
        <w:rPr>
          <w:noProof/>
          <w:lang w:val="en-US"/>
        </w:rPr>
        <mc:AlternateContent>
          <mc:Choice Requires="wpi">
            <w:drawing>
              <wp:anchor distT="0" distB="0" distL="114300" distR="114300" simplePos="0" relativeHeight="251664384" behindDoc="0" locked="0" layoutInCell="1" allowOverlap="1">
                <wp:simplePos x="0" y="0"/>
                <wp:positionH relativeFrom="column">
                  <wp:posOffset>5600880</wp:posOffset>
                </wp:positionH>
                <wp:positionV relativeFrom="paragraph">
                  <wp:posOffset>2506023</wp:posOffset>
                </wp:positionV>
                <wp:extent cx="360" cy="360"/>
                <wp:effectExtent l="88900" t="139700" r="88900" b="139700"/>
                <wp:wrapNone/>
                <wp:docPr id="178249138" name="Ink 14"/>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319928DE" id="Ink 14" o:spid="_x0000_s1026" type="#_x0000_t75" style="position:absolute;margin-left:436.75pt;margin-top:188.8pt;width:8.5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">
                <v:imagedata r:id="rId14" o:title=""/>
              </v:shape>
            </w:pict>
          </mc:Fallback>
        </mc:AlternateContent>
      </w:r>
      <w:r>
        <w:rPr>
          <w:noProof/>
          <w:lang w:val="en-US"/>
        </w:rPr>
        <mc:AlternateContent>
          <mc:Choice Requires="wpi">
            <w:drawing>
              <wp:anchor distT="0" distB="0" distL="114300" distR="114300" simplePos="0" relativeHeight="251663360" behindDoc="0" locked="0" layoutInCell="1" allowOverlap="1">
                <wp:simplePos x="0" y="0"/>
                <wp:positionH relativeFrom="column">
                  <wp:posOffset>3615840</wp:posOffset>
                </wp:positionH>
                <wp:positionV relativeFrom="paragraph">
                  <wp:posOffset>2506023</wp:posOffset>
                </wp:positionV>
                <wp:extent cx="1983600" cy="15840"/>
                <wp:effectExtent l="88900" t="139700" r="86995" b="137160"/>
                <wp:wrapNone/>
                <wp:docPr id="1901761154" name="Ink 13"/>
                <wp:cNvGraphicFramePr/>
                <a:graphic xmlns:a="http://schemas.openxmlformats.org/drawingml/2006/main">
                  <a:graphicData uri="http://schemas.microsoft.com/office/word/2010/wordprocessingInk">
                    <w14:contentPart bwMode="auto" r:id="rId15">
                      <w14:nvContentPartPr>
                        <w14:cNvContentPartPr/>
                      </w14:nvContentPartPr>
                      <w14:xfrm>
                        <a:off x="0" y="0"/>
                        <a:ext cx="1983600" cy="15840"/>
                      </w14:xfrm>
                    </w14:contentPart>
                  </a:graphicData>
                </a:graphic>
              </wp:anchor>
            </w:drawing>
          </mc:Choice>
          <mc:Fallback>
            <w:pict>
              <v:shape w14:anchorId="4558AE2F" id="Ink 13" o:spid="_x0000_s1026" type="#_x0000_t75" style="position:absolute;margin-left:280.45pt;margin-top:188.8pt;width:164.7pt;height:18.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">
                <v:imagedata r:id="rId16" o:title=""/>
              </v:shape>
            </w:pict>
          </mc:Fallback>
        </mc:AlternateContent>
      </w:r>
      <w:r w:rsidRPr="00437F9E">
        <w:rPr>
          <w:highlight w:val="yellow"/>
          <w:lang w:val="en-US"/>
        </w:rPr>
        <w:drawing>
          <wp:inline distT="0" distB="0" distL="0" distR="0" wp14:anchorId="74B46B05" wp14:editId="487A8D30">
            <wp:extent cx="5636183" cy="6144398"/>
            <wp:effectExtent l="0" t="0" r="3175" b="2540"/>
            <wp:docPr id="218630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30575" name=""/>
                    <pic:cNvPicPr/>
                  </pic:nvPicPr>
                  <pic:blipFill>
                    <a:blip r:embed="rId17"/>
                    <a:stretch>
                      <a:fillRect/>
                    </a:stretch>
                  </pic:blipFill>
                  <pic:spPr>
                    <a:xfrm>
                      <a:off x="0" y="0"/>
                      <a:ext cx="5657621" cy="6167769"/>
                    </a:xfrm>
                    <a:prstGeom prst="rect">
                      <a:avLst/>
                    </a:prstGeom>
                  </pic:spPr>
                </pic:pic>
              </a:graphicData>
            </a:graphic>
          </wp:inline>
        </w:drawing>
      </w:r>
    </w:p>
    <w:p w:rsidR="00B60295" w:rsidRPr="00B60295" w:rsidRDefault="00B60295" w:rsidP="00B60295">
      <w:pPr>
        <w:pStyle w:val="ListParagraph"/>
        <w:rPr>
          <w:lang w:val="en-US"/>
        </w:rPr>
      </w:pPr>
    </w:p>
    <w:sectPr w:rsidR="00B60295" w:rsidRPr="00B60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0413F"/>
    <w:multiLevelType w:val="hybridMultilevel"/>
    <w:tmpl w:val="5F7CA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604E8A"/>
    <w:multiLevelType w:val="hybridMultilevel"/>
    <w:tmpl w:val="B62C4D6E"/>
    <w:lvl w:ilvl="0" w:tplc="3A32D9E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966160116">
    <w:abstractNumId w:val="0"/>
  </w:num>
  <w:num w:numId="2" w16cid:durableId="898594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95"/>
    <w:rsid w:val="000963D6"/>
    <w:rsid w:val="002818EE"/>
    <w:rsid w:val="003402E7"/>
    <w:rsid w:val="00437F9E"/>
    <w:rsid w:val="00656B24"/>
    <w:rsid w:val="006D71F2"/>
    <w:rsid w:val="00910B8E"/>
    <w:rsid w:val="00B60295"/>
    <w:rsid w:val="00B63FB9"/>
    <w:rsid w:val="00E34AFF"/>
    <w:rsid w:val="00EA54C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9F36"/>
  <w15:chartTrackingRefBased/>
  <w15:docId w15:val="{9AA82A49-BE86-4F41-B3B6-1CF372573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390856">
      <w:bodyDiv w:val="1"/>
      <w:marLeft w:val="0"/>
      <w:marRight w:val="0"/>
      <w:marTop w:val="0"/>
      <w:marBottom w:val="0"/>
      <w:divBdr>
        <w:top w:val="none" w:sz="0" w:space="0" w:color="auto"/>
        <w:left w:val="none" w:sz="0" w:space="0" w:color="auto"/>
        <w:bottom w:val="none" w:sz="0" w:space="0" w:color="auto"/>
        <w:right w:val="none" w:sz="0" w:space="0" w:color="auto"/>
      </w:divBdr>
    </w:div>
    <w:div w:id="654649615">
      <w:bodyDiv w:val="1"/>
      <w:marLeft w:val="0"/>
      <w:marRight w:val="0"/>
      <w:marTop w:val="0"/>
      <w:marBottom w:val="0"/>
      <w:divBdr>
        <w:top w:val="none" w:sz="0" w:space="0" w:color="auto"/>
        <w:left w:val="none" w:sz="0" w:space="0" w:color="auto"/>
        <w:bottom w:val="none" w:sz="0" w:space="0" w:color="auto"/>
        <w:right w:val="none" w:sz="0" w:space="0" w:color="auto"/>
      </w:divBdr>
    </w:div>
    <w:div w:id="1051002027">
      <w:bodyDiv w:val="1"/>
      <w:marLeft w:val="0"/>
      <w:marRight w:val="0"/>
      <w:marTop w:val="0"/>
      <w:marBottom w:val="0"/>
      <w:divBdr>
        <w:top w:val="none" w:sz="0" w:space="0" w:color="auto"/>
        <w:left w:val="none" w:sz="0" w:space="0" w:color="auto"/>
        <w:bottom w:val="none" w:sz="0" w:space="0" w:color="auto"/>
        <w:right w:val="none" w:sz="0" w:space="0" w:color="auto"/>
      </w:divBdr>
    </w:div>
    <w:div w:id="1643191696">
      <w:bodyDiv w:val="1"/>
      <w:marLeft w:val="0"/>
      <w:marRight w:val="0"/>
      <w:marTop w:val="0"/>
      <w:marBottom w:val="0"/>
      <w:divBdr>
        <w:top w:val="none" w:sz="0" w:space="0" w:color="auto"/>
        <w:left w:val="none" w:sz="0" w:space="0" w:color="auto"/>
        <w:bottom w:val="none" w:sz="0" w:space="0" w:color="auto"/>
        <w:right w:val="none" w:sz="0" w:space="0" w:color="auto"/>
      </w:divBdr>
    </w:div>
    <w:div w:id="1942952572">
      <w:bodyDiv w:val="1"/>
      <w:marLeft w:val="0"/>
      <w:marRight w:val="0"/>
      <w:marTop w:val="0"/>
      <w:marBottom w:val="0"/>
      <w:divBdr>
        <w:top w:val="none" w:sz="0" w:space="0" w:color="auto"/>
        <w:left w:val="none" w:sz="0" w:space="0" w:color="auto"/>
        <w:bottom w:val="none" w:sz="0" w:space="0" w:color="auto"/>
        <w:right w:val="none" w:sz="0" w:space="0" w:color="auto"/>
      </w:divBdr>
    </w:div>
    <w:div w:id="204512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4T17:05:21.041"/>
    </inkml:context>
    <inkml:brush xml:id="br0">
      <inkml:brushProperty name="width" value="0.05" units="cm"/>
      <inkml:brushProperty name="height" value="0.05" units="cm"/>
      <inkml:brushProperty name="color" value="#E71224"/>
    </inkml:brush>
  </inkml:definitions>
  <inkml:trace contextRef="#ctx0" brushRef="#br0">77 311 24575,'0'29'0,"0"25"0,0 39 0,0-30 0,0 5 0,0 8 0,0 4 0,0 10 0,0 2 0,0 7 0,0 2-192,0-32 1,0 0 0,0 0 191,0 1 0,0-1 0,0-2 0,0 25 0,0-3 71,0-10 0,0-3-71,0-11 0,0-4 0,0 33 0,0-22 0,0-23 0,0-14 432,0-6-432,-3-3 0,0-1 0,-1-2 0,-2 1 0,1 6 0,-3 12 0,-1 13 0,-1 7 0,0 3 0,2-1 0,3-6 0,1-4 0,3-7 0,1-9 0,0-10 0,0-9 0,0-6 0,1-7 0,28-5 0,36-12 0,-15 3 0,4-1 0,12-3 0,1 0 0,-2 0 0,0 0 0,-3 2 0,-2 1 0,-3 1 0,-3 1 0,45-2 0,-13 3 0,-11 4 0,-11 2 0,-7 0 0,1 0 0,-3 0 0,2 0 0,0 2 0,-5 2 0,-2 0 0,-3 1 0,0-1 0,0-2 0,1 1 0,-3-1 0,-1 0 0,1-1 0,2-1 0,3 0 0,4 2 0,4 0 0,2 0 0,2 0 0,-2-2 0,0 0 0,1 0 0,2 0 0,5 0 0,-1 0 0,-4 0 0,-1 0 0,-4-2 0,-1-3 0,1-2 0,-3-2 0,-2 0 0,-3 2 0,-7 0 0,-4 1 0,-2 1 0,0 0 0,1 1 0,4-1 0,4 2 0,-3 1 0,-3 1 0,-10 1 0,-8 0 0,-12-1 0,-4-1 0,-6-2 0,0-2 0,0-5 0,0-10 0,2-14 0,3-25 0,2-36 0,-3 30 0,-1-5 0,-1-20 0,0-6-318,-2 22 1,0-3 0,-1-1 317,-3-7 0,0-1 0,-2-1 0,-2-1 0,-1-1 0,-2 2 0,0 6 0,-2 2 0,-1 1-34,1 9 1,-1 2 0,0 1 33,-3-21 0,1 4 0,3 12 0,1 3 0,3 4 0,2 2 0,1 6 0,0 2 0,-1-37 948,3 17-948,2 21 104,2 18-104,0 13 0,-2 11 0,1 5 0,-2 3 0,1 2 0,-1 0 0,1 0 0,0 1 0,-2-1 0,1 1 0,-2-1 0,1 2 0,-1-1 0,2 0 0,-1-1 0,-1 1 0,-2 1 0,-2-1 0,-8-2 0,-12-2 0,-23-6 0,-21-4 0,-23-6 0,39 10 0,0 0 0,-3-1 0,-1 0 0,-1 1 0,1 1 0,0 0 0,1 2 0,1 0 0,0 1 0,-1 2 0,1 1 0,-3-1 0,0 1 0,2 2 0,1 0 0,0 1 0,0 0 0,2-1 0,1 2 0,3 0 0,2 0 0,-47 0 0,7 0 0,6 0 0,3 0 0,2 0 0,1 3 0,3 6 0,2 3 0,3 2 0,2 0 0,2-1 0,5 0 0,9 0 0,7-1 0,3 0 0,2 1 0,2-1 0,4-2 0,1 2 0,-1 0 0,-2 0 0,-3 2 0,-1 0 0,4 0 0,7-3 0,11-3 0,8-4 0,4-2 0,5-1 0,1 0 0,2 1 0,2-1 0,-1-1 0,2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4T17:05:07.465"/>
    </inkml:context>
    <inkml:brush xml:id="br0">
      <inkml:brushProperty name="width" value="0.05" units="cm"/>
      <inkml:brushProperty name="height" value="0.05" units="cm"/>
      <inkml:brushProperty name="color" value="#E71224"/>
    </inkml:brush>
  </inkml:definitions>
  <inkml:trace contextRef="#ctx0" brushRef="#br0">1259 142 24575,'38'-3'0,"8"1"0,11 1 0,10 1 0,10 0 0,7 0-1285,1 0 0,7 0 1,4 0-1,2 0 1285,-9 0 0,2 1 0,3-1 0,-1 0 0,1-1 0,2 1 0,0 0 0,1 0 0,-1 0 0,0-1 0,-1 0 0,-1-1 0,1 1 0,-1-1 0,-1 0 0,-2 0 0,0-1 0,0 1 0,-1-1 0,0 0 0,-3 1 0,0-1 0,-1 0 0,0 1 0,0-1 0,-1 0 0,0 0 0,1-1 0,-2 1 0,-1 0-54,13 0 0,-1 1 0,-1-1 0,-3 0 54,-10 1 0,-1 0 0,-2-1 0,-2 1 221,19-2 0,-3 0 1,-3 0-222,-11 1 0,-3 0 0,-1 0 0,26-2 0,-3 0 0,-8 0 0,-2-1 0,-9 2 0,-2 1 1226,-11-1 1,-3 1-1227,-8 1 0,-2 0 1576,41-1-1576,-10 2 662,-2 1-662,8 0 0,-39 0 0,1 0 0,2-1 0,1 2 0,1-1 0,1 2 0,-2 0 0,-2 0 0,46 5 0,-4 0 0,-10-3 0,-6-2 0,-10-2 0,-16 0 0,-16 0 0,-16 0 0,-11 1 0,-4 1 0,-4 2 0,-1 1 0,0 0 0,0 0 0,0-1 0,0 1 0,0-1 0,0 0 0,0 2 0,4 1 0,5 4 0,4 3 0,3 4 0,-1 2 0,-2 0 0,-3 2 0,-1 3 0,-3 5 0,0 8 0,1 8 0,-2 9 0,-1 6 0,-2 5 0,-2-2 0,0-2 0,0-8 0,0-5 0,0-8 0,0-8 0,0-5 0,0-4 0,0 0 0,0 2 0,0 3 0,0 1 0,0 0 0,0-3 0,0-4 0,0-6 0,0-2 0,-1-8 0,-1 1 0,-1-8 0,-1 0 0,0 0 0,0 0 0,-1 0 0,1 0 0,-2 0 0,0 0 0,-3 0 0,-5 0 0,-19 0 0,-37 0 0,10 0 0,-7 0 0,-23 0 0,-7 0-256,23 0 1,-3 0 0,-1 0 255,-2 0 0,-1 0 0,0 0 0,5 0 0,0 0 0,2 0-33,-27 0 0,4 0 33,8-1 0,3 2 0,4-1 0,1 2 0,0 1 0,0 1 0,-1 1 0,0 2 0,4 1 0,1 1 0,2 0 0,0 0 381,1-1 1,-1-1-382,3 0 0,-1-1 34,-3-1 1,1 0-35,6 0 0,1 1 0,5-2 0,1 1 0,4 1 0,0-1 0,6 1 0,1 0 0,-42 5 0,14-1 0,11 1 0,2 2 0,-3 1 0,-10 3 0,-16 2 0,44-9 0,-2 1 0,-6 0 0,-2 1 0,-3 1 0,-1-1 0,-1-1 0,0 0 0,-1-1 0,0 1 0,5-1 0,0 1 0,3-1 0,0 1 0,4-1 0,0 0 0,1 1 0,1-2 0,-45 9 0,7-1 0,1 0 0,-3 1 0,43-10 0,-1 1 0,-1 0 0,0 0 0,-2 0 0,0 0 0,-3-1 0,0 0 0,1 0 0,-1 0 0,-1-1 0,0 0 0,1 0 0,-1 0 0,4 1 0,0 0 0,0-1 0,1 2 0,3-1 0,1-1 0,-43 6 0,0-4 0,-1-2 0,1-1 0,1-1 0,2 0 0,0-3 0,-4 2 0,-3-1 0,2-1 0,6 0 0,10-2 0,16 0 0,15 0 0,13 2 0,8 1 0,2 1 0,0 0 0,-4 1 0,-2-2 0,-4 1 0,-2 1 0,0-1 0,4 1 0,6-2 0,2 1 0,-20 1 0,21-2 0,-12 1 0,28-4 0,2 0 0,2 0 0,0 0 0,0 0 0,1 0 0,0-1 0,0-1 0,0-1 0,0 0 0,1 0 0,0 0 0,0 0 0,-1 1 0,1-3 0,0 2 0,0-2 0,-1 1 0,0-1 0,0 0 0,-1 0 0,0 0 0,-1-2 0,0 0 0,0-1 0,-2 0 0,0 0 0,-2 0 0,0 2 0,1 0 0,3 3 0,3-1 0,0-1 0,1 1 0,1 0 0,6 4 0,-4 0 0,3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4T17:05:01.611"/>
    </inkml:context>
    <inkml:brush xml:id="br0">
      <inkml:brushProperty name="width" value="0.05" units="cm"/>
      <inkml:brushProperty name="height" value="0.05" units="cm"/>
      <inkml:brushProperty name="color" value="#E71224"/>
    </inkml:brush>
  </inkml:definitions>
  <inkml:trace contextRef="#ctx0" brushRef="#br0">2118 78 24575,'-56'0'0,"1"0"0,-15 0 0,-6 0 0,-20 0 0,-6 0-435,28 0 1,-2 0 0,0 0 434,0 0 0,-1 0 0,1 0 0,4 0 0,2-1 0,2 0 212,-20-1 1,4-1-213,13-2 0,4 0 108,12 0 0,3-1-108,-28-5 0,11 3 0,13 2 662,7 2-662,1 2 0,3 2 0,4 0 0,6 0 0,6-1 0,2-1 0,-1-2 0,3 0 0,3 0 0,7 1 0,7 2 0,5 4 0,5 10 0,6 22 0,5 32 0,3 28 0,-6-39 0,-1 2 0,0 2 0,0 0 0,0-2 0,1 0 0,-1-2 0,0-1 0,0 2 0,0 0 0,0-2 0,0 0 0,0 2 0,1 0 0,-1 0 0,0 0 0,-1-2 0,0 0 0,0-2 0,0-1 0,6 42 0,0-9 0,-1-11 0,-2-10 0,-3-14 0,-2-15 0,-2-13 0,-3-9 0,-1-8 0,1-4 0,1-6 0,2 1 0,2-1 0,-1 0 0,0 1 0,0 1 0,1-1 0,1 0 0,1 0 0,1-1 0,2 1 0,0 1 0,0 2 0,-1-1 0,-3 0 0,-3-1 0,-2 0 0,0 0 0,0 2 0,1-2 0,12-3 0,14-5 0,18-4 0,14-3 0,4 1 0,3 4 0,-3 2 0,-2 4 0,-4 3 0,-7 2 0,-8 2 0,-11 0 0,-11 0 0,-9 0 0,-8-1 0,-4 0 0,-6-1 0,2 1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4T17:04:40.562"/>
    </inkml:context>
    <inkml:brush xml:id="br0">
      <inkml:brushProperty name="width" value="0.1" units="cm"/>
      <inkml:brushProperty name="height" value="0.6" units="cm"/>
      <inkml:brushProperty name="color" value="#849398"/>
      <inkml:brushProperty name="inkEffects" value="pencil"/>
    </inkml:brush>
  </inkml:definitions>
  <inkml:trace contextRef="#ctx0" brushRef="#br0">0 1 16383,'96'0'0,"0"0"0,0 0 0,0 0 0,0 0 0,0 0 0,1 0 0,-1 0 0,0 0 0,0 0 0,0 0 0,0 0 0,0 0 0,0 0 0,0 0 0,0 0 0,0 0 0,0 0 0,0 0 0,11 0 0,4 0 0,5 0 0,1 0 0,2 0 0,-2 0 0,-1 0 0,-4 0 0,-6 0 0,-6 0 0,-7 0 0,-11 0 0,-10 0 0,-13 0 0,-14 0 0,38 0 0,-18 0 0,-16 0 0,-10 1 0,-8 1 0,-7 3 0,-6-1 0,-7 2 0,-6-4 0,-5 1 0,-3-3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24T17:04:27.83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24T17:04:25.16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35,'70'0,"-1"0,0 0,25 0,6 0,6 0,-26 0,4 0,2 0,3 0,1 0,-5 0,2 0,1 0,1 0,1 0,-2 0,1 0,0 0,0 0,-1 0,0 0,-2 0,12 0,-1 0,-2 0,-1 0,-2 0,10 0,-2 0,-3 0,-3 0,-13 0,-3 0,-1 0,-1 0,20 0,-2 0,-3 0,-5 0,-3 0,0 0,-4 0,0 0,-1 0,-6-1,-1 1,-2 1,25-1,-6 2,-12-1,-6 0,-11 1,-3-1,-4 0,-3 0,37-1,-12-1,-15-2,-19-1,-13 1,-8 1,21 2,26-2,26-2,3-3,-21 1,-31 2,-22 2,-12 1,7 0,-2-1,5 1,-3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2023-07-24T15:35:00Z</dcterms:created>
  <dcterms:modified xsi:type="dcterms:W3CDTF">2023-07-24T17:08:00Z</dcterms:modified>
</cp:coreProperties>
</file>