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746DF" w14:textId="77777777" w:rsidR="00250B35" w:rsidRDefault="00DA1B2C">
      <w:pPr>
        <w:rPr>
          <w:b/>
          <w:bCs/>
          <w:sz w:val="36"/>
          <w:szCs w:val="36"/>
        </w:rPr>
      </w:pPr>
      <w:r>
        <w:rPr>
          <w:b/>
          <w:bCs/>
          <w:sz w:val="36"/>
          <w:szCs w:val="36"/>
        </w:rPr>
        <w:t>PIP</w:t>
      </w:r>
      <w:r w:rsidR="0016593A">
        <w:rPr>
          <w:b/>
          <w:bCs/>
          <w:sz w:val="36"/>
          <w:szCs w:val="36"/>
        </w:rPr>
        <w:t>ING</w:t>
      </w:r>
      <w:r>
        <w:rPr>
          <w:b/>
          <w:bCs/>
          <w:sz w:val="36"/>
          <w:szCs w:val="36"/>
        </w:rPr>
        <w:t xml:space="preserve"> REPORT Page design</w:t>
      </w:r>
    </w:p>
    <w:p w14:paraId="4436AD4E" w14:textId="77777777" w:rsidR="00D729E4" w:rsidRPr="00D729E4" w:rsidRDefault="00D729E4">
      <w:pPr>
        <w:rPr>
          <w:bCs/>
          <w:color w:val="FF0000"/>
          <w:sz w:val="24"/>
          <w:szCs w:val="24"/>
        </w:rPr>
      </w:pPr>
      <w:r w:rsidRPr="00D729E4">
        <w:rPr>
          <w:bCs/>
          <w:color w:val="FF0000"/>
          <w:sz w:val="24"/>
          <w:szCs w:val="24"/>
        </w:rPr>
        <w:t>General comments</w:t>
      </w:r>
    </w:p>
    <w:p w14:paraId="00A37071" w14:textId="77777777" w:rsidR="00D729E4" w:rsidRDefault="00D729E4" w:rsidP="00D729E4">
      <w:pPr>
        <w:pStyle w:val="ListParagraph"/>
        <w:numPr>
          <w:ilvl w:val="0"/>
          <w:numId w:val="6"/>
        </w:numPr>
        <w:rPr>
          <w:bCs/>
          <w:color w:val="FF0000"/>
          <w:sz w:val="24"/>
          <w:szCs w:val="24"/>
        </w:rPr>
      </w:pPr>
      <w:r>
        <w:rPr>
          <w:bCs/>
          <w:color w:val="FF0000"/>
          <w:sz w:val="24"/>
          <w:szCs w:val="24"/>
        </w:rPr>
        <w:t>Each tab should be configurable for access control. ( ex : TML entry can be done by a group, recommendation can be another group etc. view to all)</w:t>
      </w:r>
    </w:p>
    <w:p w14:paraId="191D5022" w14:textId="77777777" w:rsidR="00D729E4" w:rsidRDefault="00D729E4" w:rsidP="00D729E4">
      <w:pPr>
        <w:pStyle w:val="ListParagraph"/>
        <w:numPr>
          <w:ilvl w:val="0"/>
          <w:numId w:val="6"/>
        </w:numPr>
        <w:rPr>
          <w:bCs/>
          <w:color w:val="FF0000"/>
          <w:sz w:val="24"/>
          <w:szCs w:val="24"/>
        </w:rPr>
      </w:pPr>
      <w:r>
        <w:rPr>
          <w:bCs/>
          <w:color w:val="FF0000"/>
          <w:sz w:val="24"/>
          <w:szCs w:val="24"/>
        </w:rPr>
        <w:t>There should be a print option on top to print the report.</w:t>
      </w:r>
    </w:p>
    <w:p w14:paraId="1497DADB" w14:textId="77777777" w:rsidR="00D729E4" w:rsidRDefault="00D729E4" w:rsidP="00D729E4">
      <w:pPr>
        <w:pStyle w:val="ListParagraph"/>
        <w:numPr>
          <w:ilvl w:val="0"/>
          <w:numId w:val="6"/>
        </w:numPr>
        <w:rPr>
          <w:bCs/>
          <w:color w:val="FF0000"/>
          <w:sz w:val="24"/>
          <w:szCs w:val="24"/>
        </w:rPr>
      </w:pPr>
      <w:r>
        <w:rPr>
          <w:bCs/>
          <w:color w:val="FF0000"/>
          <w:sz w:val="24"/>
          <w:szCs w:val="24"/>
        </w:rPr>
        <w:t>distribution list can be a predetermined list as per plant and also user can select a personnel number/name. The link should be sent to the corresponding user in a mail.</w:t>
      </w:r>
    </w:p>
    <w:p w14:paraId="20B3D2DF" w14:textId="77777777" w:rsidR="00D729E4" w:rsidRDefault="00D729E4" w:rsidP="00D729E4">
      <w:pPr>
        <w:pStyle w:val="ListParagraph"/>
        <w:numPr>
          <w:ilvl w:val="0"/>
          <w:numId w:val="6"/>
        </w:numPr>
        <w:rPr>
          <w:bCs/>
          <w:color w:val="FF0000"/>
          <w:sz w:val="24"/>
          <w:szCs w:val="24"/>
        </w:rPr>
      </w:pPr>
      <w:r>
        <w:rPr>
          <w:bCs/>
          <w:color w:val="FF0000"/>
          <w:sz w:val="24"/>
          <w:szCs w:val="24"/>
        </w:rPr>
        <w:t>Approval</w:t>
      </w:r>
      <w:r w:rsidR="00E65BB1">
        <w:rPr>
          <w:bCs/>
          <w:color w:val="FF0000"/>
          <w:sz w:val="24"/>
          <w:szCs w:val="24"/>
        </w:rPr>
        <w:t xml:space="preserve"> route</w:t>
      </w:r>
      <w:r>
        <w:rPr>
          <w:bCs/>
          <w:color w:val="FF0000"/>
          <w:sz w:val="24"/>
          <w:szCs w:val="24"/>
        </w:rPr>
        <w:t xml:space="preserve"> of the report should be configurable for each plant and should follow digital approval.</w:t>
      </w:r>
    </w:p>
    <w:p w14:paraId="2DAD85E6" w14:textId="77777777" w:rsidR="00D729E4" w:rsidRDefault="00D729E4" w:rsidP="00D729E4">
      <w:pPr>
        <w:pStyle w:val="ListParagraph"/>
        <w:numPr>
          <w:ilvl w:val="0"/>
          <w:numId w:val="6"/>
        </w:numPr>
        <w:rPr>
          <w:bCs/>
          <w:color w:val="FF0000"/>
          <w:sz w:val="24"/>
          <w:szCs w:val="24"/>
        </w:rPr>
      </w:pPr>
      <w:r>
        <w:rPr>
          <w:bCs/>
          <w:color w:val="FF0000"/>
          <w:sz w:val="24"/>
          <w:szCs w:val="24"/>
        </w:rPr>
        <w:t>Need further discussion about "Recommendation tab" data. Here Inspector enters the recommended action and action taker (say Maintenance) will complete the action and enter the feed back. So we need to discuss to keep these two in same tab or split into two tabs "Recommendations" and "Action Feed back".</w:t>
      </w:r>
    </w:p>
    <w:p w14:paraId="74F69252" w14:textId="77777777" w:rsidR="00D729E4" w:rsidRPr="00D729E4" w:rsidRDefault="00D729E4" w:rsidP="00D729E4">
      <w:pPr>
        <w:pStyle w:val="ListParagraph"/>
        <w:numPr>
          <w:ilvl w:val="0"/>
          <w:numId w:val="6"/>
        </w:numPr>
        <w:rPr>
          <w:bCs/>
          <w:color w:val="FF0000"/>
          <w:sz w:val="24"/>
          <w:szCs w:val="24"/>
        </w:rPr>
      </w:pPr>
      <w:r>
        <w:rPr>
          <w:bCs/>
          <w:color w:val="FF0000"/>
          <w:sz w:val="24"/>
          <w:szCs w:val="24"/>
        </w:rPr>
        <w:t>By default each tab will keep open if some data available. If not it will remain closed and show as only tab.</w:t>
      </w:r>
    </w:p>
    <w:p w14:paraId="32583A1B" w14:textId="77777777" w:rsidR="00D729E4" w:rsidRPr="00D729E4" w:rsidRDefault="00D729E4">
      <w:pPr>
        <w:rPr>
          <w:bCs/>
          <w:color w:val="FF0000"/>
          <w:sz w:val="24"/>
          <w:szCs w:val="24"/>
        </w:rPr>
      </w:pPr>
    </w:p>
    <w:p w14:paraId="7DB9E5A9" w14:textId="77777777" w:rsidR="00D729E4" w:rsidRDefault="00D729E4">
      <w:pPr>
        <w:rPr>
          <w:b/>
          <w:bCs/>
          <w:sz w:val="36"/>
          <w:szCs w:val="36"/>
        </w:rPr>
      </w:pPr>
    </w:p>
    <w:p w14:paraId="5FAC8C03" w14:textId="77777777" w:rsidR="00D729E4" w:rsidRDefault="00D729E4">
      <w:pPr>
        <w:rPr>
          <w:b/>
          <w:bCs/>
          <w:sz w:val="36"/>
          <w:szCs w:val="36"/>
        </w:rPr>
      </w:pPr>
    </w:p>
    <w:p w14:paraId="79844699" w14:textId="77777777" w:rsidR="00D729E4" w:rsidRDefault="00D729E4">
      <w:pPr>
        <w:rPr>
          <w:b/>
          <w:bCs/>
          <w:sz w:val="36"/>
          <w:szCs w:val="36"/>
        </w:rPr>
      </w:pPr>
    </w:p>
    <w:p w14:paraId="629550EB" w14:textId="77777777" w:rsidR="00D729E4" w:rsidRDefault="00D729E4">
      <w:pPr>
        <w:rPr>
          <w:b/>
          <w:bCs/>
          <w:sz w:val="36"/>
          <w:szCs w:val="36"/>
        </w:rPr>
      </w:pPr>
    </w:p>
    <w:p w14:paraId="154E3299" w14:textId="77777777" w:rsidR="00D729E4" w:rsidRDefault="00D729E4">
      <w:pPr>
        <w:rPr>
          <w:b/>
          <w:bCs/>
          <w:sz w:val="36"/>
          <w:szCs w:val="36"/>
        </w:rPr>
      </w:pPr>
    </w:p>
    <w:p w14:paraId="73F7C848" w14:textId="77777777" w:rsidR="00D729E4" w:rsidRDefault="00D729E4">
      <w:pPr>
        <w:rPr>
          <w:b/>
          <w:bCs/>
          <w:sz w:val="36"/>
          <w:szCs w:val="36"/>
        </w:rPr>
      </w:pPr>
    </w:p>
    <w:p w14:paraId="03CB74E9" w14:textId="77777777" w:rsidR="00D729E4" w:rsidRDefault="00D729E4">
      <w:pPr>
        <w:rPr>
          <w:b/>
          <w:bCs/>
          <w:sz w:val="36"/>
          <w:szCs w:val="36"/>
        </w:rPr>
      </w:pPr>
    </w:p>
    <w:p w14:paraId="2F50C0C6" w14:textId="77777777" w:rsidR="00D729E4" w:rsidRDefault="00D729E4">
      <w:pPr>
        <w:rPr>
          <w:b/>
          <w:bCs/>
          <w:sz w:val="36"/>
          <w:szCs w:val="36"/>
        </w:rPr>
      </w:pPr>
    </w:p>
    <w:p w14:paraId="48003343" w14:textId="77777777" w:rsidR="00D729E4" w:rsidRDefault="00D729E4">
      <w:pPr>
        <w:rPr>
          <w:b/>
          <w:bCs/>
          <w:sz w:val="36"/>
          <w:szCs w:val="36"/>
        </w:rPr>
      </w:pPr>
    </w:p>
    <w:p w14:paraId="4ABB682E" w14:textId="77777777" w:rsidR="00D729E4" w:rsidRDefault="00D729E4" w:rsidP="00DA1B2C"/>
    <w:p w14:paraId="12989A8F" w14:textId="77777777" w:rsidR="00DA1B2C" w:rsidRDefault="00DA1B2C" w:rsidP="00DA1B2C">
      <w:r>
        <w:t>PIPE REPORT – List View</w:t>
      </w:r>
    </w:p>
    <w:p w14:paraId="036E1E5E" w14:textId="77777777" w:rsidR="00DA1B2C" w:rsidRDefault="008D03CA" w:rsidP="00DA1B2C">
      <w:r>
        <w:rPr>
          <w:noProof/>
          <w:lang w:val="en-US"/>
        </w:rPr>
        <w:drawing>
          <wp:inline distT="0" distB="0" distL="0" distR="0" wp14:anchorId="076C86C0" wp14:editId="697A1AA3">
            <wp:extent cx="9777730" cy="5497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777730" cy="5497195"/>
                    </a:xfrm>
                    <a:prstGeom prst="rect">
                      <a:avLst/>
                    </a:prstGeom>
                  </pic:spPr>
                </pic:pic>
              </a:graphicData>
            </a:graphic>
          </wp:inline>
        </w:drawing>
      </w:r>
    </w:p>
    <w:p w14:paraId="328FBB64" w14:textId="77777777" w:rsidR="00DA1B2C" w:rsidRDefault="00DA1B2C" w:rsidP="00DA1B2C"/>
    <w:p w14:paraId="4F14AA7E" w14:textId="77777777" w:rsidR="00DA1B2C" w:rsidRDefault="00DA1B2C" w:rsidP="00DA1B2C">
      <w:r>
        <w:lastRenderedPageBreak/>
        <w:t>PIPE REPORT – Filters (Expanded)</w:t>
      </w:r>
    </w:p>
    <w:p w14:paraId="66DD8255" w14:textId="77777777" w:rsidR="0016593A" w:rsidRDefault="0016593A" w:rsidP="00DA1B2C">
      <w:r>
        <w:t>Filters – Plant, Fluid, Status, Year of Inspection, Defect</w:t>
      </w:r>
    </w:p>
    <w:p w14:paraId="5ADDD98F" w14:textId="77777777" w:rsidR="00DA1B2C" w:rsidRDefault="00B32340" w:rsidP="00DA1B2C">
      <w:r>
        <w:rPr>
          <w:noProof/>
          <w:lang w:val="en-US"/>
        </w:rPr>
        <w:pict w14:anchorId="0C5CC379">
          <v:shapetype id="_x0000_t202" coordsize="21600,21600" o:spt="202" path="m,l,21600r21600,l21600,xe">
            <v:stroke joinstyle="miter"/>
            <v:path gradientshapeok="t" o:connecttype="rect"/>
          </v:shapetype>
          <v:shape id="_x0000_s1058" type="#_x0000_t202" style="position:absolute;margin-left:526.5pt;margin-top:78pt;width:248.25pt;height:49.5pt;z-index:251687936">
            <v:textbox>
              <w:txbxContent>
                <w:p w14:paraId="064FB239" w14:textId="77777777" w:rsidR="007F1E21" w:rsidRPr="007F1E21" w:rsidRDefault="007F1E21">
                  <w:pPr>
                    <w:rPr>
                      <w:color w:val="FF0000"/>
                    </w:rPr>
                  </w:pPr>
                  <w:r>
                    <w:rPr>
                      <w:color w:val="FF0000"/>
                    </w:rPr>
                    <w:t xml:space="preserve"> Include also </w:t>
                  </w:r>
                  <w:r w:rsidRPr="007F1E21">
                    <w:rPr>
                      <w:color w:val="FF0000"/>
                    </w:rPr>
                    <w:t>Unit no , Risk, status, followup status</w:t>
                  </w:r>
                  <w:r>
                    <w:rPr>
                      <w:color w:val="FF0000"/>
                    </w:rPr>
                    <w:t xml:space="preserve"> as filters (or)  just below each column name put-up a field to type and filter the data</w:t>
                  </w:r>
                </w:p>
              </w:txbxContent>
            </v:textbox>
          </v:shape>
        </w:pict>
      </w:r>
      <w:r w:rsidR="00C32F56">
        <w:rPr>
          <w:noProof/>
          <w:lang w:val="en-US"/>
        </w:rPr>
        <w:drawing>
          <wp:inline distT="0" distB="0" distL="0" distR="0" wp14:anchorId="5DC3ADC8" wp14:editId="36EEADAB">
            <wp:extent cx="9777730" cy="54971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777730" cy="5497195"/>
                    </a:xfrm>
                    <a:prstGeom prst="rect">
                      <a:avLst/>
                    </a:prstGeom>
                  </pic:spPr>
                </pic:pic>
              </a:graphicData>
            </a:graphic>
          </wp:inline>
        </w:drawing>
      </w:r>
    </w:p>
    <w:p w14:paraId="0BF02542" w14:textId="77777777" w:rsidR="00DA1B2C" w:rsidRDefault="00DA1B2C">
      <w:r>
        <w:br w:type="page"/>
      </w:r>
    </w:p>
    <w:p w14:paraId="16D21472" w14:textId="77777777" w:rsidR="00E65BB1" w:rsidRDefault="00E65BB1" w:rsidP="00E65BB1">
      <w:r>
        <w:lastRenderedPageBreak/>
        <w:t>PIPE REPORT – Add/Edit Form</w:t>
      </w:r>
    </w:p>
    <w:p w14:paraId="14670720" w14:textId="678E70B5" w:rsidR="00E65BB1" w:rsidRDefault="00B32340" w:rsidP="00E65BB1">
      <w:r>
        <w:rPr>
          <w:noProof/>
          <w:lang w:val="en-US"/>
        </w:rPr>
        <w:pict w14:anchorId="7D89550E">
          <v:shape id="_x0000_s1077" type="#_x0000_t202" style="position:absolute;margin-left:172.15pt;margin-top:71.25pt;width:147.35pt;height:341.25pt;z-index:251703296;mso-width-relative:margin;mso-height-relative:margin">
            <v:textbox>
              <w:txbxContent>
                <w:p w14:paraId="346EC88E" w14:textId="77777777" w:rsidR="00E65BB1" w:rsidRPr="002C1951" w:rsidRDefault="00E65BB1" w:rsidP="00E65BB1">
                  <w:pPr>
                    <w:rPr>
                      <w:color w:val="FF0000"/>
                    </w:rPr>
                  </w:pPr>
                  <w:r w:rsidRPr="002C1951">
                    <w:rPr>
                      <w:color w:val="FF0000"/>
                    </w:rPr>
                    <w:t>Line No:</w:t>
                  </w:r>
                  <w:r>
                    <w:rPr>
                      <w:color w:val="FF0000"/>
                    </w:rPr>
                    <w:t xml:space="preserve"> (</w:t>
                  </w:r>
                  <w:r w:rsidRPr="002C1951">
                    <w:rPr>
                      <w:color w:val="FF0000"/>
                    </w:rPr>
                    <w:t xml:space="preserve"> </w:t>
                  </w:r>
                  <w:r w:rsidRPr="002C1951">
                    <w:rPr>
                      <w:b/>
                      <w:color w:val="FF0000"/>
                    </w:rPr>
                    <w:t>user select</w:t>
                  </w:r>
                  <w:r>
                    <w:rPr>
                      <w:b/>
                      <w:color w:val="FF0000"/>
                    </w:rPr>
                    <w:t>s or type)</w:t>
                  </w:r>
                </w:p>
                <w:p w14:paraId="1910B8F2" w14:textId="77777777" w:rsidR="00E65BB1" w:rsidRPr="002C1951" w:rsidRDefault="00E65BB1" w:rsidP="00E65BB1">
                  <w:pPr>
                    <w:rPr>
                      <w:b/>
                      <w:color w:val="FF0000"/>
                    </w:rPr>
                  </w:pPr>
                  <w:r w:rsidRPr="002C1951">
                    <w:rPr>
                      <w:b/>
                      <w:color w:val="FF0000"/>
                    </w:rPr>
                    <w:t>Auto from Pipe master</w:t>
                  </w:r>
                </w:p>
                <w:p w14:paraId="3193C8B9" w14:textId="77777777" w:rsidR="00E65BB1" w:rsidRPr="002C1951" w:rsidRDefault="00E65BB1" w:rsidP="00E65BB1">
                  <w:pPr>
                    <w:pStyle w:val="NoSpacing"/>
                    <w:rPr>
                      <w:color w:val="FF0000"/>
                    </w:rPr>
                  </w:pPr>
                  <w:r w:rsidRPr="002C1951">
                    <w:rPr>
                      <w:color w:val="FF0000"/>
                    </w:rPr>
                    <w:t xml:space="preserve">Description: </w:t>
                  </w:r>
                </w:p>
                <w:p w14:paraId="0D882C83" w14:textId="77777777" w:rsidR="00E65BB1" w:rsidRPr="002C1951" w:rsidRDefault="00E65BB1" w:rsidP="00E65BB1">
                  <w:pPr>
                    <w:pStyle w:val="NoSpacing"/>
                    <w:rPr>
                      <w:color w:val="FF0000"/>
                    </w:rPr>
                  </w:pPr>
                  <w:r w:rsidRPr="002C1951">
                    <w:rPr>
                      <w:color w:val="FF0000"/>
                    </w:rPr>
                    <w:t xml:space="preserve">From - To: </w:t>
                  </w:r>
                </w:p>
                <w:p w14:paraId="3C20661F" w14:textId="77777777" w:rsidR="00E65BB1" w:rsidRPr="002C1951" w:rsidRDefault="00E65BB1" w:rsidP="00E65BB1">
                  <w:pPr>
                    <w:pStyle w:val="NoSpacing"/>
                    <w:rPr>
                      <w:color w:val="FF0000"/>
                    </w:rPr>
                  </w:pPr>
                  <w:r w:rsidRPr="002C1951">
                    <w:rPr>
                      <w:color w:val="FF0000"/>
                    </w:rPr>
                    <w:t>Plant:)</w:t>
                  </w:r>
                </w:p>
                <w:p w14:paraId="41FA8682" w14:textId="77777777" w:rsidR="00E65BB1" w:rsidRPr="002C1951" w:rsidRDefault="00E65BB1" w:rsidP="00E65BB1">
                  <w:pPr>
                    <w:pStyle w:val="NoSpacing"/>
                    <w:rPr>
                      <w:color w:val="FF0000"/>
                    </w:rPr>
                  </w:pPr>
                  <w:r w:rsidRPr="002C1951">
                    <w:rPr>
                      <w:color w:val="FF0000"/>
                    </w:rPr>
                    <w:t xml:space="preserve">Consequence: </w:t>
                  </w:r>
                </w:p>
                <w:p w14:paraId="4306FB7F" w14:textId="77777777" w:rsidR="00E65BB1" w:rsidRPr="002C1951" w:rsidRDefault="00E65BB1" w:rsidP="00E65BB1">
                  <w:pPr>
                    <w:pStyle w:val="NoSpacing"/>
                    <w:rPr>
                      <w:color w:val="FF0000"/>
                    </w:rPr>
                  </w:pPr>
                  <w:r w:rsidRPr="002C1951">
                    <w:rPr>
                      <w:color w:val="FF0000"/>
                    </w:rPr>
                    <w:t xml:space="preserve">Risk: </w:t>
                  </w:r>
                </w:p>
                <w:p w14:paraId="7DEB21E8" w14:textId="77777777" w:rsidR="00E65BB1" w:rsidRPr="002C1951" w:rsidRDefault="00E65BB1" w:rsidP="00E65BB1">
                  <w:pPr>
                    <w:pStyle w:val="NoSpacing"/>
                    <w:rPr>
                      <w:color w:val="FF0000"/>
                      <w:sz w:val="20"/>
                      <w:szCs w:val="20"/>
                    </w:rPr>
                  </w:pPr>
                  <w:r w:rsidRPr="002C1951">
                    <w:rPr>
                      <w:color w:val="FF0000"/>
                      <w:sz w:val="20"/>
                      <w:szCs w:val="20"/>
                    </w:rPr>
                    <w:t>P&amp;ID number</w:t>
                  </w:r>
                </w:p>
                <w:p w14:paraId="4080BB44" w14:textId="77777777" w:rsidR="00E65BB1" w:rsidRPr="002C1951" w:rsidRDefault="00E65BB1" w:rsidP="00E65BB1">
                  <w:pPr>
                    <w:pStyle w:val="NoSpacing"/>
                    <w:rPr>
                      <w:color w:val="FF0000"/>
                      <w:sz w:val="20"/>
                      <w:szCs w:val="20"/>
                    </w:rPr>
                  </w:pPr>
                  <w:r w:rsidRPr="002C1951">
                    <w:rPr>
                      <w:color w:val="FF0000"/>
                      <w:sz w:val="20"/>
                      <w:szCs w:val="20"/>
                    </w:rPr>
                    <w:t xml:space="preserve"> Cluster Number, </w:t>
                  </w:r>
                </w:p>
                <w:p w14:paraId="259CEE74" w14:textId="77777777" w:rsidR="00E65BB1" w:rsidRPr="002C1951" w:rsidRDefault="00E65BB1" w:rsidP="00E65BB1">
                  <w:pPr>
                    <w:pStyle w:val="NoSpacing"/>
                    <w:rPr>
                      <w:color w:val="FF0000"/>
                      <w:sz w:val="20"/>
                      <w:szCs w:val="20"/>
                    </w:rPr>
                  </w:pPr>
                  <w:r w:rsidRPr="002C1951">
                    <w:rPr>
                      <w:color w:val="FF0000"/>
                      <w:sz w:val="20"/>
                      <w:szCs w:val="20"/>
                    </w:rPr>
                    <w:t xml:space="preserve">Material, </w:t>
                  </w:r>
                </w:p>
                <w:p w14:paraId="1074AE50" w14:textId="77777777" w:rsidR="00E65BB1" w:rsidRPr="002C1951" w:rsidRDefault="00E65BB1" w:rsidP="00E65BB1">
                  <w:pPr>
                    <w:pStyle w:val="NoSpacing"/>
                    <w:rPr>
                      <w:color w:val="FF0000"/>
                      <w:sz w:val="20"/>
                      <w:szCs w:val="20"/>
                    </w:rPr>
                  </w:pPr>
                  <w:r w:rsidRPr="002C1951">
                    <w:rPr>
                      <w:color w:val="FF0000"/>
                      <w:sz w:val="20"/>
                      <w:szCs w:val="20"/>
                    </w:rPr>
                    <w:t>Fluid,</w:t>
                  </w:r>
                </w:p>
                <w:p w14:paraId="674FE231" w14:textId="77777777" w:rsidR="00E65BB1" w:rsidRPr="002C1951" w:rsidRDefault="00E65BB1" w:rsidP="00E65BB1">
                  <w:pPr>
                    <w:pStyle w:val="NoSpacing"/>
                    <w:rPr>
                      <w:color w:val="FF0000"/>
                    </w:rPr>
                  </w:pPr>
                </w:p>
                <w:p w14:paraId="7EA5554D" w14:textId="77777777" w:rsidR="00E65BB1" w:rsidRPr="002C1951" w:rsidRDefault="00E65BB1" w:rsidP="00E65BB1">
                  <w:pPr>
                    <w:rPr>
                      <w:b/>
                      <w:color w:val="FF0000"/>
                    </w:rPr>
                  </w:pPr>
                  <w:r w:rsidRPr="002C1951">
                    <w:rPr>
                      <w:b/>
                      <w:color w:val="FF0000"/>
                    </w:rPr>
                    <w:t>User Entry</w:t>
                  </w:r>
                </w:p>
                <w:p w14:paraId="27C67392" w14:textId="77777777" w:rsidR="00E65BB1" w:rsidRPr="002C1951" w:rsidRDefault="00E65BB1" w:rsidP="00E65BB1">
                  <w:pPr>
                    <w:rPr>
                      <w:color w:val="FF0000"/>
                    </w:rPr>
                  </w:pPr>
                  <w:r w:rsidRPr="002C1951">
                    <w:rPr>
                      <w:color w:val="FF0000"/>
                    </w:rPr>
                    <w:t>Report no: auto</w:t>
                  </w:r>
                  <w:r>
                    <w:rPr>
                      <w:color w:val="FF0000"/>
                    </w:rPr>
                    <w:t xml:space="preserve"> no /yy</w:t>
                  </w:r>
                </w:p>
                <w:p w14:paraId="034C609D" w14:textId="77777777" w:rsidR="00E65BB1" w:rsidRPr="002C1951" w:rsidRDefault="00E65BB1" w:rsidP="00E65BB1">
                  <w:pPr>
                    <w:rPr>
                      <w:color w:val="FF0000"/>
                    </w:rPr>
                  </w:pPr>
                  <w:r w:rsidRPr="002C1951">
                    <w:rPr>
                      <w:color w:val="FF0000"/>
                    </w:rPr>
                    <w:t>Date: today date</w:t>
                  </w:r>
                </w:p>
                <w:p w14:paraId="24231FD5" w14:textId="77777777" w:rsidR="00E65BB1" w:rsidRPr="002C1951" w:rsidRDefault="00E65BB1" w:rsidP="00E65BB1">
                  <w:pPr>
                    <w:rPr>
                      <w:color w:val="FF0000"/>
                    </w:rPr>
                  </w:pPr>
                  <w:r w:rsidRPr="002C1951">
                    <w:rPr>
                      <w:color w:val="FF0000"/>
                    </w:rPr>
                    <w:t>Type of Inspection: list (user)</w:t>
                  </w:r>
                </w:p>
                <w:p w14:paraId="7288FC14" w14:textId="77777777" w:rsidR="00E65BB1" w:rsidRPr="002C1951" w:rsidRDefault="00E65BB1" w:rsidP="00E65BB1">
                  <w:pPr>
                    <w:rPr>
                      <w:color w:val="FF0000"/>
                    </w:rPr>
                  </w:pPr>
                  <w:r w:rsidRPr="002C1951">
                    <w:rPr>
                      <w:color w:val="FF0000"/>
                    </w:rPr>
                    <w:t>Overall Status: List</w:t>
                  </w:r>
                </w:p>
                <w:p w14:paraId="0C3B89F9" w14:textId="77777777" w:rsidR="00E65BB1" w:rsidRDefault="00E65BB1" w:rsidP="00E65BB1">
                  <w:pPr>
                    <w:rPr>
                      <w:color w:val="FF0000"/>
                    </w:rPr>
                  </w:pPr>
                  <w:r w:rsidRPr="002C1951">
                    <w:rPr>
                      <w:color w:val="FF0000"/>
                    </w:rPr>
                    <w:t>Revised Status:</w:t>
                  </w:r>
                </w:p>
                <w:p w14:paraId="6328CEED" w14:textId="77777777" w:rsidR="00E65BB1" w:rsidRPr="002C1951" w:rsidRDefault="00E65BB1" w:rsidP="00E65BB1">
                  <w:pPr>
                    <w:rPr>
                      <w:color w:val="FF0000"/>
                    </w:rPr>
                  </w:pPr>
                  <w:r>
                    <w:rPr>
                      <w:color w:val="FF0000"/>
                    </w:rPr>
                    <w:t>Toatl ManHrs:</w:t>
                  </w:r>
                </w:p>
              </w:txbxContent>
            </v:textbox>
          </v:shape>
        </w:pict>
      </w:r>
      <w:r w:rsidR="00E65BB1">
        <w:rPr>
          <w:noProof/>
          <w:lang w:val="en-US"/>
        </w:rPr>
        <w:drawing>
          <wp:inline distT="0" distB="0" distL="0" distR="0" wp14:anchorId="1890F56C" wp14:editId="0C23E31D">
            <wp:extent cx="9777730" cy="5497195"/>
            <wp:effectExtent l="0" t="0" r="0" b="8255"/>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777730" cy="5497195"/>
                    </a:xfrm>
                    <a:prstGeom prst="rect">
                      <a:avLst/>
                    </a:prstGeom>
                  </pic:spPr>
                </pic:pic>
              </a:graphicData>
            </a:graphic>
          </wp:inline>
        </w:drawing>
      </w:r>
    </w:p>
    <w:p w14:paraId="5E86C6AA" w14:textId="59B2070F" w:rsidR="00B32340" w:rsidRDefault="00B32340">
      <w:r>
        <w:br w:type="page"/>
      </w:r>
    </w:p>
    <w:p w14:paraId="28E09E9B" w14:textId="77777777" w:rsidR="00B32340" w:rsidRDefault="00B32340" w:rsidP="00B32340">
      <w:r>
        <w:lastRenderedPageBreak/>
        <w:t>PIPE REPORT – Add/Edit Form</w:t>
      </w:r>
    </w:p>
    <w:p w14:paraId="4C31659E" w14:textId="77777777" w:rsidR="00B32340" w:rsidRDefault="00B32340" w:rsidP="00B32340">
      <w:r>
        <w:rPr>
          <w:noProof/>
          <w:lang w:val="en-US"/>
        </w:rPr>
        <w:pict w14:anchorId="6CB9258D">
          <v:shapetype id="_x0000_t32" coordsize="21600,21600" o:spt="32" o:oned="t" path="m,l21600,21600e" filled="f">
            <v:path arrowok="t" fillok="f" o:connecttype="none"/>
            <o:lock v:ext="edit" shapetype="t"/>
          </v:shapetype>
          <v:shape id="_x0000_s1081" type="#_x0000_t32" style="position:absolute;margin-left:250.5pt;margin-top:320.55pt;width:102.75pt;height:11.7pt;z-index:251707392" o:connectortype="straight">
            <v:stroke endarrow="block"/>
          </v:shape>
        </w:pict>
      </w:r>
      <w:r>
        <w:rPr>
          <w:noProof/>
          <w:lang w:val="en-US" w:eastAsia="zh-TW"/>
        </w:rPr>
        <w:pict w14:anchorId="15E277E7">
          <v:shape id="_x0000_s1080" type="#_x0000_t202" style="position:absolute;margin-left:360.8pt;margin-top:320.55pt;width:276.4pt;height:30.45pt;z-index:251706368;mso-width-percent:400;mso-height-percent:200;mso-width-percent:400;mso-height-percent:200;mso-width-relative:margin;mso-height-relative:margin">
            <v:textbox style="mso-fit-shape-to-text:t">
              <w:txbxContent>
                <w:p w14:paraId="2DCB7009" w14:textId="77777777" w:rsidR="00B32340" w:rsidRPr="004C2A89" w:rsidRDefault="00B32340" w:rsidP="00B32340">
                  <w:pPr>
                    <w:rPr>
                      <w:color w:val="FF0000"/>
                    </w:rPr>
                  </w:pPr>
                  <w:r w:rsidRPr="004C2A89">
                    <w:rPr>
                      <w:color w:val="FF0000"/>
                    </w:rPr>
                    <w:t>Provision to attach documents, photos etc</w:t>
                  </w:r>
                </w:p>
              </w:txbxContent>
            </v:textbox>
          </v:shape>
        </w:pict>
      </w:r>
      <w:r>
        <w:rPr>
          <w:noProof/>
          <w:lang w:val="en-US"/>
        </w:rPr>
        <w:pict w14:anchorId="2C1E9F21">
          <v:shape id="_x0000_s1079" type="#_x0000_t202" style="position:absolute;margin-left:148.15pt;margin-top:45pt;width:113.6pt;height:306pt;z-index:251705344;mso-width-relative:margin;mso-height-relative:margin">
            <v:textbox>
              <w:txbxContent>
                <w:p w14:paraId="3C3A3444" w14:textId="77777777" w:rsidR="00B32340" w:rsidRPr="00F34830" w:rsidRDefault="00B32340" w:rsidP="00B32340">
                  <w:pPr>
                    <w:rPr>
                      <w:color w:val="FF0000"/>
                      <w:sz w:val="16"/>
                      <w:szCs w:val="16"/>
                    </w:rPr>
                  </w:pPr>
                  <w:r w:rsidRPr="00F34830">
                    <w:rPr>
                      <w:color w:val="FF0000"/>
                      <w:sz w:val="16"/>
                      <w:szCs w:val="16"/>
                    </w:rPr>
                    <w:t xml:space="preserve">Line No: ( </w:t>
                  </w:r>
                  <w:r w:rsidRPr="00F34830">
                    <w:rPr>
                      <w:b/>
                      <w:color w:val="FF0000"/>
                      <w:sz w:val="16"/>
                      <w:szCs w:val="16"/>
                    </w:rPr>
                    <w:t>user selects )</w:t>
                  </w:r>
                </w:p>
                <w:p w14:paraId="1FF3E28E" w14:textId="77777777" w:rsidR="00B32340" w:rsidRPr="00F34830" w:rsidRDefault="00B32340" w:rsidP="00B32340">
                  <w:pPr>
                    <w:rPr>
                      <w:b/>
                      <w:color w:val="FF0000"/>
                      <w:sz w:val="16"/>
                      <w:szCs w:val="16"/>
                    </w:rPr>
                  </w:pPr>
                  <w:r w:rsidRPr="00F34830">
                    <w:rPr>
                      <w:b/>
                      <w:color w:val="FF0000"/>
                      <w:sz w:val="16"/>
                      <w:szCs w:val="16"/>
                    </w:rPr>
                    <w:t>Auto from Pipe master</w:t>
                  </w:r>
                </w:p>
                <w:p w14:paraId="6A4730DC" w14:textId="77777777" w:rsidR="00B32340" w:rsidRPr="00F34830" w:rsidRDefault="00B32340" w:rsidP="00B32340">
                  <w:pPr>
                    <w:pStyle w:val="NoSpacing"/>
                    <w:rPr>
                      <w:color w:val="FF0000"/>
                      <w:sz w:val="16"/>
                      <w:szCs w:val="16"/>
                    </w:rPr>
                  </w:pPr>
                  <w:r w:rsidRPr="00F34830">
                    <w:rPr>
                      <w:color w:val="FF0000"/>
                      <w:sz w:val="16"/>
                      <w:szCs w:val="16"/>
                    </w:rPr>
                    <w:t xml:space="preserve">Description: </w:t>
                  </w:r>
                </w:p>
                <w:p w14:paraId="482A4881" w14:textId="77777777" w:rsidR="00B32340" w:rsidRPr="00F34830" w:rsidRDefault="00B32340" w:rsidP="00B32340">
                  <w:pPr>
                    <w:pStyle w:val="NoSpacing"/>
                    <w:rPr>
                      <w:color w:val="FF0000"/>
                      <w:sz w:val="16"/>
                      <w:szCs w:val="16"/>
                    </w:rPr>
                  </w:pPr>
                  <w:r w:rsidRPr="00F34830">
                    <w:rPr>
                      <w:color w:val="FF0000"/>
                      <w:sz w:val="16"/>
                      <w:szCs w:val="16"/>
                    </w:rPr>
                    <w:t xml:space="preserve">From - To: </w:t>
                  </w:r>
                </w:p>
                <w:p w14:paraId="192C5BE0" w14:textId="77777777" w:rsidR="00B32340" w:rsidRPr="00F34830" w:rsidRDefault="00B32340" w:rsidP="00B32340">
                  <w:pPr>
                    <w:pStyle w:val="NoSpacing"/>
                    <w:rPr>
                      <w:color w:val="FF0000"/>
                      <w:sz w:val="16"/>
                      <w:szCs w:val="16"/>
                    </w:rPr>
                  </w:pPr>
                  <w:r w:rsidRPr="00F34830">
                    <w:rPr>
                      <w:color w:val="FF0000"/>
                      <w:sz w:val="16"/>
                      <w:szCs w:val="16"/>
                    </w:rPr>
                    <w:t>Plant:)</w:t>
                  </w:r>
                </w:p>
                <w:p w14:paraId="55CD6023" w14:textId="77777777" w:rsidR="00B32340" w:rsidRPr="00F34830" w:rsidRDefault="00B32340" w:rsidP="00B32340">
                  <w:pPr>
                    <w:pStyle w:val="NoSpacing"/>
                    <w:rPr>
                      <w:color w:val="FF0000"/>
                      <w:sz w:val="16"/>
                      <w:szCs w:val="16"/>
                    </w:rPr>
                  </w:pPr>
                  <w:r w:rsidRPr="00F34830">
                    <w:rPr>
                      <w:color w:val="FF0000"/>
                      <w:sz w:val="16"/>
                      <w:szCs w:val="16"/>
                    </w:rPr>
                    <w:t xml:space="preserve">Consequence: </w:t>
                  </w:r>
                </w:p>
                <w:p w14:paraId="42EE0EA8" w14:textId="77777777" w:rsidR="00B32340" w:rsidRPr="00F34830" w:rsidRDefault="00B32340" w:rsidP="00B32340">
                  <w:pPr>
                    <w:pStyle w:val="NoSpacing"/>
                    <w:rPr>
                      <w:color w:val="FF0000"/>
                      <w:sz w:val="16"/>
                      <w:szCs w:val="16"/>
                    </w:rPr>
                  </w:pPr>
                  <w:r w:rsidRPr="00F34830">
                    <w:rPr>
                      <w:color w:val="FF0000"/>
                      <w:sz w:val="16"/>
                      <w:szCs w:val="16"/>
                    </w:rPr>
                    <w:t xml:space="preserve">Risk: </w:t>
                  </w:r>
                </w:p>
                <w:p w14:paraId="41B52B1B" w14:textId="77777777" w:rsidR="00B32340" w:rsidRPr="00F34830" w:rsidRDefault="00B32340" w:rsidP="00B32340">
                  <w:pPr>
                    <w:pStyle w:val="NoSpacing"/>
                    <w:rPr>
                      <w:color w:val="FF0000"/>
                      <w:sz w:val="16"/>
                      <w:szCs w:val="16"/>
                    </w:rPr>
                  </w:pPr>
                  <w:r w:rsidRPr="00F34830">
                    <w:rPr>
                      <w:color w:val="FF0000"/>
                      <w:sz w:val="16"/>
                      <w:szCs w:val="16"/>
                    </w:rPr>
                    <w:t>P&amp;ID number</w:t>
                  </w:r>
                </w:p>
                <w:p w14:paraId="5E43901C" w14:textId="77777777" w:rsidR="00B32340" w:rsidRPr="00F34830" w:rsidRDefault="00B32340" w:rsidP="00B32340">
                  <w:pPr>
                    <w:pStyle w:val="NoSpacing"/>
                    <w:rPr>
                      <w:color w:val="FF0000"/>
                      <w:sz w:val="16"/>
                      <w:szCs w:val="16"/>
                    </w:rPr>
                  </w:pPr>
                  <w:r w:rsidRPr="00F34830">
                    <w:rPr>
                      <w:color w:val="FF0000"/>
                      <w:sz w:val="16"/>
                      <w:szCs w:val="16"/>
                    </w:rPr>
                    <w:t xml:space="preserve">Cluster Number, </w:t>
                  </w:r>
                </w:p>
                <w:p w14:paraId="60FC7230" w14:textId="77777777" w:rsidR="00B32340" w:rsidRPr="00F34830" w:rsidRDefault="00B32340" w:rsidP="00B32340">
                  <w:pPr>
                    <w:pStyle w:val="NoSpacing"/>
                    <w:rPr>
                      <w:color w:val="FF0000"/>
                      <w:sz w:val="16"/>
                      <w:szCs w:val="16"/>
                    </w:rPr>
                  </w:pPr>
                  <w:r w:rsidRPr="00F34830">
                    <w:rPr>
                      <w:color w:val="FF0000"/>
                      <w:sz w:val="16"/>
                      <w:szCs w:val="16"/>
                    </w:rPr>
                    <w:t xml:space="preserve">Material, </w:t>
                  </w:r>
                </w:p>
                <w:p w14:paraId="4FB58A7B" w14:textId="77777777" w:rsidR="00B32340" w:rsidRPr="00F34830" w:rsidRDefault="00B32340" w:rsidP="00B32340">
                  <w:pPr>
                    <w:pStyle w:val="NoSpacing"/>
                    <w:rPr>
                      <w:color w:val="FF0000"/>
                      <w:sz w:val="16"/>
                      <w:szCs w:val="16"/>
                    </w:rPr>
                  </w:pPr>
                  <w:r w:rsidRPr="00F34830">
                    <w:rPr>
                      <w:color w:val="FF0000"/>
                      <w:sz w:val="16"/>
                      <w:szCs w:val="16"/>
                    </w:rPr>
                    <w:t>Fluid,</w:t>
                  </w:r>
                </w:p>
                <w:p w14:paraId="028E71DF" w14:textId="77777777" w:rsidR="00B32340" w:rsidRPr="00F34830" w:rsidRDefault="00B32340" w:rsidP="00B32340">
                  <w:pPr>
                    <w:pStyle w:val="NoSpacing"/>
                    <w:rPr>
                      <w:color w:val="FF0000"/>
                      <w:sz w:val="16"/>
                      <w:szCs w:val="16"/>
                    </w:rPr>
                  </w:pPr>
                </w:p>
                <w:p w14:paraId="2DB31BAE" w14:textId="77777777" w:rsidR="00B32340" w:rsidRPr="00F34830" w:rsidRDefault="00B32340" w:rsidP="00B32340">
                  <w:pPr>
                    <w:rPr>
                      <w:b/>
                      <w:color w:val="FF0000"/>
                      <w:sz w:val="16"/>
                      <w:szCs w:val="16"/>
                    </w:rPr>
                  </w:pPr>
                  <w:r w:rsidRPr="00F34830">
                    <w:rPr>
                      <w:b/>
                      <w:color w:val="FF0000"/>
                      <w:sz w:val="16"/>
                      <w:szCs w:val="16"/>
                    </w:rPr>
                    <w:t>User Entry</w:t>
                  </w:r>
                </w:p>
                <w:p w14:paraId="4B39A75F" w14:textId="77777777" w:rsidR="00B32340" w:rsidRPr="00F34830" w:rsidRDefault="00B32340" w:rsidP="00B32340">
                  <w:pPr>
                    <w:pStyle w:val="NoSpacing"/>
                    <w:rPr>
                      <w:color w:val="FF0000"/>
                      <w:sz w:val="16"/>
                      <w:szCs w:val="16"/>
                    </w:rPr>
                  </w:pPr>
                  <w:r w:rsidRPr="00F34830">
                    <w:rPr>
                      <w:color w:val="FF0000"/>
                      <w:sz w:val="16"/>
                      <w:szCs w:val="16"/>
                    </w:rPr>
                    <w:t>Report no: auto no /yy</w:t>
                  </w:r>
                </w:p>
                <w:p w14:paraId="7DD6CB17" w14:textId="77777777" w:rsidR="00B32340" w:rsidRPr="00F34830" w:rsidRDefault="00B32340" w:rsidP="00B32340">
                  <w:pPr>
                    <w:pStyle w:val="NoSpacing"/>
                    <w:rPr>
                      <w:color w:val="FF0000"/>
                      <w:sz w:val="16"/>
                      <w:szCs w:val="16"/>
                    </w:rPr>
                  </w:pPr>
                  <w:r w:rsidRPr="00F34830">
                    <w:rPr>
                      <w:color w:val="FF0000"/>
                      <w:sz w:val="16"/>
                      <w:szCs w:val="16"/>
                    </w:rPr>
                    <w:t>Date: today date</w:t>
                  </w:r>
                </w:p>
                <w:p w14:paraId="343A1A8E" w14:textId="77777777" w:rsidR="00B32340" w:rsidRPr="00F34830" w:rsidRDefault="00B32340" w:rsidP="00B32340">
                  <w:pPr>
                    <w:pStyle w:val="NoSpacing"/>
                    <w:rPr>
                      <w:color w:val="FF0000"/>
                      <w:sz w:val="16"/>
                      <w:szCs w:val="16"/>
                    </w:rPr>
                  </w:pPr>
                  <w:r w:rsidRPr="00F34830">
                    <w:rPr>
                      <w:color w:val="FF0000"/>
                      <w:sz w:val="16"/>
                      <w:szCs w:val="16"/>
                    </w:rPr>
                    <w:t>Type of Inspection: list (user)</w:t>
                  </w:r>
                </w:p>
                <w:p w14:paraId="34199453" w14:textId="77777777" w:rsidR="00B32340" w:rsidRPr="00F34830" w:rsidRDefault="00B32340" w:rsidP="00B32340">
                  <w:pPr>
                    <w:pStyle w:val="NoSpacing"/>
                    <w:rPr>
                      <w:color w:val="FF0000"/>
                      <w:sz w:val="16"/>
                      <w:szCs w:val="16"/>
                    </w:rPr>
                  </w:pPr>
                  <w:r w:rsidRPr="00F34830">
                    <w:rPr>
                      <w:color w:val="FF0000"/>
                      <w:sz w:val="16"/>
                      <w:szCs w:val="16"/>
                    </w:rPr>
                    <w:t>Overall Status: List</w:t>
                  </w:r>
                </w:p>
                <w:p w14:paraId="545C0CB7" w14:textId="77777777" w:rsidR="00B32340" w:rsidRPr="00F34830" w:rsidRDefault="00B32340" w:rsidP="00B32340">
                  <w:pPr>
                    <w:pStyle w:val="NoSpacing"/>
                    <w:rPr>
                      <w:color w:val="FF0000"/>
                      <w:sz w:val="16"/>
                      <w:szCs w:val="16"/>
                    </w:rPr>
                  </w:pPr>
                  <w:r w:rsidRPr="00F34830">
                    <w:rPr>
                      <w:color w:val="FF0000"/>
                      <w:sz w:val="16"/>
                      <w:szCs w:val="16"/>
                    </w:rPr>
                    <w:t>Revised Status:</w:t>
                  </w:r>
                </w:p>
                <w:p w14:paraId="6A60BD24" w14:textId="77777777" w:rsidR="00B32340" w:rsidRDefault="00B32340" w:rsidP="00B32340">
                  <w:pPr>
                    <w:pStyle w:val="NoSpacing"/>
                    <w:rPr>
                      <w:noProof/>
                      <w:sz w:val="16"/>
                      <w:szCs w:val="16"/>
                      <w:lang w:val="en-US"/>
                    </w:rPr>
                  </w:pPr>
                  <w:r w:rsidRPr="00F34830">
                    <w:rPr>
                      <w:color w:val="FF0000"/>
                      <w:sz w:val="16"/>
                      <w:szCs w:val="16"/>
                    </w:rPr>
                    <w:t>Toatl ManHrs:</w:t>
                  </w:r>
                  <w:r w:rsidRPr="00F34830">
                    <w:rPr>
                      <w:noProof/>
                      <w:sz w:val="16"/>
                      <w:szCs w:val="16"/>
                      <w:lang w:val="en-US"/>
                    </w:rPr>
                    <w:t xml:space="preserve"> </w:t>
                  </w:r>
                </w:p>
                <w:p w14:paraId="1C45072A" w14:textId="77777777" w:rsidR="00B32340" w:rsidRDefault="00B32340" w:rsidP="00B32340">
                  <w:pPr>
                    <w:pStyle w:val="NoSpacing"/>
                    <w:rPr>
                      <w:noProof/>
                      <w:sz w:val="16"/>
                      <w:szCs w:val="16"/>
                      <w:lang w:val="en-US"/>
                    </w:rPr>
                  </w:pPr>
                </w:p>
                <w:p w14:paraId="1F309E1E" w14:textId="77777777" w:rsidR="00B32340" w:rsidRDefault="00B32340" w:rsidP="00B32340">
                  <w:pPr>
                    <w:pStyle w:val="NoSpacing"/>
                    <w:rPr>
                      <w:noProof/>
                      <w:sz w:val="16"/>
                      <w:szCs w:val="16"/>
                      <w:lang w:val="en-US"/>
                    </w:rPr>
                  </w:pPr>
                </w:p>
                <w:p w14:paraId="272E9FCB" w14:textId="77777777" w:rsidR="00B32340" w:rsidRPr="00F34830" w:rsidRDefault="00B32340" w:rsidP="00B32340">
                  <w:pPr>
                    <w:pStyle w:val="NoSpacing"/>
                    <w:rPr>
                      <w:color w:val="FF0000"/>
                      <w:sz w:val="16"/>
                      <w:szCs w:val="16"/>
                    </w:rPr>
                  </w:pPr>
                  <w:r w:rsidRPr="00F34830">
                    <w:rPr>
                      <w:noProof/>
                      <w:sz w:val="16"/>
                      <w:szCs w:val="16"/>
                      <w:lang w:val="en-US"/>
                    </w:rPr>
                    <w:drawing>
                      <wp:inline distT="0" distB="0" distL="0" distR="0" wp14:anchorId="34C4036D" wp14:editId="5EC4398C">
                        <wp:extent cx="1190625" cy="718868"/>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190625" cy="718868"/>
                                </a:xfrm>
                                <a:prstGeom prst="rect">
                                  <a:avLst/>
                                </a:prstGeom>
                                <a:noFill/>
                                <a:ln w="9525">
                                  <a:noFill/>
                                  <a:miter lim="800000"/>
                                  <a:headEnd/>
                                  <a:tailEnd/>
                                </a:ln>
                              </pic:spPr>
                            </pic:pic>
                          </a:graphicData>
                        </a:graphic>
                      </wp:inline>
                    </w:drawing>
                  </w:r>
                </w:p>
              </w:txbxContent>
            </v:textbox>
          </v:shape>
        </w:pict>
      </w:r>
      <w:r>
        <w:rPr>
          <w:noProof/>
          <w:lang w:val="en-US"/>
        </w:rPr>
        <w:drawing>
          <wp:inline distT="0" distB="0" distL="0" distR="0" wp14:anchorId="08D82CAC" wp14:editId="683676C8">
            <wp:extent cx="8333436" cy="4685190"/>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337793" cy="4687640"/>
                    </a:xfrm>
                    <a:prstGeom prst="rect">
                      <a:avLst/>
                    </a:prstGeom>
                  </pic:spPr>
                </pic:pic>
              </a:graphicData>
            </a:graphic>
          </wp:inline>
        </w:drawing>
      </w:r>
    </w:p>
    <w:p w14:paraId="1E1438EA" w14:textId="77777777" w:rsidR="00B32340" w:rsidRDefault="00B32340" w:rsidP="00B32340">
      <w:r>
        <w:br w:type="page"/>
      </w:r>
    </w:p>
    <w:p w14:paraId="4F890275" w14:textId="0C77CE9F" w:rsidR="00815AA7" w:rsidRDefault="00B32340" w:rsidP="00E65BB1">
      <w:r>
        <w:rPr>
          <w:noProof/>
          <w:color w:val="FF0000"/>
          <w:lang w:val="en-US"/>
        </w:rPr>
        <w:lastRenderedPageBreak/>
        <w:pict w14:anchorId="57CC8FD3">
          <v:shape id="_x0000_s1074" type="#_x0000_t202" style="position:absolute;margin-left:204.75pt;margin-top:135.75pt;width:123pt;height:18pt;z-index:251700224">
            <v:textbox>
              <w:txbxContent>
                <w:p w14:paraId="5884DAC7" w14:textId="77777777" w:rsidR="00E65BB1" w:rsidRPr="00E65BB1" w:rsidRDefault="00E65BB1">
                  <w:pPr>
                    <w:rPr>
                      <w:color w:val="FF0000"/>
                    </w:rPr>
                  </w:pPr>
                  <w:r w:rsidRPr="00E65BB1">
                    <w:rPr>
                      <w:color w:val="FF0000"/>
                    </w:rPr>
                    <w:t>Inspection Program</w:t>
                  </w:r>
                </w:p>
              </w:txbxContent>
            </v:textbox>
          </v:shape>
        </w:pict>
      </w:r>
      <w:r>
        <w:rPr>
          <w:noProof/>
          <w:color w:val="FF0000"/>
          <w:lang w:val="en-US"/>
        </w:rPr>
        <w:pict w14:anchorId="5DB665A5">
          <v:shape id="_x0000_s1073" type="#_x0000_t202" style="position:absolute;margin-left:28.15pt;margin-top:102pt;width:147.35pt;height:341.25pt;z-index:251699200;mso-width-relative:margin;mso-height-relative:margin">
            <v:textbox>
              <w:txbxContent>
                <w:p w14:paraId="0D1BD058" w14:textId="77777777" w:rsidR="00E65BB1" w:rsidRPr="002C1951" w:rsidRDefault="00E65BB1" w:rsidP="00E65BB1">
                  <w:pPr>
                    <w:rPr>
                      <w:color w:val="FF0000"/>
                    </w:rPr>
                  </w:pPr>
                  <w:r w:rsidRPr="002C1951">
                    <w:rPr>
                      <w:color w:val="FF0000"/>
                    </w:rPr>
                    <w:t>Line No:</w:t>
                  </w:r>
                  <w:r>
                    <w:rPr>
                      <w:color w:val="FF0000"/>
                    </w:rPr>
                    <w:t xml:space="preserve"> (</w:t>
                  </w:r>
                  <w:r w:rsidRPr="002C1951">
                    <w:rPr>
                      <w:color w:val="FF0000"/>
                    </w:rPr>
                    <w:t xml:space="preserve"> </w:t>
                  </w:r>
                  <w:r w:rsidRPr="002C1951">
                    <w:rPr>
                      <w:b/>
                      <w:color w:val="FF0000"/>
                    </w:rPr>
                    <w:t>user select</w:t>
                  </w:r>
                  <w:r>
                    <w:rPr>
                      <w:b/>
                      <w:color w:val="FF0000"/>
                    </w:rPr>
                    <w:t>s or type)</w:t>
                  </w:r>
                </w:p>
                <w:p w14:paraId="7F1466DA" w14:textId="77777777" w:rsidR="00E65BB1" w:rsidRPr="002C1951" w:rsidRDefault="00E65BB1" w:rsidP="00E65BB1">
                  <w:pPr>
                    <w:rPr>
                      <w:b/>
                      <w:color w:val="FF0000"/>
                    </w:rPr>
                  </w:pPr>
                  <w:r w:rsidRPr="002C1951">
                    <w:rPr>
                      <w:b/>
                      <w:color w:val="FF0000"/>
                    </w:rPr>
                    <w:t>Auto from Pipe master</w:t>
                  </w:r>
                </w:p>
                <w:p w14:paraId="4CBAC3D0" w14:textId="77777777" w:rsidR="00E65BB1" w:rsidRPr="002C1951" w:rsidRDefault="00E65BB1" w:rsidP="00E65BB1">
                  <w:pPr>
                    <w:pStyle w:val="NoSpacing"/>
                    <w:rPr>
                      <w:color w:val="FF0000"/>
                    </w:rPr>
                  </w:pPr>
                  <w:r w:rsidRPr="002C1951">
                    <w:rPr>
                      <w:color w:val="FF0000"/>
                    </w:rPr>
                    <w:t xml:space="preserve">Description: </w:t>
                  </w:r>
                </w:p>
                <w:p w14:paraId="33F6DDE7" w14:textId="77777777" w:rsidR="00E65BB1" w:rsidRPr="002C1951" w:rsidRDefault="00E65BB1" w:rsidP="00E65BB1">
                  <w:pPr>
                    <w:pStyle w:val="NoSpacing"/>
                    <w:rPr>
                      <w:color w:val="FF0000"/>
                    </w:rPr>
                  </w:pPr>
                  <w:r w:rsidRPr="002C1951">
                    <w:rPr>
                      <w:color w:val="FF0000"/>
                    </w:rPr>
                    <w:t xml:space="preserve">From - To: </w:t>
                  </w:r>
                </w:p>
                <w:p w14:paraId="20ABAA81" w14:textId="77777777" w:rsidR="00E65BB1" w:rsidRPr="002C1951" w:rsidRDefault="00E65BB1" w:rsidP="00E65BB1">
                  <w:pPr>
                    <w:pStyle w:val="NoSpacing"/>
                    <w:rPr>
                      <w:color w:val="FF0000"/>
                    </w:rPr>
                  </w:pPr>
                  <w:r w:rsidRPr="002C1951">
                    <w:rPr>
                      <w:color w:val="FF0000"/>
                    </w:rPr>
                    <w:t>Plant:)</w:t>
                  </w:r>
                </w:p>
                <w:p w14:paraId="74B8EA8E" w14:textId="77777777" w:rsidR="00E65BB1" w:rsidRPr="002C1951" w:rsidRDefault="00E65BB1" w:rsidP="00E65BB1">
                  <w:pPr>
                    <w:pStyle w:val="NoSpacing"/>
                    <w:rPr>
                      <w:color w:val="FF0000"/>
                    </w:rPr>
                  </w:pPr>
                  <w:r w:rsidRPr="002C1951">
                    <w:rPr>
                      <w:color w:val="FF0000"/>
                    </w:rPr>
                    <w:t xml:space="preserve">Consequence: </w:t>
                  </w:r>
                </w:p>
                <w:p w14:paraId="750B45AA" w14:textId="77777777" w:rsidR="00E65BB1" w:rsidRPr="002C1951" w:rsidRDefault="00E65BB1" w:rsidP="00E65BB1">
                  <w:pPr>
                    <w:pStyle w:val="NoSpacing"/>
                    <w:rPr>
                      <w:color w:val="FF0000"/>
                    </w:rPr>
                  </w:pPr>
                  <w:r w:rsidRPr="002C1951">
                    <w:rPr>
                      <w:color w:val="FF0000"/>
                    </w:rPr>
                    <w:t xml:space="preserve">Risk: </w:t>
                  </w:r>
                </w:p>
                <w:p w14:paraId="4C7C832B" w14:textId="77777777" w:rsidR="00E65BB1" w:rsidRPr="002C1951" w:rsidRDefault="00E65BB1" w:rsidP="00E65BB1">
                  <w:pPr>
                    <w:pStyle w:val="NoSpacing"/>
                    <w:rPr>
                      <w:color w:val="FF0000"/>
                      <w:sz w:val="20"/>
                      <w:szCs w:val="20"/>
                    </w:rPr>
                  </w:pPr>
                  <w:r w:rsidRPr="002C1951">
                    <w:rPr>
                      <w:color w:val="FF0000"/>
                      <w:sz w:val="20"/>
                      <w:szCs w:val="20"/>
                    </w:rPr>
                    <w:t>P&amp;ID number</w:t>
                  </w:r>
                </w:p>
                <w:p w14:paraId="5FC0DE90" w14:textId="77777777" w:rsidR="00E65BB1" w:rsidRPr="002C1951" w:rsidRDefault="00E65BB1" w:rsidP="00E65BB1">
                  <w:pPr>
                    <w:pStyle w:val="NoSpacing"/>
                    <w:rPr>
                      <w:color w:val="FF0000"/>
                      <w:sz w:val="20"/>
                      <w:szCs w:val="20"/>
                    </w:rPr>
                  </w:pPr>
                  <w:r w:rsidRPr="002C1951">
                    <w:rPr>
                      <w:color w:val="FF0000"/>
                      <w:sz w:val="20"/>
                      <w:szCs w:val="20"/>
                    </w:rPr>
                    <w:t xml:space="preserve"> Cluster Number, </w:t>
                  </w:r>
                </w:p>
                <w:p w14:paraId="05272145" w14:textId="77777777" w:rsidR="00E65BB1" w:rsidRPr="002C1951" w:rsidRDefault="00E65BB1" w:rsidP="00E65BB1">
                  <w:pPr>
                    <w:pStyle w:val="NoSpacing"/>
                    <w:rPr>
                      <w:color w:val="FF0000"/>
                      <w:sz w:val="20"/>
                      <w:szCs w:val="20"/>
                    </w:rPr>
                  </w:pPr>
                  <w:r w:rsidRPr="002C1951">
                    <w:rPr>
                      <w:color w:val="FF0000"/>
                      <w:sz w:val="20"/>
                      <w:szCs w:val="20"/>
                    </w:rPr>
                    <w:t xml:space="preserve">Material, </w:t>
                  </w:r>
                </w:p>
                <w:p w14:paraId="4933F735" w14:textId="77777777" w:rsidR="00E65BB1" w:rsidRPr="002C1951" w:rsidRDefault="00E65BB1" w:rsidP="00E65BB1">
                  <w:pPr>
                    <w:pStyle w:val="NoSpacing"/>
                    <w:rPr>
                      <w:color w:val="FF0000"/>
                      <w:sz w:val="20"/>
                      <w:szCs w:val="20"/>
                    </w:rPr>
                  </w:pPr>
                  <w:r w:rsidRPr="002C1951">
                    <w:rPr>
                      <w:color w:val="FF0000"/>
                      <w:sz w:val="20"/>
                      <w:szCs w:val="20"/>
                    </w:rPr>
                    <w:t>Fluid,</w:t>
                  </w:r>
                </w:p>
                <w:p w14:paraId="699F8D5C" w14:textId="77777777" w:rsidR="00E65BB1" w:rsidRPr="002C1951" w:rsidRDefault="00E65BB1" w:rsidP="00E65BB1">
                  <w:pPr>
                    <w:pStyle w:val="NoSpacing"/>
                    <w:rPr>
                      <w:color w:val="FF0000"/>
                    </w:rPr>
                  </w:pPr>
                </w:p>
                <w:p w14:paraId="28FEEBD9" w14:textId="77777777" w:rsidR="00E65BB1" w:rsidRPr="002C1951" w:rsidRDefault="00E65BB1" w:rsidP="00E65BB1">
                  <w:pPr>
                    <w:rPr>
                      <w:b/>
                      <w:color w:val="FF0000"/>
                    </w:rPr>
                  </w:pPr>
                  <w:r w:rsidRPr="002C1951">
                    <w:rPr>
                      <w:b/>
                      <w:color w:val="FF0000"/>
                    </w:rPr>
                    <w:t>User Entry</w:t>
                  </w:r>
                </w:p>
                <w:p w14:paraId="56AAAD1C" w14:textId="77777777" w:rsidR="00E65BB1" w:rsidRPr="002C1951" w:rsidRDefault="00E65BB1" w:rsidP="00E65BB1">
                  <w:pPr>
                    <w:rPr>
                      <w:color w:val="FF0000"/>
                    </w:rPr>
                  </w:pPr>
                  <w:r w:rsidRPr="002C1951">
                    <w:rPr>
                      <w:color w:val="FF0000"/>
                    </w:rPr>
                    <w:t>Report no: auto</w:t>
                  </w:r>
                  <w:r>
                    <w:rPr>
                      <w:color w:val="FF0000"/>
                    </w:rPr>
                    <w:t xml:space="preserve"> no /yy</w:t>
                  </w:r>
                </w:p>
                <w:p w14:paraId="6CBFFDBC" w14:textId="77777777" w:rsidR="00E65BB1" w:rsidRPr="002C1951" w:rsidRDefault="00E65BB1" w:rsidP="00E65BB1">
                  <w:pPr>
                    <w:rPr>
                      <w:color w:val="FF0000"/>
                    </w:rPr>
                  </w:pPr>
                  <w:r w:rsidRPr="002C1951">
                    <w:rPr>
                      <w:color w:val="FF0000"/>
                    </w:rPr>
                    <w:t>Date: today date</w:t>
                  </w:r>
                </w:p>
                <w:p w14:paraId="1C760B16" w14:textId="77777777" w:rsidR="00E65BB1" w:rsidRPr="002C1951" w:rsidRDefault="00E65BB1" w:rsidP="00E65BB1">
                  <w:pPr>
                    <w:rPr>
                      <w:color w:val="FF0000"/>
                    </w:rPr>
                  </w:pPr>
                  <w:r w:rsidRPr="002C1951">
                    <w:rPr>
                      <w:color w:val="FF0000"/>
                    </w:rPr>
                    <w:t>Type of Inspection: list (user)</w:t>
                  </w:r>
                </w:p>
                <w:p w14:paraId="77941325" w14:textId="77777777" w:rsidR="00E65BB1" w:rsidRPr="002C1951" w:rsidRDefault="00E65BB1" w:rsidP="00E65BB1">
                  <w:pPr>
                    <w:rPr>
                      <w:color w:val="FF0000"/>
                    </w:rPr>
                  </w:pPr>
                  <w:r w:rsidRPr="002C1951">
                    <w:rPr>
                      <w:color w:val="FF0000"/>
                    </w:rPr>
                    <w:t>Overall Status: List</w:t>
                  </w:r>
                </w:p>
                <w:p w14:paraId="06AF6F93" w14:textId="77777777" w:rsidR="00E65BB1" w:rsidRDefault="00E65BB1" w:rsidP="00E65BB1">
                  <w:pPr>
                    <w:rPr>
                      <w:color w:val="FF0000"/>
                    </w:rPr>
                  </w:pPr>
                  <w:r w:rsidRPr="002C1951">
                    <w:rPr>
                      <w:color w:val="FF0000"/>
                    </w:rPr>
                    <w:t>Revised Status:</w:t>
                  </w:r>
                </w:p>
                <w:p w14:paraId="13581B12" w14:textId="77777777" w:rsidR="00E65BB1" w:rsidRPr="002C1951" w:rsidRDefault="00E65BB1" w:rsidP="00E65BB1">
                  <w:pPr>
                    <w:rPr>
                      <w:color w:val="FF0000"/>
                    </w:rPr>
                  </w:pPr>
                  <w:r>
                    <w:rPr>
                      <w:color w:val="FF0000"/>
                    </w:rPr>
                    <w:t>Toatl ManHrs:</w:t>
                  </w:r>
                </w:p>
              </w:txbxContent>
            </v:textbox>
          </v:shape>
        </w:pict>
      </w:r>
      <w:r>
        <w:rPr>
          <w:noProof/>
          <w:color w:val="FF0000"/>
          <w:lang w:val="en-US"/>
        </w:rPr>
        <w:pict w14:anchorId="39665C89">
          <v:shape id="_x0000_s1068" type="#_x0000_t202" style="position:absolute;margin-left:216.75pt;margin-top:160.5pt;width:538.5pt;height:57pt;z-index:251696128">
            <v:textbox>
              <w:txbxContent>
                <w:p w14:paraId="187E5C4B" w14:textId="77777777" w:rsidR="00815AA7" w:rsidRPr="00351699" w:rsidRDefault="00815AA7" w:rsidP="00815AA7">
                  <w:pPr>
                    <w:rPr>
                      <w:color w:val="FF0000"/>
                    </w:rPr>
                  </w:pPr>
                  <w:r w:rsidRPr="00351699">
                    <w:rPr>
                      <w:color w:val="FF0000"/>
                    </w:rPr>
                    <w:t xml:space="preserve">This is a single </w:t>
                  </w:r>
                  <w:r>
                    <w:rPr>
                      <w:color w:val="FF0000"/>
                    </w:rPr>
                    <w:t xml:space="preserve">column </w:t>
                  </w:r>
                  <w:r w:rsidRPr="00351699">
                    <w:rPr>
                      <w:color w:val="FF0000"/>
                    </w:rPr>
                    <w:t>(not a table)</w:t>
                  </w:r>
                  <w:r>
                    <w:rPr>
                      <w:color w:val="FF0000"/>
                    </w:rPr>
                    <w:t xml:space="preserve"> which will be propagated from Piping master Table. There will be rows depending on the pipe master propagated data.</w:t>
                  </w:r>
                </w:p>
              </w:txbxContent>
            </v:textbox>
          </v:shape>
        </w:pict>
      </w:r>
      <w:r>
        <w:rPr>
          <w:noProof/>
          <w:color w:val="FF0000"/>
          <w:lang w:val="en-US"/>
        </w:rPr>
        <w:pict w14:anchorId="26F8B555">
          <v:shape id="_x0000_s1069" type="#_x0000_t202" style="position:absolute;margin-left:204.75pt;margin-top:-10.5pt;width:484.5pt;height:26.25pt;z-index:251697152">
            <v:textbox>
              <w:txbxContent>
                <w:p w14:paraId="2C013B56" w14:textId="77777777" w:rsidR="00815AA7" w:rsidRPr="00815AA7" w:rsidRDefault="00815AA7" w:rsidP="00815AA7">
                  <w:pPr>
                    <w:jc w:val="center"/>
                    <w:rPr>
                      <w:color w:val="FF0000"/>
                    </w:rPr>
                  </w:pPr>
                  <w:r w:rsidRPr="00815AA7">
                    <w:rPr>
                      <w:color w:val="FF0000"/>
                    </w:rPr>
                    <w:t>Inspection Program, (</w:t>
                  </w:r>
                  <w:r w:rsidR="00E65BB1">
                    <w:rPr>
                      <w:color w:val="FF0000"/>
                    </w:rPr>
                    <w:t xml:space="preserve">new tab, </w:t>
                  </w:r>
                  <w:r w:rsidRPr="00815AA7">
                    <w:rPr>
                      <w:color w:val="FF0000"/>
                    </w:rPr>
                    <w:t>This will be the 1st Tab)</w:t>
                  </w:r>
                </w:p>
              </w:txbxContent>
            </v:textbox>
          </v:shape>
        </w:pict>
      </w:r>
      <w:r w:rsidR="00815AA7" w:rsidRPr="00815AA7">
        <w:rPr>
          <w:color w:val="FF0000"/>
        </w:rPr>
        <w:t>Inspection Program</w:t>
      </w:r>
      <w:r w:rsidR="00815AA7">
        <w:rPr>
          <w:noProof/>
          <w:lang w:val="en-US"/>
        </w:rPr>
        <w:drawing>
          <wp:inline distT="0" distB="0" distL="0" distR="0" wp14:anchorId="2E51553F" wp14:editId="014023CA">
            <wp:extent cx="9777730" cy="6396355"/>
            <wp:effectExtent l="0" t="0" r="0" b="4445"/>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77730" cy="6396355"/>
                    </a:xfrm>
                    <a:prstGeom prst="rect">
                      <a:avLst/>
                    </a:prstGeom>
                    <a:noFill/>
                    <a:ln>
                      <a:noFill/>
                    </a:ln>
                  </pic:spPr>
                </pic:pic>
              </a:graphicData>
            </a:graphic>
          </wp:inline>
        </w:drawing>
      </w:r>
    </w:p>
    <w:p w14:paraId="5630264F" w14:textId="77777777" w:rsidR="008D03CA" w:rsidRDefault="00B32340" w:rsidP="00DA1B2C">
      <w:r>
        <w:rPr>
          <w:noProof/>
          <w:lang w:val="en-US"/>
        </w:rPr>
        <w:lastRenderedPageBreak/>
        <w:pict w14:anchorId="14A99DF4">
          <v:shape id="_x0000_s1075" type="#_x0000_t202" style="position:absolute;margin-left:358.5pt;margin-top:49.5pt;width:324.75pt;height:18.75pt;z-index:251701248">
            <v:textbox>
              <w:txbxContent>
                <w:p w14:paraId="3ADC4E67" w14:textId="77777777" w:rsidR="00E65BB1" w:rsidRPr="0047142E" w:rsidRDefault="00E65BB1" w:rsidP="00E65BB1">
                  <w:pPr>
                    <w:rPr>
                      <w:color w:val="FF0000"/>
                    </w:rPr>
                  </w:pPr>
                  <w:r w:rsidRPr="0047142E">
                    <w:rPr>
                      <w:color w:val="FF0000"/>
                    </w:rPr>
                    <w:t>Inspection confidence tab should be after</w:t>
                  </w:r>
                  <w:r>
                    <w:rPr>
                      <w:color w:val="FF0000"/>
                    </w:rPr>
                    <w:t>"</w:t>
                  </w:r>
                  <w:r w:rsidRPr="0047142E">
                    <w:rPr>
                      <w:color w:val="FF0000"/>
                    </w:rPr>
                    <w:t xml:space="preserve"> Observation</w:t>
                  </w:r>
                  <w:r>
                    <w:rPr>
                      <w:color w:val="FF0000"/>
                    </w:rPr>
                    <w:t>s"</w:t>
                  </w:r>
                  <w:r w:rsidRPr="0047142E">
                    <w:rPr>
                      <w:color w:val="FF0000"/>
                    </w:rPr>
                    <w:t xml:space="preserve"> tab</w:t>
                  </w:r>
                </w:p>
              </w:txbxContent>
            </v:textbox>
          </v:shape>
        </w:pict>
      </w:r>
      <w:r>
        <w:rPr>
          <w:noProof/>
          <w:lang w:val="en-US"/>
        </w:rPr>
        <w:pict w14:anchorId="4A1D5B81">
          <v:shape id="_x0000_s1033" type="#_x0000_t202" style="position:absolute;margin-left:621pt;margin-top:72.75pt;width:131.25pt;height:38.25pt;z-index:251662336">
            <v:textbox>
              <w:txbxContent>
                <w:p w14:paraId="36385359" w14:textId="77777777" w:rsidR="00EE3961" w:rsidRPr="00EE3961" w:rsidRDefault="007F1E21">
                  <w:pPr>
                    <w:rPr>
                      <w:color w:val="FF0000"/>
                    </w:rPr>
                  </w:pPr>
                  <w:r>
                    <w:rPr>
                      <w:color w:val="FF0000"/>
                    </w:rPr>
                    <w:t xml:space="preserve">Two more columns: NDT method, </w:t>
                  </w:r>
                  <w:r w:rsidR="00EE3961" w:rsidRPr="00EE3961">
                    <w:rPr>
                      <w:color w:val="FF0000"/>
                    </w:rPr>
                    <w:t>last Insp Year</w:t>
                  </w:r>
                </w:p>
              </w:txbxContent>
            </v:textbox>
          </v:shape>
        </w:pict>
      </w:r>
      <w:r>
        <w:rPr>
          <w:noProof/>
          <w:lang w:val="en-US"/>
        </w:rPr>
        <w:pict w14:anchorId="634C3C3D">
          <v:shape id="_x0000_s1031" type="#_x0000_t202" style="position:absolute;margin-left:595.5pt;margin-top:182.25pt;width:132pt;height:22.5pt;z-index:251661312">
            <v:textbox style="mso-next-textbox:#_x0000_s1031">
              <w:txbxContent>
                <w:p w14:paraId="68D2C033" w14:textId="77777777" w:rsidR="00EE3961" w:rsidRPr="00EE3961" w:rsidRDefault="00EE3961" w:rsidP="00EE3961">
                  <w:pPr>
                    <w:jc w:val="center"/>
                    <w:rPr>
                      <w:color w:val="FF0000"/>
                    </w:rPr>
                  </w:pPr>
                  <w:r w:rsidRPr="00EE3961">
                    <w:rPr>
                      <w:color w:val="FF0000"/>
                    </w:rPr>
                    <w:t>Reduce Size</w:t>
                  </w:r>
                </w:p>
              </w:txbxContent>
            </v:textbox>
          </v:shape>
        </w:pict>
      </w:r>
      <w:r>
        <w:rPr>
          <w:noProof/>
          <w:lang w:val="en-US"/>
        </w:rPr>
        <w:pict w14:anchorId="7EAFE68B">
          <v:shape id="_x0000_s1030" type="#_x0000_t202" style="position:absolute;margin-left:469.5pt;margin-top:182.25pt;width:132pt;height:22.5pt;z-index:251660288">
            <v:textbox>
              <w:txbxContent>
                <w:p w14:paraId="26789446" w14:textId="77777777" w:rsidR="00EE3961" w:rsidRPr="00EE3961" w:rsidRDefault="00EE3961" w:rsidP="00EE3961">
                  <w:pPr>
                    <w:jc w:val="center"/>
                    <w:rPr>
                      <w:color w:val="FF0000"/>
                    </w:rPr>
                  </w:pPr>
                  <w:r>
                    <w:rPr>
                      <w:color w:val="FF0000"/>
                    </w:rPr>
                    <w:t>Increase</w:t>
                  </w:r>
                  <w:r w:rsidRPr="00EE3961">
                    <w:rPr>
                      <w:color w:val="FF0000"/>
                    </w:rPr>
                    <w:t xml:space="preserve"> Size</w:t>
                  </w:r>
                </w:p>
              </w:txbxContent>
            </v:textbox>
          </v:shape>
        </w:pict>
      </w:r>
      <w:r>
        <w:rPr>
          <w:noProof/>
          <w:lang w:val="en-US"/>
        </w:rPr>
        <w:pict w14:anchorId="3D2C6266">
          <v:shape id="_x0000_s1029" type="#_x0000_t202" style="position:absolute;margin-left:337.5pt;margin-top:182.25pt;width:132pt;height:22.5pt;z-index:251659264">
            <v:textbox style="mso-next-textbox:#_x0000_s1029">
              <w:txbxContent>
                <w:p w14:paraId="0AC02D8B" w14:textId="77777777" w:rsidR="00EE3961" w:rsidRPr="00EE3961" w:rsidRDefault="00EE3961" w:rsidP="00EE3961">
                  <w:pPr>
                    <w:jc w:val="center"/>
                    <w:rPr>
                      <w:color w:val="FF0000"/>
                    </w:rPr>
                  </w:pPr>
                  <w:r w:rsidRPr="00EE3961">
                    <w:rPr>
                      <w:color w:val="FF0000"/>
                    </w:rPr>
                    <w:t>Reduce Size</w:t>
                  </w:r>
                </w:p>
              </w:txbxContent>
            </v:textbox>
          </v:shape>
        </w:pict>
      </w:r>
      <w:r w:rsidR="0016593A">
        <w:t>Inspection Confidence</w:t>
      </w:r>
      <w:r w:rsidR="008D03CA">
        <w:rPr>
          <w:noProof/>
          <w:lang w:val="en-US"/>
        </w:rPr>
        <w:drawing>
          <wp:inline distT="0" distB="0" distL="0" distR="0" wp14:anchorId="6AC7BF4A" wp14:editId="0C026ABA">
            <wp:extent cx="9777730" cy="63963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77730" cy="6396355"/>
                    </a:xfrm>
                    <a:prstGeom prst="rect">
                      <a:avLst/>
                    </a:prstGeom>
                    <a:noFill/>
                    <a:ln>
                      <a:noFill/>
                    </a:ln>
                  </pic:spPr>
                </pic:pic>
              </a:graphicData>
            </a:graphic>
          </wp:inline>
        </w:drawing>
      </w:r>
    </w:p>
    <w:p w14:paraId="103A7C72" w14:textId="77777777" w:rsidR="0016593A" w:rsidRDefault="0016593A" w:rsidP="00DA1B2C">
      <w:r>
        <w:lastRenderedPageBreak/>
        <w:t>Material</w:t>
      </w:r>
    </w:p>
    <w:p w14:paraId="2EC4C96D" w14:textId="77777777" w:rsidR="008D03CA" w:rsidRDefault="00B32340" w:rsidP="00DA1B2C">
      <w:r>
        <w:rPr>
          <w:noProof/>
          <w:lang w:val="en-US"/>
        </w:rPr>
        <w:pict w14:anchorId="53C52A53">
          <v:shape id="_x0000_s1034" type="#_x0000_t202" style="position:absolute;margin-left:301.5pt;margin-top:85.5pt;width:214.5pt;height:40.5pt;z-index:251663360">
            <v:textbox>
              <w:txbxContent>
                <w:p w14:paraId="53AF1756" w14:textId="77777777" w:rsidR="00351699" w:rsidRPr="00351699" w:rsidRDefault="0047142E">
                  <w:pPr>
                    <w:rPr>
                      <w:color w:val="FF0000"/>
                    </w:rPr>
                  </w:pPr>
                  <w:r>
                    <w:rPr>
                      <w:color w:val="FF0000"/>
                    </w:rPr>
                    <w:t xml:space="preserve">this tab is </w:t>
                  </w:r>
                  <w:r w:rsidR="00351699" w:rsidRPr="00351699">
                    <w:rPr>
                      <w:color w:val="FF0000"/>
                    </w:rPr>
                    <w:t xml:space="preserve">not required </w:t>
                  </w:r>
                  <w:r w:rsidR="007F1E21">
                    <w:rPr>
                      <w:color w:val="FF0000"/>
                    </w:rPr>
                    <w:t>, instead create a CML tab as per next page</w:t>
                  </w:r>
                </w:p>
              </w:txbxContent>
            </v:textbox>
          </v:shape>
        </w:pict>
      </w:r>
      <w:r w:rsidR="008D03CA">
        <w:rPr>
          <w:noProof/>
          <w:lang w:val="en-US"/>
        </w:rPr>
        <w:drawing>
          <wp:inline distT="0" distB="0" distL="0" distR="0" wp14:anchorId="4DF59A4D" wp14:editId="622D683E">
            <wp:extent cx="9777730" cy="6122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77730" cy="6122670"/>
                    </a:xfrm>
                    <a:prstGeom prst="rect">
                      <a:avLst/>
                    </a:prstGeom>
                    <a:noFill/>
                    <a:ln>
                      <a:noFill/>
                    </a:ln>
                  </pic:spPr>
                </pic:pic>
              </a:graphicData>
            </a:graphic>
          </wp:inline>
        </w:drawing>
      </w:r>
    </w:p>
    <w:p w14:paraId="4E703449" w14:textId="77777777" w:rsidR="007F1E21" w:rsidRDefault="00B32340" w:rsidP="007F1E21">
      <w:r>
        <w:rPr>
          <w:noProof/>
          <w:color w:val="FF0000"/>
          <w:lang w:val="en-US"/>
        </w:rPr>
        <w:lastRenderedPageBreak/>
        <w:pict w14:anchorId="0304FE6D">
          <v:shape id="_x0000_s1062" type="#_x0000_t202" style="position:absolute;margin-left:357.75pt;margin-top:126.75pt;width:343.5pt;height:20.25pt;z-index:251688960">
            <v:textbox>
              <w:txbxContent>
                <w:p w14:paraId="6A66C735" w14:textId="77777777" w:rsidR="007F1E21" w:rsidRPr="007F1E21" w:rsidRDefault="007F1E21">
                  <w:pPr>
                    <w:rPr>
                      <w:color w:val="FF0000"/>
                    </w:rPr>
                  </w:pPr>
                  <w:r w:rsidRPr="007F1E21">
                    <w:rPr>
                      <w:color w:val="FF0000"/>
                    </w:rPr>
                    <w:t>NDT technique (25) ,     Inspection done (150),                 Findings (list)</w:t>
                  </w:r>
                </w:p>
              </w:txbxContent>
            </v:textbox>
          </v:shape>
        </w:pict>
      </w:r>
      <w:r>
        <w:rPr>
          <w:noProof/>
          <w:color w:val="FF0000"/>
          <w:lang w:val="en-US"/>
        </w:rPr>
        <w:pict w14:anchorId="71A13E49">
          <v:shape id="_x0000_s1066" type="#_x0000_t202" style="position:absolute;margin-left:240pt;margin-top:182.25pt;width:372pt;height:21pt;z-index:251693056">
            <v:textbox>
              <w:txbxContent>
                <w:p w14:paraId="70513ADE" w14:textId="77777777" w:rsidR="00C60AF4" w:rsidRPr="00351699" w:rsidRDefault="00C60AF4" w:rsidP="00C60AF4">
                  <w:pPr>
                    <w:rPr>
                      <w:color w:val="FF0000"/>
                    </w:rPr>
                  </w:pPr>
                  <w:r w:rsidRPr="00351699">
                    <w:rPr>
                      <w:color w:val="FF0000"/>
                    </w:rPr>
                    <w:t>This tab</w:t>
                  </w:r>
                  <w:r>
                    <w:rPr>
                      <w:color w:val="FF0000"/>
                    </w:rPr>
                    <w:t>le</w:t>
                  </w:r>
                  <w:r w:rsidRPr="00351699">
                    <w:rPr>
                      <w:color w:val="FF0000"/>
                    </w:rPr>
                    <w:t xml:space="preserve"> will start with one row and user can add as many rows as he wants</w:t>
                  </w:r>
                </w:p>
              </w:txbxContent>
            </v:textbox>
          </v:shape>
        </w:pict>
      </w:r>
      <w:r>
        <w:rPr>
          <w:noProof/>
          <w:color w:val="FF0000"/>
          <w:lang w:val="en-US"/>
        </w:rPr>
        <w:pict w14:anchorId="51DF7A8B">
          <v:shape id="_x0000_s1065" type="#_x0000_t202" style="position:absolute;margin-left:273pt;margin-top:126.75pt;width:78pt;height:19.5pt;z-index:251692032">
            <v:textbox>
              <w:txbxContent>
                <w:p w14:paraId="41EFB185" w14:textId="77777777" w:rsidR="007F1E21" w:rsidRPr="00C60AF4" w:rsidRDefault="007F1E21">
                  <w:pPr>
                    <w:rPr>
                      <w:color w:val="FF0000"/>
                    </w:rPr>
                  </w:pPr>
                  <w:r w:rsidRPr="00C60AF4">
                    <w:rPr>
                      <w:color w:val="FF0000"/>
                    </w:rPr>
                    <w:t>DM</w:t>
                  </w:r>
                  <w:r w:rsidR="00C60AF4" w:rsidRPr="00C60AF4">
                    <w:rPr>
                      <w:color w:val="FF0000"/>
                    </w:rPr>
                    <w:t xml:space="preserve"> code</w:t>
                  </w:r>
                </w:p>
              </w:txbxContent>
            </v:textbox>
          </v:shape>
        </w:pict>
      </w:r>
      <w:r>
        <w:rPr>
          <w:noProof/>
          <w:color w:val="FF0000"/>
          <w:lang w:val="en-US"/>
        </w:rPr>
        <w:pict w14:anchorId="056D195D">
          <v:shape id="_x0000_s1064" type="#_x0000_t202" style="position:absolute;margin-left:214.1pt;margin-top:129pt;width:53.65pt;height:17.25pt;z-index:251691008">
            <v:textbox>
              <w:txbxContent>
                <w:p w14:paraId="1AB0520E" w14:textId="77777777" w:rsidR="007F1E21" w:rsidRPr="007F1E21" w:rsidRDefault="007F1E21" w:rsidP="007F1E21">
                  <w:pPr>
                    <w:rPr>
                      <w:color w:val="FF0000"/>
                    </w:rPr>
                  </w:pPr>
                  <w:r w:rsidRPr="007F1E21">
                    <w:rPr>
                      <w:color w:val="FF0000"/>
                    </w:rPr>
                    <w:t>CML</w:t>
                  </w:r>
                  <w:r>
                    <w:rPr>
                      <w:color w:val="FF0000"/>
                    </w:rPr>
                    <w:t xml:space="preserve"> No</w:t>
                  </w:r>
                </w:p>
              </w:txbxContent>
            </v:textbox>
          </v:shape>
        </w:pict>
      </w:r>
      <w:r>
        <w:rPr>
          <w:noProof/>
          <w:color w:val="FF0000"/>
          <w:lang w:val="en-US"/>
        </w:rPr>
        <w:pict w14:anchorId="4572C9B8">
          <v:shape id="_x0000_s1063" type="#_x0000_t202" style="position:absolute;margin-left:212.25pt;margin-top:109.5pt;width:41.25pt;height:17.25pt;z-index:251689984">
            <v:textbox>
              <w:txbxContent>
                <w:p w14:paraId="725751E0" w14:textId="77777777" w:rsidR="007F1E21" w:rsidRPr="007F1E21" w:rsidRDefault="007F1E21">
                  <w:pPr>
                    <w:rPr>
                      <w:color w:val="FF0000"/>
                    </w:rPr>
                  </w:pPr>
                  <w:r w:rsidRPr="007F1E21">
                    <w:rPr>
                      <w:color w:val="FF0000"/>
                    </w:rPr>
                    <w:t>CML</w:t>
                  </w:r>
                </w:p>
              </w:txbxContent>
            </v:textbox>
          </v:shape>
        </w:pict>
      </w:r>
      <w:r w:rsidR="007F1E21" w:rsidRPr="007F1E21">
        <w:rPr>
          <w:color w:val="FF0000"/>
        </w:rPr>
        <w:t>CML</w:t>
      </w:r>
      <w:r w:rsidR="007F1E21">
        <w:rPr>
          <w:noProof/>
          <w:lang w:val="en-US"/>
        </w:rPr>
        <w:drawing>
          <wp:inline distT="0" distB="0" distL="0" distR="0" wp14:anchorId="5FB175E1" wp14:editId="36041101">
            <wp:extent cx="9772650" cy="6448425"/>
            <wp:effectExtent l="0" t="0" r="0" b="9525"/>
            <wp:docPr id="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72650" cy="6448425"/>
                    </a:xfrm>
                    <a:prstGeom prst="rect">
                      <a:avLst/>
                    </a:prstGeom>
                    <a:noFill/>
                    <a:ln>
                      <a:noFill/>
                    </a:ln>
                  </pic:spPr>
                </pic:pic>
              </a:graphicData>
            </a:graphic>
          </wp:inline>
        </w:drawing>
      </w:r>
    </w:p>
    <w:p w14:paraId="4192BE9E" w14:textId="77777777" w:rsidR="008D03CA" w:rsidRDefault="00B32340" w:rsidP="00DA1B2C">
      <w:r>
        <w:rPr>
          <w:noProof/>
          <w:lang w:val="en-US"/>
        </w:rPr>
        <w:lastRenderedPageBreak/>
        <w:pict w14:anchorId="550D2C27">
          <v:shape id="_x0000_s1071" type="#_x0000_t202" style="position:absolute;margin-left:627.75pt;margin-top:204pt;width:122.25pt;height:39pt;z-index:251698176" fillcolor="#a8d08d [1945]">
            <v:textbox>
              <w:txbxContent>
                <w:p w14:paraId="10AA489F" w14:textId="77777777" w:rsidR="00815AA7" w:rsidRPr="00815AA7" w:rsidRDefault="00815AA7">
                  <w:pPr>
                    <w:rPr>
                      <w:color w:val="FF0000"/>
                    </w:rPr>
                  </w:pPr>
                  <w:r w:rsidRPr="00815AA7">
                    <w:rPr>
                      <w:color w:val="FF0000"/>
                    </w:rPr>
                    <w:t>A button to view TML graph from Pipe master</w:t>
                  </w:r>
                </w:p>
              </w:txbxContent>
            </v:textbox>
          </v:shape>
        </w:pict>
      </w:r>
      <w:r>
        <w:rPr>
          <w:noProof/>
          <w:lang w:val="en-US"/>
        </w:rPr>
        <w:pict w14:anchorId="7563B75F">
          <v:shape id="_x0000_s1043" type="#_x0000_t202" style="position:absolute;margin-left:637.5pt;margin-top:128.6pt;width:117.75pt;height:62.65pt;z-index:251673600">
            <v:textbox>
              <w:txbxContent>
                <w:p w14:paraId="66CCB983" w14:textId="77777777" w:rsidR="00CD19ED" w:rsidRPr="00CD19ED" w:rsidRDefault="00CD19ED">
                  <w:pPr>
                    <w:rPr>
                      <w:color w:val="FF0000"/>
                      <w:sz w:val="16"/>
                      <w:szCs w:val="16"/>
                    </w:rPr>
                  </w:pPr>
                  <w:r>
                    <w:rPr>
                      <w:color w:val="FF0000"/>
                      <w:sz w:val="16"/>
                      <w:szCs w:val="16"/>
                    </w:rPr>
                    <w:t>Two</w:t>
                  </w:r>
                  <w:r w:rsidRPr="00CD19ED">
                    <w:rPr>
                      <w:color w:val="FF0000"/>
                      <w:sz w:val="16"/>
                      <w:szCs w:val="16"/>
                    </w:rPr>
                    <w:t xml:space="preserve"> more columns in the table:</w:t>
                  </w:r>
                </w:p>
                <w:p w14:paraId="56F5D0F2" w14:textId="77777777" w:rsidR="00CD19ED" w:rsidRPr="00CD19ED" w:rsidRDefault="00CD19ED">
                  <w:pPr>
                    <w:rPr>
                      <w:color w:val="FF0000"/>
                      <w:sz w:val="16"/>
                      <w:szCs w:val="16"/>
                    </w:rPr>
                  </w:pPr>
                  <w:r w:rsidRPr="00CD19ED">
                    <w:rPr>
                      <w:color w:val="FF0000"/>
                      <w:sz w:val="16"/>
                      <w:szCs w:val="16"/>
                    </w:rPr>
                    <w:t>Remaining life, Next Insp Date</w:t>
                  </w:r>
                </w:p>
              </w:txbxContent>
            </v:textbox>
          </v:shape>
        </w:pict>
      </w:r>
      <w:r>
        <w:rPr>
          <w:noProof/>
          <w:lang w:val="en-US"/>
        </w:rPr>
        <w:pict w14:anchorId="0D7EA43C">
          <v:shape id="_x0000_s1036" type="#_x0000_t202" style="position:absolute;margin-left:228pt;margin-top:170.25pt;width:372pt;height:21pt;z-index:251666432">
            <v:textbox>
              <w:txbxContent>
                <w:p w14:paraId="3B6ECDCA" w14:textId="77777777" w:rsidR="00351699" w:rsidRPr="00351699" w:rsidRDefault="00351699">
                  <w:pPr>
                    <w:rPr>
                      <w:color w:val="FF0000"/>
                    </w:rPr>
                  </w:pPr>
                  <w:r w:rsidRPr="00351699">
                    <w:rPr>
                      <w:color w:val="FF0000"/>
                    </w:rPr>
                    <w:t>This tab</w:t>
                  </w:r>
                  <w:r w:rsidR="0047142E">
                    <w:rPr>
                      <w:color w:val="FF0000"/>
                    </w:rPr>
                    <w:t>le</w:t>
                  </w:r>
                  <w:r w:rsidRPr="00351699">
                    <w:rPr>
                      <w:color w:val="FF0000"/>
                    </w:rPr>
                    <w:t xml:space="preserve"> will start with one row and user can add as many rows as he wants</w:t>
                  </w:r>
                </w:p>
              </w:txbxContent>
            </v:textbox>
          </v:shape>
        </w:pict>
      </w:r>
      <w:r>
        <w:rPr>
          <w:noProof/>
          <w:lang w:eastAsia="zh-TW"/>
        </w:rPr>
        <w:pict w14:anchorId="4E6F5ADA">
          <v:shape id="_x0000_s1035" type="#_x0000_t202" style="position:absolute;margin-left:239.65pt;margin-top:106.8pt;width:510.35pt;height:21.8pt;z-index:251665408;mso-width-relative:margin;mso-height-relative:margin">
            <v:textbox>
              <w:txbxContent>
                <w:p w14:paraId="4A52B8A5" w14:textId="77777777" w:rsidR="00351699" w:rsidRPr="0047142E" w:rsidRDefault="0047142E">
                  <w:pPr>
                    <w:rPr>
                      <w:color w:val="FF0000"/>
                      <w:sz w:val="18"/>
                      <w:szCs w:val="18"/>
                    </w:rPr>
                  </w:pPr>
                  <w:r>
                    <w:rPr>
                      <w:color w:val="FF0000"/>
                      <w:sz w:val="18"/>
                      <w:szCs w:val="18"/>
                    </w:rPr>
                    <w:t>Rep Dia (From PM</w:t>
                  </w:r>
                  <w:r w:rsidR="00351699" w:rsidRPr="0047142E">
                    <w:rPr>
                      <w:color w:val="FF0000"/>
                      <w:sz w:val="18"/>
                      <w:szCs w:val="18"/>
                    </w:rPr>
                    <w:t>):    Rep Nom Thk</w:t>
                  </w:r>
                  <w:r>
                    <w:rPr>
                      <w:color w:val="FF0000"/>
                      <w:sz w:val="18"/>
                      <w:szCs w:val="18"/>
                    </w:rPr>
                    <w:t>(PM)</w:t>
                  </w:r>
                  <w:r w:rsidR="00351699" w:rsidRPr="0047142E">
                    <w:rPr>
                      <w:color w:val="FF0000"/>
                      <w:sz w:val="18"/>
                      <w:szCs w:val="18"/>
                    </w:rPr>
                    <w:t xml:space="preserve">:             </w:t>
                  </w:r>
                  <w:r w:rsidRPr="0047142E">
                    <w:rPr>
                      <w:color w:val="FF0000"/>
                      <w:sz w:val="18"/>
                      <w:szCs w:val="18"/>
                    </w:rPr>
                    <w:t>Rep Last Measured Thk</w:t>
                  </w:r>
                  <w:r>
                    <w:rPr>
                      <w:color w:val="FF0000"/>
                      <w:sz w:val="18"/>
                      <w:szCs w:val="18"/>
                    </w:rPr>
                    <w:t>(TML)</w:t>
                  </w:r>
                  <w:r w:rsidRPr="0047142E">
                    <w:rPr>
                      <w:color w:val="FF0000"/>
                      <w:sz w:val="18"/>
                      <w:szCs w:val="18"/>
                    </w:rPr>
                    <w:t>:</w:t>
                  </w:r>
                  <w:r>
                    <w:rPr>
                      <w:color w:val="FF0000"/>
                      <w:sz w:val="18"/>
                      <w:szCs w:val="18"/>
                    </w:rPr>
                    <w:t xml:space="preserve">   </w:t>
                  </w:r>
                  <w:r w:rsidRPr="0047142E">
                    <w:rPr>
                      <w:color w:val="FF0000"/>
                      <w:sz w:val="18"/>
                      <w:szCs w:val="18"/>
                    </w:rPr>
                    <w:t xml:space="preserve">  Last Measured Year</w:t>
                  </w:r>
                  <w:r>
                    <w:rPr>
                      <w:color w:val="FF0000"/>
                      <w:sz w:val="18"/>
                      <w:szCs w:val="18"/>
                    </w:rPr>
                    <w:t>(TML)</w:t>
                  </w:r>
                  <w:r w:rsidRPr="0047142E">
                    <w:rPr>
                      <w:color w:val="FF0000"/>
                      <w:sz w:val="18"/>
                      <w:szCs w:val="18"/>
                    </w:rPr>
                    <w:t xml:space="preserve">: </w:t>
                  </w:r>
                  <w:r>
                    <w:rPr>
                      <w:color w:val="FF0000"/>
                      <w:sz w:val="18"/>
                      <w:szCs w:val="18"/>
                    </w:rPr>
                    <w:t xml:space="preserve">      </w:t>
                  </w:r>
                  <w:r w:rsidR="00351699" w:rsidRPr="0047142E">
                    <w:rPr>
                      <w:color w:val="FF0000"/>
                      <w:sz w:val="18"/>
                      <w:szCs w:val="18"/>
                    </w:rPr>
                    <w:t>Rep Measured Thk:</w:t>
                  </w:r>
                  <w:r>
                    <w:rPr>
                      <w:color w:val="FF0000"/>
                      <w:sz w:val="18"/>
                      <w:szCs w:val="18"/>
                    </w:rPr>
                    <w:t>User</w:t>
                  </w:r>
                  <w:r w:rsidR="00351699" w:rsidRPr="0047142E">
                    <w:rPr>
                      <w:color w:val="FF0000"/>
                      <w:sz w:val="18"/>
                      <w:szCs w:val="18"/>
                    </w:rPr>
                    <w:t>,</w:t>
                  </w:r>
                </w:p>
              </w:txbxContent>
            </v:textbox>
          </v:shape>
        </w:pict>
      </w:r>
      <w:r w:rsidR="0016593A">
        <w:t>TML</w:t>
      </w:r>
      <w:r w:rsidR="00606A71">
        <w:rPr>
          <w:noProof/>
          <w:lang w:val="en-US"/>
        </w:rPr>
        <w:drawing>
          <wp:inline distT="0" distB="0" distL="0" distR="0" wp14:anchorId="20FD3ADC" wp14:editId="2DC7BF59">
            <wp:extent cx="9772650" cy="6448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72650" cy="6448425"/>
                    </a:xfrm>
                    <a:prstGeom prst="rect">
                      <a:avLst/>
                    </a:prstGeom>
                    <a:noFill/>
                    <a:ln>
                      <a:noFill/>
                    </a:ln>
                  </pic:spPr>
                </pic:pic>
              </a:graphicData>
            </a:graphic>
          </wp:inline>
        </w:drawing>
      </w:r>
    </w:p>
    <w:p w14:paraId="35A79508" w14:textId="77777777" w:rsidR="00333119" w:rsidRDefault="00B32340" w:rsidP="00DA1B2C">
      <w:r>
        <w:rPr>
          <w:noProof/>
          <w:lang w:val="en-US"/>
        </w:rPr>
        <w:lastRenderedPageBreak/>
        <w:pict w14:anchorId="6304805D">
          <v:shape id="_x0000_s1038" type="#_x0000_t202" style="position:absolute;margin-left:216.75pt;margin-top:210.75pt;width:538.5pt;height:21pt;z-index:251668480">
            <v:textbox>
              <w:txbxContent>
                <w:p w14:paraId="437E6606" w14:textId="77777777" w:rsidR="00351699" w:rsidRPr="00351699" w:rsidRDefault="00351699">
                  <w:pPr>
                    <w:rPr>
                      <w:color w:val="FF0000"/>
                    </w:rPr>
                  </w:pPr>
                  <w:r w:rsidRPr="00351699">
                    <w:rPr>
                      <w:color w:val="FF0000"/>
                    </w:rPr>
                    <w:t>This is a single text field (not a table)</w:t>
                  </w:r>
                  <w:r>
                    <w:rPr>
                      <w:color w:val="FF0000"/>
                    </w:rPr>
                    <w:t xml:space="preserve"> to type in observations</w:t>
                  </w:r>
                  <w:r w:rsidRPr="00351699">
                    <w:rPr>
                      <w:color w:val="FF0000"/>
                    </w:rPr>
                    <w:t xml:space="preserve">  with varchar250 as one row. </w:t>
                  </w:r>
                  <w:r w:rsidR="0047142E">
                    <w:rPr>
                      <w:color w:val="FF0000"/>
                    </w:rPr>
                    <w:t xml:space="preserve">User </w:t>
                  </w:r>
                  <w:r w:rsidRPr="00351699">
                    <w:rPr>
                      <w:color w:val="FF0000"/>
                    </w:rPr>
                    <w:t xml:space="preserve"> can add more rows</w:t>
                  </w:r>
                </w:p>
              </w:txbxContent>
            </v:textbox>
          </v:shape>
        </w:pict>
      </w:r>
      <w:r>
        <w:rPr>
          <w:noProof/>
          <w:lang w:val="en-US"/>
        </w:rPr>
        <w:pict w14:anchorId="3EBD511E">
          <v:shape id="_x0000_s1037" type="#_x0000_t202" style="position:absolute;margin-left:279.4pt;margin-top:134.2pt;width:481.85pt;height:21.8pt;z-index:251667456;mso-width-relative:margin;mso-height-relative:margin">
            <v:textbox>
              <w:txbxContent>
                <w:p w14:paraId="61271DDC" w14:textId="77777777" w:rsidR="00351699" w:rsidRPr="00351699" w:rsidRDefault="00351699" w:rsidP="00351699">
                  <w:pPr>
                    <w:jc w:val="center"/>
                    <w:rPr>
                      <w:color w:val="FF0000"/>
                      <w:sz w:val="20"/>
                      <w:szCs w:val="20"/>
                    </w:rPr>
                  </w:pPr>
                  <w:r w:rsidRPr="00351699">
                    <w:rPr>
                      <w:color w:val="FF0000"/>
                      <w:sz w:val="20"/>
                      <w:szCs w:val="20"/>
                    </w:rPr>
                    <w:t>Insulation condition (Avg/Below Avg/Good):                                    Repainted (Y/N)</w:t>
                  </w:r>
                </w:p>
                <w:p w14:paraId="34B170B7" w14:textId="77777777" w:rsidR="00351699" w:rsidRPr="00351699" w:rsidRDefault="00351699" w:rsidP="00351699">
                  <w:pPr>
                    <w:rPr>
                      <w:color w:val="FF0000"/>
                    </w:rPr>
                  </w:pPr>
                </w:p>
              </w:txbxContent>
            </v:textbox>
          </v:shape>
        </w:pict>
      </w:r>
      <w:r w:rsidR="0016593A">
        <w:t>Observations</w:t>
      </w:r>
      <w:r w:rsidR="00333119">
        <w:rPr>
          <w:noProof/>
          <w:lang w:val="en-US"/>
        </w:rPr>
        <w:drawing>
          <wp:inline distT="0" distB="0" distL="0" distR="0" wp14:anchorId="7FDDC3DC" wp14:editId="79AFD890">
            <wp:extent cx="9777730" cy="63963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77730" cy="6396355"/>
                    </a:xfrm>
                    <a:prstGeom prst="rect">
                      <a:avLst/>
                    </a:prstGeom>
                    <a:noFill/>
                    <a:ln>
                      <a:noFill/>
                    </a:ln>
                  </pic:spPr>
                </pic:pic>
              </a:graphicData>
            </a:graphic>
          </wp:inline>
        </w:drawing>
      </w:r>
    </w:p>
    <w:p w14:paraId="790D2161" w14:textId="77777777" w:rsidR="008D03CA" w:rsidRDefault="00B32340">
      <w:r>
        <w:rPr>
          <w:noProof/>
          <w:lang w:val="en-US"/>
        </w:rPr>
        <w:lastRenderedPageBreak/>
        <w:pict w14:anchorId="6A140013">
          <v:shape id="_x0000_s1055" type="#_x0000_t202" style="position:absolute;margin-left:726pt;margin-top:184.5pt;width:63pt;height:18.75pt;z-index:251685888">
            <v:textbox>
              <w:txbxContent>
                <w:p w14:paraId="622AF8F1" w14:textId="77777777" w:rsidR="00F975E7" w:rsidRPr="00F975E7" w:rsidRDefault="00F975E7">
                  <w:pPr>
                    <w:rPr>
                      <w:color w:val="FF0000"/>
                    </w:rPr>
                  </w:pPr>
                  <w:r w:rsidRPr="00F975E7">
                    <w:rPr>
                      <w:color w:val="FF0000"/>
                    </w:rPr>
                    <w:t>WO status</w:t>
                  </w:r>
                </w:p>
              </w:txbxContent>
            </v:textbox>
          </v:shape>
        </w:pict>
      </w:r>
      <w:r>
        <w:rPr>
          <w:noProof/>
          <w:lang w:val="en-US"/>
        </w:rPr>
        <w:pict w14:anchorId="1C53CB2C">
          <v:shape id="_x0000_s1054" type="#_x0000_t202" style="position:absolute;margin-left:479.25pt;margin-top:165.75pt;width:93pt;height:18.75pt;z-index:251684864">
            <v:textbox>
              <w:txbxContent>
                <w:p w14:paraId="189A5C04" w14:textId="77777777" w:rsidR="006A2B90" w:rsidRPr="0089220A" w:rsidRDefault="006A2B90" w:rsidP="006A2B90">
                  <w:pPr>
                    <w:rPr>
                      <w:color w:val="FF0000"/>
                    </w:rPr>
                  </w:pPr>
                  <w:r>
                    <w:rPr>
                      <w:color w:val="FF0000"/>
                    </w:rPr>
                    <w:t>Resulted Into</w:t>
                  </w:r>
                  <w:r w:rsidRPr="0089220A">
                    <w:rPr>
                      <w:color w:val="FF0000"/>
                    </w:rPr>
                    <w:t>:</w:t>
                  </w:r>
                </w:p>
              </w:txbxContent>
            </v:textbox>
          </v:shape>
        </w:pict>
      </w:r>
      <w:r>
        <w:rPr>
          <w:noProof/>
          <w:lang w:val="en-US"/>
        </w:rPr>
        <w:pict w14:anchorId="55A60A89">
          <v:shape id="_x0000_s1053" type="#_x0000_t202" style="position:absolute;margin-left:327pt;margin-top:165.75pt;width:93pt;height:18.75pt;z-index:251683840">
            <v:textbox>
              <w:txbxContent>
                <w:p w14:paraId="54F2428B" w14:textId="77777777" w:rsidR="006A2B90" w:rsidRPr="0089220A" w:rsidRDefault="006A2B90" w:rsidP="006A2B90">
                  <w:pPr>
                    <w:rPr>
                      <w:color w:val="FF0000"/>
                    </w:rPr>
                  </w:pPr>
                  <w:r>
                    <w:rPr>
                      <w:color w:val="FF0000"/>
                    </w:rPr>
                    <w:t>Defect Code</w:t>
                  </w:r>
                  <w:r w:rsidRPr="0089220A">
                    <w:rPr>
                      <w:color w:val="FF0000"/>
                    </w:rPr>
                    <w:t>:</w:t>
                  </w:r>
                </w:p>
              </w:txbxContent>
            </v:textbox>
          </v:shape>
        </w:pict>
      </w:r>
      <w:r>
        <w:rPr>
          <w:noProof/>
          <w:lang w:val="en-US"/>
        </w:rPr>
        <w:pict w14:anchorId="5DEF0268">
          <v:shape id="_x0000_s1052" type="#_x0000_t202" style="position:absolute;margin-left:627.75pt;margin-top:165.75pt;width:93pt;height:18.75pt;z-index:251682816">
            <v:textbox>
              <w:txbxContent>
                <w:p w14:paraId="434D2391" w14:textId="77777777" w:rsidR="0089220A" w:rsidRPr="0089220A" w:rsidRDefault="0089220A">
                  <w:pPr>
                    <w:rPr>
                      <w:color w:val="FF0000"/>
                    </w:rPr>
                  </w:pPr>
                  <w:r w:rsidRPr="0089220A">
                    <w:rPr>
                      <w:color w:val="FF0000"/>
                    </w:rPr>
                    <w:t>Present  Status:</w:t>
                  </w:r>
                </w:p>
              </w:txbxContent>
            </v:textbox>
          </v:shape>
        </w:pict>
      </w:r>
      <w:r>
        <w:rPr>
          <w:noProof/>
          <w:lang w:val="en-US"/>
        </w:rPr>
        <w:pict w14:anchorId="353C4B6A">
          <v:shape id="_x0000_s1041" type="#_x0000_t202" style="position:absolute;margin-left:381pt;margin-top:213pt;width:339.75pt;height:66.75pt;z-index:251671552">
            <v:textbox>
              <w:txbxContent>
                <w:p w14:paraId="7FB3DCC3" w14:textId="77777777" w:rsidR="00CD19ED" w:rsidRDefault="00DB0D53">
                  <w:pPr>
                    <w:rPr>
                      <w:color w:val="FF0000"/>
                      <w:sz w:val="16"/>
                      <w:szCs w:val="16"/>
                    </w:rPr>
                  </w:pPr>
                  <w:r w:rsidRPr="00CD19ED">
                    <w:rPr>
                      <w:color w:val="FF0000"/>
                      <w:sz w:val="16"/>
                      <w:szCs w:val="16"/>
                    </w:rPr>
                    <w:t>Reduce size of all these fields to accommodate</w:t>
                  </w:r>
                  <w:r w:rsidR="00CD19ED" w:rsidRPr="00CD19ED">
                    <w:rPr>
                      <w:color w:val="FF0000"/>
                      <w:sz w:val="16"/>
                      <w:szCs w:val="16"/>
                    </w:rPr>
                    <w:t>"</w:t>
                  </w:r>
                  <w:r w:rsidRPr="00CD19ED">
                    <w:rPr>
                      <w:color w:val="FF0000"/>
                      <w:sz w:val="16"/>
                      <w:szCs w:val="16"/>
                    </w:rPr>
                    <w:t xml:space="preserve"> recommendation</w:t>
                  </w:r>
                  <w:r w:rsidR="00CD19ED" w:rsidRPr="00CD19ED">
                    <w:rPr>
                      <w:color w:val="FF0000"/>
                      <w:sz w:val="16"/>
                      <w:szCs w:val="16"/>
                    </w:rPr>
                    <w:t>"</w:t>
                  </w:r>
                  <w:r w:rsidRPr="00CD19ED">
                    <w:rPr>
                      <w:color w:val="FF0000"/>
                      <w:sz w:val="16"/>
                      <w:szCs w:val="16"/>
                    </w:rPr>
                    <w:t xml:space="preserve"> length or make in two rows </w:t>
                  </w:r>
                  <w:r w:rsidR="00CD5CC7" w:rsidRPr="00CD19ED">
                    <w:rPr>
                      <w:color w:val="FF0000"/>
                      <w:sz w:val="16"/>
                      <w:szCs w:val="16"/>
                    </w:rPr>
                    <w:t xml:space="preserve">for </w:t>
                  </w:r>
                  <w:r w:rsidRPr="00CD19ED">
                    <w:rPr>
                      <w:color w:val="FF0000"/>
                      <w:sz w:val="16"/>
                      <w:szCs w:val="16"/>
                    </w:rPr>
                    <w:t xml:space="preserve">each recommendation to fit. </w:t>
                  </w:r>
                  <w:r w:rsidR="00CD5CC7" w:rsidRPr="00CD19ED">
                    <w:rPr>
                      <w:color w:val="FF0000"/>
                      <w:sz w:val="16"/>
                      <w:szCs w:val="16"/>
                    </w:rPr>
                    <w:t xml:space="preserve">  </w:t>
                  </w:r>
                </w:p>
                <w:p w14:paraId="32290F04" w14:textId="77777777" w:rsidR="00DB0D53" w:rsidRPr="00CD19ED" w:rsidRDefault="00CD5CC7">
                  <w:pPr>
                    <w:rPr>
                      <w:color w:val="FF0000"/>
                      <w:sz w:val="16"/>
                      <w:szCs w:val="16"/>
                    </w:rPr>
                  </w:pPr>
                  <w:r w:rsidRPr="00CD19ED">
                    <w:rPr>
                      <w:color w:val="FF0000"/>
                      <w:sz w:val="16"/>
                      <w:szCs w:val="16"/>
                    </w:rPr>
                    <w:t xml:space="preserve"> </w:t>
                  </w:r>
                  <w:r w:rsidR="00DB0D53" w:rsidRPr="00CD19ED">
                    <w:rPr>
                      <w:color w:val="FF0000"/>
                      <w:sz w:val="16"/>
                      <w:szCs w:val="16"/>
                    </w:rPr>
                    <w:t xml:space="preserve">Also </w:t>
                  </w:r>
                  <w:r w:rsidR="00CD19ED" w:rsidRPr="00CD19ED">
                    <w:rPr>
                      <w:color w:val="FF0000"/>
                      <w:sz w:val="16"/>
                      <w:szCs w:val="16"/>
                    </w:rPr>
                    <w:t xml:space="preserve">option to </w:t>
                  </w:r>
                  <w:r w:rsidR="00CD19ED">
                    <w:rPr>
                      <w:color w:val="FF0000"/>
                      <w:sz w:val="16"/>
                      <w:szCs w:val="16"/>
                    </w:rPr>
                    <w:t xml:space="preserve">add two </w:t>
                  </w:r>
                  <w:r w:rsidR="00DB0D53" w:rsidRPr="00CD19ED">
                    <w:rPr>
                      <w:color w:val="FF0000"/>
                      <w:sz w:val="16"/>
                      <w:szCs w:val="16"/>
                    </w:rPr>
                    <w:t xml:space="preserve"> more field to re</w:t>
                  </w:r>
                  <w:r w:rsidRPr="00CD19ED">
                    <w:rPr>
                      <w:color w:val="FF0000"/>
                      <w:sz w:val="16"/>
                      <w:szCs w:val="16"/>
                    </w:rPr>
                    <w:t>c</w:t>
                  </w:r>
                  <w:r w:rsidR="00DB0D53" w:rsidRPr="00CD19ED">
                    <w:rPr>
                      <w:color w:val="FF0000"/>
                      <w:sz w:val="16"/>
                      <w:szCs w:val="16"/>
                    </w:rPr>
                    <w:t xml:space="preserve">ord the </w:t>
                  </w:r>
                  <w:r w:rsidR="00CD19ED" w:rsidRPr="00CD19ED">
                    <w:rPr>
                      <w:color w:val="FF0000"/>
                      <w:sz w:val="16"/>
                      <w:szCs w:val="16"/>
                    </w:rPr>
                    <w:t>"comment by</w:t>
                  </w:r>
                  <w:r w:rsidR="00DB0D53" w:rsidRPr="00CD19ED">
                    <w:rPr>
                      <w:color w:val="FF0000"/>
                      <w:sz w:val="16"/>
                      <w:szCs w:val="16"/>
                    </w:rPr>
                    <w:t xml:space="preserve"> action taker</w:t>
                  </w:r>
                  <w:r w:rsidR="00CD19ED" w:rsidRPr="00CD19ED">
                    <w:rPr>
                      <w:color w:val="FF0000"/>
                      <w:sz w:val="16"/>
                      <w:szCs w:val="16"/>
                    </w:rPr>
                    <w:t>"</w:t>
                  </w:r>
                  <w:r w:rsidR="00DB0D53" w:rsidRPr="00CD19ED">
                    <w:rPr>
                      <w:color w:val="FF0000"/>
                      <w:sz w:val="16"/>
                      <w:szCs w:val="16"/>
                    </w:rPr>
                    <w:t xml:space="preserve"> (150 characters)</w:t>
                  </w:r>
                  <w:r w:rsidR="00CD19ED" w:rsidRPr="00CD19ED">
                    <w:rPr>
                      <w:color w:val="FF0000"/>
                      <w:sz w:val="16"/>
                      <w:szCs w:val="16"/>
                    </w:rPr>
                    <w:t xml:space="preserve"> for each recommendation</w:t>
                  </w:r>
                  <w:r w:rsidR="00CD19ED">
                    <w:rPr>
                      <w:color w:val="FF0000"/>
                      <w:sz w:val="16"/>
                      <w:szCs w:val="16"/>
                    </w:rPr>
                    <w:t xml:space="preserve"> and action update date</w:t>
                  </w:r>
                  <w:r w:rsidR="00CD19ED" w:rsidRPr="00CD19ED">
                    <w:rPr>
                      <w:color w:val="FF0000"/>
                      <w:sz w:val="16"/>
                      <w:szCs w:val="16"/>
                    </w:rPr>
                    <w:t>.</w:t>
                  </w:r>
                  <w:r w:rsidR="00DB0D53" w:rsidRPr="00CD19ED">
                    <w:rPr>
                      <w:color w:val="FF0000"/>
                      <w:sz w:val="16"/>
                      <w:szCs w:val="16"/>
                    </w:rPr>
                    <w:t>.</w:t>
                  </w:r>
                </w:p>
              </w:txbxContent>
            </v:textbox>
          </v:shape>
        </w:pict>
      </w:r>
      <w:r>
        <w:rPr>
          <w:noProof/>
          <w:lang w:val="en-US"/>
        </w:rPr>
        <w:pict w14:anchorId="6525F01B">
          <v:shape id="_x0000_s1039" type="#_x0000_t202" style="position:absolute;margin-left:197.25pt;margin-top:207.75pt;width:71.25pt;height:15.75pt;z-index:251669504">
            <v:textbox>
              <w:txbxContent>
                <w:p w14:paraId="4F90B19C" w14:textId="77777777" w:rsidR="00351699" w:rsidRPr="0047142E" w:rsidRDefault="00351699">
                  <w:pPr>
                    <w:rPr>
                      <w:color w:val="FF0000"/>
                      <w:sz w:val="16"/>
                      <w:szCs w:val="16"/>
                    </w:rPr>
                  </w:pPr>
                  <w:r w:rsidRPr="0047142E">
                    <w:rPr>
                      <w:color w:val="FF0000"/>
                      <w:sz w:val="16"/>
                      <w:szCs w:val="16"/>
                    </w:rPr>
                    <w:t>Report no/sl no</w:t>
                  </w:r>
                </w:p>
              </w:txbxContent>
            </v:textbox>
          </v:shape>
        </w:pict>
      </w:r>
      <w:r>
        <w:rPr>
          <w:noProof/>
          <w:lang w:val="en-US"/>
        </w:rPr>
        <w:pict w14:anchorId="7B792A66">
          <v:shape id="_x0000_s1040" type="#_x0000_t202" style="position:absolute;margin-left:268.5pt;margin-top:213pt;width:81pt;height:57.75pt;z-index:251670528">
            <v:textbox>
              <w:txbxContent>
                <w:p w14:paraId="3335F25D" w14:textId="77777777" w:rsidR="00DB0D53" w:rsidRPr="00DB0D53" w:rsidRDefault="00DB0D53">
                  <w:pPr>
                    <w:rPr>
                      <w:color w:val="FF0000"/>
                    </w:rPr>
                  </w:pPr>
                  <w:r w:rsidRPr="00DB0D53">
                    <w:rPr>
                      <w:color w:val="FF0000"/>
                    </w:rPr>
                    <w:t>Increase size to max (250 character)</w:t>
                  </w:r>
                </w:p>
              </w:txbxContent>
            </v:textbox>
          </v:shape>
        </w:pict>
      </w:r>
      <w:r w:rsidR="0016593A">
        <w:t>Recommendations</w:t>
      </w:r>
      <w:r w:rsidR="00606A71">
        <w:rPr>
          <w:noProof/>
          <w:lang w:val="en-US"/>
        </w:rPr>
        <w:drawing>
          <wp:inline distT="0" distB="0" distL="0" distR="0" wp14:anchorId="725C8F27" wp14:editId="63ECADFF">
            <wp:extent cx="9772650" cy="6448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72650" cy="6448425"/>
                    </a:xfrm>
                    <a:prstGeom prst="rect">
                      <a:avLst/>
                    </a:prstGeom>
                    <a:noFill/>
                    <a:ln>
                      <a:noFill/>
                    </a:ln>
                  </pic:spPr>
                </pic:pic>
              </a:graphicData>
            </a:graphic>
          </wp:inline>
        </w:drawing>
      </w:r>
      <w:r w:rsidR="008D03CA">
        <w:br w:type="page"/>
      </w:r>
    </w:p>
    <w:p w14:paraId="07C67F67" w14:textId="77777777" w:rsidR="0016593A" w:rsidRDefault="0016593A" w:rsidP="00DA1B2C">
      <w:r>
        <w:lastRenderedPageBreak/>
        <w:t>Follow up</w:t>
      </w:r>
      <w:r w:rsidR="008D03CA">
        <w:t>&amp; Results</w:t>
      </w:r>
    </w:p>
    <w:p w14:paraId="65123AF4" w14:textId="77777777" w:rsidR="0016593A" w:rsidRDefault="00B32340" w:rsidP="00DA1B2C">
      <w:r>
        <w:rPr>
          <w:noProof/>
          <w:lang w:val="en-US"/>
        </w:rPr>
        <w:pict w14:anchorId="09DBFFF5">
          <v:shape id="_x0000_s1056" type="#_x0000_t202" style="position:absolute;margin-left:549.75pt;margin-top:277.5pt;width:176.25pt;height:19.5pt;z-index:251686912">
            <v:textbox>
              <w:txbxContent>
                <w:p w14:paraId="055BCB8F" w14:textId="77777777" w:rsidR="00F975E7" w:rsidRPr="00F975E7" w:rsidRDefault="00F975E7">
                  <w:pPr>
                    <w:rPr>
                      <w:color w:val="FF0000"/>
                    </w:rPr>
                  </w:pPr>
                  <w:r w:rsidRPr="00F975E7">
                    <w:rPr>
                      <w:color w:val="FF0000"/>
                    </w:rPr>
                    <w:t>Rep Status: Working/Approved</w:t>
                  </w:r>
                </w:p>
              </w:txbxContent>
            </v:textbox>
          </v:shape>
        </w:pict>
      </w:r>
      <w:r>
        <w:rPr>
          <w:noProof/>
          <w:lang w:val="en-US"/>
        </w:rPr>
        <w:pict w14:anchorId="57F71831">
          <v:shape id="_x0000_s1051" type="#_x0000_t202" style="position:absolute;margin-left:530.6pt;margin-top:297pt;width:185.25pt;height:69pt;z-index:251681792">
            <v:textbox>
              <w:txbxContent>
                <w:p w14:paraId="76324914" w14:textId="77777777" w:rsidR="00F15AE0" w:rsidRPr="00F15AE0" w:rsidRDefault="00F15AE0" w:rsidP="00F15AE0">
                  <w:pPr>
                    <w:rPr>
                      <w:color w:val="FF0000"/>
                    </w:rPr>
                  </w:pPr>
                  <w:r>
                    <w:rPr>
                      <w:color w:val="FF0000"/>
                    </w:rPr>
                    <w:t>Distribution</w:t>
                  </w:r>
                  <w:r w:rsidRPr="00F15AE0">
                    <w:rPr>
                      <w:color w:val="FF0000"/>
                    </w:rPr>
                    <w:t>:</w:t>
                  </w:r>
                </w:p>
                <w:p w14:paraId="022A70FE" w14:textId="77777777" w:rsidR="00F15AE0" w:rsidRPr="00F15AE0" w:rsidRDefault="00F15AE0" w:rsidP="00F15AE0">
                  <w:pPr>
                    <w:rPr>
                      <w:color w:val="FF0000"/>
                    </w:rPr>
                  </w:pPr>
                  <w:r>
                    <w:rPr>
                      <w:color w:val="FF0000"/>
                    </w:rPr>
                    <w:t>1</w:t>
                  </w:r>
                  <w:r w:rsidRPr="00F15AE0">
                    <w:rPr>
                      <w:color w:val="FF0000"/>
                    </w:rPr>
                    <w:t>:</w:t>
                  </w:r>
                </w:p>
                <w:p w14:paraId="313D62F7" w14:textId="77777777" w:rsidR="00F15AE0" w:rsidRPr="00F15AE0" w:rsidRDefault="00F15AE0" w:rsidP="00F15AE0">
                  <w:pPr>
                    <w:rPr>
                      <w:color w:val="FF0000"/>
                    </w:rPr>
                  </w:pPr>
                  <w:r>
                    <w:rPr>
                      <w:color w:val="FF0000"/>
                    </w:rPr>
                    <w:t>2</w:t>
                  </w:r>
                  <w:r w:rsidRPr="00F15AE0">
                    <w:rPr>
                      <w:color w:val="FF0000"/>
                    </w:rPr>
                    <w:t>:</w:t>
                  </w:r>
                  <w:r>
                    <w:rPr>
                      <w:color w:val="FF0000"/>
                    </w:rPr>
                    <w:t xml:space="preserve">                          +add</w:t>
                  </w:r>
                </w:p>
              </w:txbxContent>
            </v:textbox>
          </v:shape>
        </w:pict>
      </w:r>
      <w:r>
        <w:rPr>
          <w:noProof/>
          <w:lang w:val="en-US"/>
        </w:rPr>
        <w:pict w14:anchorId="3D6806DD">
          <v:shape id="_x0000_s1050" type="#_x0000_t202" style="position:absolute;margin-left:225pt;margin-top:302.25pt;width:185.25pt;height:69pt;z-index:251680768">
            <v:textbox>
              <w:txbxContent>
                <w:p w14:paraId="7C2C9E1D" w14:textId="77777777" w:rsidR="00F15AE0" w:rsidRPr="00F15AE0" w:rsidRDefault="00F15AE0">
                  <w:pPr>
                    <w:rPr>
                      <w:color w:val="FF0000"/>
                    </w:rPr>
                  </w:pPr>
                  <w:r w:rsidRPr="00F15AE0">
                    <w:rPr>
                      <w:color w:val="FF0000"/>
                    </w:rPr>
                    <w:t>Entered By:</w:t>
                  </w:r>
                </w:p>
                <w:p w14:paraId="56BAC93A" w14:textId="77777777" w:rsidR="00F15AE0" w:rsidRPr="00F15AE0" w:rsidRDefault="00F15AE0">
                  <w:pPr>
                    <w:rPr>
                      <w:color w:val="FF0000"/>
                    </w:rPr>
                  </w:pPr>
                  <w:r w:rsidRPr="00F15AE0">
                    <w:rPr>
                      <w:color w:val="FF0000"/>
                    </w:rPr>
                    <w:t>Checked by:</w:t>
                  </w:r>
                </w:p>
                <w:p w14:paraId="56C6984D" w14:textId="77777777" w:rsidR="00F15AE0" w:rsidRPr="00F15AE0" w:rsidRDefault="00F15AE0">
                  <w:pPr>
                    <w:rPr>
                      <w:color w:val="FF0000"/>
                    </w:rPr>
                  </w:pPr>
                  <w:r w:rsidRPr="00F15AE0">
                    <w:rPr>
                      <w:color w:val="FF0000"/>
                    </w:rPr>
                    <w:t>Approved by:</w:t>
                  </w:r>
                </w:p>
              </w:txbxContent>
            </v:textbox>
          </v:shape>
        </w:pict>
      </w:r>
      <w:r>
        <w:rPr>
          <w:noProof/>
          <w:lang w:val="en-US"/>
        </w:rPr>
        <w:pict w14:anchorId="5ADC17D0">
          <v:shape id="_x0000_s1049" type="#_x0000_t202" style="position:absolute;margin-left:210.75pt;margin-top:277.5pt;width:121.5pt;height:19.5pt;z-index:251679744">
            <v:textbox>
              <w:txbxContent>
                <w:p w14:paraId="3A9FE392" w14:textId="77777777" w:rsidR="00F15AE0" w:rsidRPr="00F15AE0" w:rsidRDefault="00F15AE0">
                  <w:pPr>
                    <w:rPr>
                      <w:color w:val="FF0000"/>
                    </w:rPr>
                  </w:pPr>
                  <w:r w:rsidRPr="00F15AE0">
                    <w:rPr>
                      <w:color w:val="FF0000"/>
                    </w:rPr>
                    <w:t>Approval &amp; Distribution</w:t>
                  </w:r>
                </w:p>
              </w:txbxContent>
            </v:textbox>
          </v:shape>
        </w:pict>
      </w:r>
      <w:r>
        <w:rPr>
          <w:noProof/>
          <w:lang w:val="en-US"/>
        </w:rPr>
        <w:pict w14:anchorId="488A63FF">
          <v:shape id="_x0000_s1045" type="#_x0000_t202" style="position:absolute;margin-left:270pt;margin-top:170.25pt;width:483.75pt;height:18.75pt;z-index:251675648">
            <v:textbox>
              <w:txbxContent>
                <w:p w14:paraId="0C54C440" w14:textId="77777777" w:rsidR="00F15AE0" w:rsidRPr="00F15AE0" w:rsidRDefault="00F15AE0">
                  <w:pPr>
                    <w:rPr>
                      <w:color w:val="FF0000"/>
                    </w:rPr>
                  </w:pPr>
                  <w:r w:rsidRPr="00F15AE0">
                    <w:rPr>
                      <w:color w:val="FF0000"/>
                      <w:sz w:val="20"/>
                      <w:szCs w:val="20"/>
                    </w:rPr>
                    <w:t xml:space="preserve">Next </w:t>
                  </w:r>
                  <w:r>
                    <w:rPr>
                      <w:color w:val="FF0000"/>
                      <w:sz w:val="20"/>
                      <w:szCs w:val="20"/>
                    </w:rPr>
                    <w:t>Insp</w:t>
                  </w:r>
                  <w:r w:rsidRPr="00F15AE0">
                    <w:rPr>
                      <w:color w:val="FF0000"/>
                      <w:sz w:val="20"/>
                      <w:szCs w:val="20"/>
                    </w:rPr>
                    <w:t xml:space="preserve"> date: </w:t>
                  </w:r>
                  <w:r w:rsidRPr="00F15AE0">
                    <w:rPr>
                      <w:color w:val="FF0000"/>
                      <w:sz w:val="20"/>
                      <w:szCs w:val="20"/>
                    </w:rPr>
                    <w:tab/>
                  </w:r>
                  <w:r w:rsidRPr="00F15AE0">
                    <w:rPr>
                      <w:color w:val="FF0000"/>
                      <w:sz w:val="20"/>
                      <w:szCs w:val="20"/>
                    </w:rPr>
                    <w:tab/>
                    <w:t xml:space="preserve">    Temp repair Y/N:                requires RCA (Type):</w:t>
                  </w:r>
                  <w:r>
                    <w:rPr>
                      <w:color w:val="FF0000"/>
                      <w:sz w:val="20"/>
                      <w:szCs w:val="20"/>
                    </w:rPr>
                    <w:t xml:space="preserve">                 Root Cause:</w:t>
                  </w:r>
                </w:p>
              </w:txbxContent>
            </v:textbox>
          </v:shape>
        </w:pict>
      </w:r>
      <w:r>
        <w:rPr>
          <w:noProof/>
          <w:color w:val="FF0000"/>
          <w:lang w:val="en-US"/>
        </w:rPr>
        <w:pict w14:anchorId="002B1AE3">
          <v:shape id="_x0000_s1048" type="#_x0000_t202" style="position:absolute;margin-left:619.5pt;margin-top:203.25pt;width:106.5pt;height:24pt;z-index:251678720">
            <v:textbox>
              <w:txbxContent>
                <w:p w14:paraId="4345774C" w14:textId="77777777" w:rsidR="00F15AE0" w:rsidRPr="00F15AE0" w:rsidRDefault="00F15AE0">
                  <w:pPr>
                    <w:rPr>
                      <w:color w:val="FF0000"/>
                    </w:rPr>
                  </w:pPr>
                  <w:r w:rsidRPr="00F15AE0">
                    <w:rPr>
                      <w:color w:val="FF0000"/>
                    </w:rPr>
                    <w:t>Next Follow-up date</w:t>
                  </w:r>
                </w:p>
              </w:txbxContent>
            </v:textbox>
          </v:shape>
        </w:pict>
      </w:r>
      <w:r>
        <w:rPr>
          <w:noProof/>
          <w:color w:val="FF0000"/>
          <w:lang w:val="en-US"/>
        </w:rPr>
        <w:pict w14:anchorId="10B32380">
          <v:shape id="_x0000_s1047" type="#_x0000_t202" style="position:absolute;margin-left:544.5pt;margin-top:203.25pt;width:60.75pt;height:24pt;z-index:251677696">
            <v:textbox>
              <w:txbxContent>
                <w:p w14:paraId="71FD6750" w14:textId="77777777" w:rsidR="00F15AE0" w:rsidRPr="00F15AE0" w:rsidRDefault="00F15AE0">
                  <w:pPr>
                    <w:rPr>
                      <w:color w:val="FF0000"/>
                    </w:rPr>
                  </w:pPr>
                  <w:r w:rsidRPr="00F15AE0">
                    <w:rPr>
                      <w:color w:val="FF0000"/>
                    </w:rPr>
                    <w:t>Status</w:t>
                  </w:r>
                </w:p>
              </w:txbxContent>
            </v:textbox>
          </v:shape>
        </w:pict>
      </w:r>
      <w:r>
        <w:rPr>
          <w:noProof/>
          <w:color w:val="FF0000"/>
          <w:lang w:val="en-US"/>
        </w:rPr>
        <w:pict w14:anchorId="43659F59">
          <v:shape id="_x0000_s1046" type="#_x0000_t202" style="position:absolute;margin-left:225pt;margin-top:203.25pt;width:310.5pt;height:24pt;z-index:251676672">
            <v:textbox>
              <w:txbxContent>
                <w:p w14:paraId="167D6D3E" w14:textId="77777777" w:rsidR="00F15AE0" w:rsidRPr="00F15AE0" w:rsidRDefault="00F15AE0">
                  <w:pPr>
                    <w:rPr>
                      <w:color w:val="FF0000"/>
                    </w:rPr>
                  </w:pPr>
                  <w:r w:rsidRPr="00F15AE0">
                    <w:rPr>
                      <w:color w:val="FF0000"/>
                    </w:rPr>
                    <w:t>Temp repair follow-up comment</w:t>
                  </w:r>
                </w:p>
              </w:txbxContent>
            </v:textbox>
          </v:shape>
        </w:pict>
      </w:r>
      <w:r w:rsidR="008D03CA">
        <w:rPr>
          <w:noProof/>
          <w:lang w:val="en-US"/>
        </w:rPr>
        <w:drawing>
          <wp:inline distT="0" distB="0" distL="0" distR="0" wp14:anchorId="2C9EE3DE" wp14:editId="66989316">
            <wp:extent cx="9777730" cy="61226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77730" cy="6122670"/>
                    </a:xfrm>
                    <a:prstGeom prst="rect">
                      <a:avLst/>
                    </a:prstGeom>
                    <a:noFill/>
                    <a:ln>
                      <a:noFill/>
                    </a:ln>
                  </pic:spPr>
                </pic:pic>
              </a:graphicData>
            </a:graphic>
          </wp:inline>
        </w:drawing>
      </w:r>
    </w:p>
    <w:sectPr w:rsidR="0016593A" w:rsidSect="0016593A">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A6D43"/>
    <w:multiLevelType w:val="hybridMultilevel"/>
    <w:tmpl w:val="D72C58B8"/>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49EA5CD7"/>
    <w:multiLevelType w:val="hybridMultilevel"/>
    <w:tmpl w:val="EB62AF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7B86A27"/>
    <w:multiLevelType w:val="hybridMultilevel"/>
    <w:tmpl w:val="3A52B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493704"/>
    <w:multiLevelType w:val="hybridMultilevel"/>
    <w:tmpl w:val="1072454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64171E74"/>
    <w:multiLevelType w:val="hybridMultilevel"/>
    <w:tmpl w:val="DED08AB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C71F3C"/>
    <w:multiLevelType w:val="hybridMultilevel"/>
    <w:tmpl w:val="1072454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A1DC5"/>
    <w:rsid w:val="000525F0"/>
    <w:rsid w:val="000E523E"/>
    <w:rsid w:val="00142035"/>
    <w:rsid w:val="0016593A"/>
    <w:rsid w:val="001D0F26"/>
    <w:rsid w:val="0023071C"/>
    <w:rsid w:val="002366B5"/>
    <w:rsid w:val="0024097B"/>
    <w:rsid w:val="002B610D"/>
    <w:rsid w:val="002C1951"/>
    <w:rsid w:val="00333119"/>
    <w:rsid w:val="00351699"/>
    <w:rsid w:val="003C06F1"/>
    <w:rsid w:val="003F1BA7"/>
    <w:rsid w:val="0047142E"/>
    <w:rsid w:val="004E6089"/>
    <w:rsid w:val="005179C4"/>
    <w:rsid w:val="005574D7"/>
    <w:rsid w:val="00606A71"/>
    <w:rsid w:val="006A2B90"/>
    <w:rsid w:val="006D17CF"/>
    <w:rsid w:val="0072650F"/>
    <w:rsid w:val="00746C10"/>
    <w:rsid w:val="007F006F"/>
    <w:rsid w:val="007F1E21"/>
    <w:rsid w:val="00815AA7"/>
    <w:rsid w:val="0089220A"/>
    <w:rsid w:val="008D03CA"/>
    <w:rsid w:val="0096651F"/>
    <w:rsid w:val="009909E1"/>
    <w:rsid w:val="00A465FA"/>
    <w:rsid w:val="00A648CF"/>
    <w:rsid w:val="00B12816"/>
    <w:rsid w:val="00B32340"/>
    <w:rsid w:val="00BA1DC5"/>
    <w:rsid w:val="00BD0363"/>
    <w:rsid w:val="00C32F56"/>
    <w:rsid w:val="00C43E72"/>
    <w:rsid w:val="00C60AF4"/>
    <w:rsid w:val="00CD19ED"/>
    <w:rsid w:val="00CD5CC7"/>
    <w:rsid w:val="00D729E4"/>
    <w:rsid w:val="00DA1B2C"/>
    <w:rsid w:val="00DB0D53"/>
    <w:rsid w:val="00DC4458"/>
    <w:rsid w:val="00DF06F8"/>
    <w:rsid w:val="00E65BB1"/>
    <w:rsid w:val="00EE3961"/>
    <w:rsid w:val="00F00D24"/>
    <w:rsid w:val="00F15AE0"/>
    <w:rsid w:val="00F570B9"/>
    <w:rsid w:val="00F879CD"/>
    <w:rsid w:val="00F975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2"/>
    <o:shapelayout v:ext="edit">
      <o:idmap v:ext="edit" data="1"/>
      <o:rules v:ext="edit">
        <o:r id="V:Rule1" type="connector" idref="#_x0000_s1081"/>
      </o:rules>
    </o:shapelayout>
  </w:shapeDefaults>
  <w:decimalSymbol w:val="."/>
  <w:listSeparator w:val=","/>
  <w14:docId w14:val="5B019DA9"/>
  <w15:docId w15:val="{F6794D31-CA5E-4AFA-A95C-61F0489A8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9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DC5"/>
    <w:pPr>
      <w:ind w:left="720"/>
      <w:contextualSpacing/>
    </w:pPr>
  </w:style>
  <w:style w:type="character" w:styleId="Hyperlink">
    <w:name w:val="Hyperlink"/>
    <w:basedOn w:val="DefaultParagraphFont"/>
    <w:uiPriority w:val="99"/>
    <w:unhideWhenUsed/>
    <w:rsid w:val="00F879CD"/>
    <w:rPr>
      <w:color w:val="0563C1" w:themeColor="hyperlink"/>
      <w:u w:val="single"/>
    </w:rPr>
  </w:style>
  <w:style w:type="character" w:customStyle="1" w:styleId="UnresolvedMention1">
    <w:name w:val="Unresolved Mention1"/>
    <w:basedOn w:val="DefaultParagraphFont"/>
    <w:uiPriority w:val="99"/>
    <w:semiHidden/>
    <w:unhideWhenUsed/>
    <w:rsid w:val="00F879CD"/>
    <w:rPr>
      <w:color w:val="605E5C"/>
      <w:shd w:val="clear" w:color="auto" w:fill="E1DFDD"/>
    </w:rPr>
  </w:style>
  <w:style w:type="character" w:styleId="FollowedHyperlink">
    <w:name w:val="FollowedHyperlink"/>
    <w:basedOn w:val="DefaultParagraphFont"/>
    <w:uiPriority w:val="99"/>
    <w:semiHidden/>
    <w:unhideWhenUsed/>
    <w:rsid w:val="00F879CD"/>
    <w:rPr>
      <w:color w:val="954F72" w:themeColor="followedHyperlink"/>
      <w:u w:val="single"/>
    </w:rPr>
  </w:style>
  <w:style w:type="paragraph" w:styleId="BalloonText">
    <w:name w:val="Balloon Text"/>
    <w:basedOn w:val="Normal"/>
    <w:link w:val="BalloonTextChar"/>
    <w:uiPriority w:val="99"/>
    <w:semiHidden/>
    <w:unhideWhenUsed/>
    <w:rsid w:val="002C19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951"/>
    <w:rPr>
      <w:rFonts w:ascii="Tahoma" w:hAnsi="Tahoma" w:cs="Tahoma"/>
      <w:sz w:val="16"/>
      <w:szCs w:val="16"/>
    </w:rPr>
  </w:style>
  <w:style w:type="paragraph" w:styleId="NoSpacing">
    <w:name w:val="No Spacing"/>
    <w:uiPriority w:val="1"/>
    <w:qFormat/>
    <w:rsid w:val="002C19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166342">
      <w:bodyDiv w:val="1"/>
      <w:marLeft w:val="0"/>
      <w:marRight w:val="0"/>
      <w:marTop w:val="0"/>
      <w:marBottom w:val="0"/>
      <w:divBdr>
        <w:top w:val="none" w:sz="0" w:space="0" w:color="auto"/>
        <w:left w:val="none" w:sz="0" w:space="0" w:color="auto"/>
        <w:bottom w:val="none" w:sz="0" w:space="0" w:color="auto"/>
        <w:right w:val="none" w:sz="0" w:space="0" w:color="auto"/>
      </w:divBdr>
    </w:div>
    <w:div w:id="71408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13</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Mondithoka</dc:creator>
  <cp:lastModifiedBy>Praveen Mondithoka</cp:lastModifiedBy>
  <cp:revision>6</cp:revision>
  <dcterms:created xsi:type="dcterms:W3CDTF">2020-05-27T16:26:00Z</dcterms:created>
  <dcterms:modified xsi:type="dcterms:W3CDTF">2020-06-08T09:22:00Z</dcterms:modified>
</cp:coreProperties>
</file>