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7858" w14:textId="77777777" w:rsidR="00A74E0E" w:rsidRDefault="00000000">
      <w:pPr>
        <w:spacing w:before="77"/>
        <w:ind w:left="23"/>
        <w:rPr>
          <w:rFonts w:ascii="Arial"/>
          <w:b/>
        </w:rPr>
      </w:pPr>
      <w:r>
        <w:rPr>
          <w:rFonts w:ascii="Arial"/>
          <w:b/>
        </w:rPr>
        <w:t>WEEK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7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PRACTICAL</w:t>
      </w:r>
    </w:p>
    <w:p w14:paraId="42D3A721" w14:textId="77777777" w:rsidR="00A74E0E" w:rsidRDefault="00000000">
      <w:pPr>
        <w:spacing w:before="179"/>
        <w:ind w:left="23"/>
        <w:rPr>
          <w:rFonts w:ascii="Arial"/>
          <w:b/>
        </w:rPr>
      </w:pPr>
      <w:r>
        <w:rPr>
          <w:rFonts w:ascii="Arial"/>
          <w:b/>
        </w:rPr>
        <w:t>QUESTION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1</w:t>
      </w:r>
    </w:p>
    <w:p w14:paraId="4CBF6AB0" w14:textId="77777777" w:rsidR="00A74E0E" w:rsidRDefault="00000000">
      <w:pPr>
        <w:spacing w:before="184"/>
        <w:ind w:left="23"/>
        <w:rPr>
          <w:rFonts w:ascii="Arial"/>
          <w:b/>
        </w:rPr>
      </w:pPr>
      <w:r>
        <w:rPr>
          <w:rFonts w:ascii="Arial"/>
          <w:b/>
        </w:rPr>
        <w:t>Write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program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that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prints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addresses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code,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global,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static,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heap,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stack</w:t>
      </w:r>
    </w:p>
    <w:p w14:paraId="666CC9A3" w14:textId="77777777" w:rsidR="00A74E0E" w:rsidRDefault="00000000">
      <w:pPr>
        <w:spacing w:before="20" w:line="254" w:lineRule="auto"/>
        <w:ind w:left="23"/>
        <w:rPr>
          <w:rFonts w:ascii="Arial"/>
          <w:b/>
        </w:rPr>
      </w:pPr>
      <w:r>
        <w:rPr>
          <w:rFonts w:ascii="Arial"/>
          <w:b/>
        </w:rPr>
        <w:t>variables.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Analyze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Linux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process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address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space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layout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explain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each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 xml:space="preserve">memory </w:t>
      </w:r>
      <w:r>
        <w:rPr>
          <w:rFonts w:ascii="Arial"/>
          <w:b/>
          <w:spacing w:val="-2"/>
        </w:rPr>
        <w:t>segment.</w:t>
      </w:r>
    </w:p>
    <w:p w14:paraId="76805B09" w14:textId="77777777" w:rsidR="00A74E0E" w:rsidRDefault="00000000">
      <w:pPr>
        <w:spacing w:before="167"/>
        <w:ind w:left="23"/>
        <w:rPr>
          <w:rFonts w:ascii="Arial"/>
          <w:b/>
        </w:rPr>
      </w:pPr>
      <w:r>
        <w:rPr>
          <w:rFonts w:ascii="Arial"/>
          <w:b/>
          <w:spacing w:val="-5"/>
        </w:rPr>
        <w:t>Aim</w:t>
      </w:r>
    </w:p>
    <w:p w14:paraId="35316CE5" w14:textId="77777777" w:rsidR="00A74E0E" w:rsidRDefault="00000000">
      <w:pPr>
        <w:spacing w:before="184" w:line="259" w:lineRule="auto"/>
        <w:ind w:left="23" w:right="608"/>
      </w:pP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addresses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belonging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the </w:t>
      </w:r>
      <w:r>
        <w:rPr>
          <w:rFonts w:ascii="Arial"/>
          <w:b/>
        </w:rPr>
        <w:t xml:space="preserve">code, global, static, heap, and stack </w:t>
      </w:r>
      <w:r>
        <w:t>segments and understand the Linux process address-space layout.</w:t>
      </w:r>
    </w:p>
    <w:p w14:paraId="442B5426" w14:textId="77777777" w:rsidR="00A74E0E" w:rsidRDefault="00000000">
      <w:pPr>
        <w:spacing w:before="155"/>
        <w:ind w:left="23"/>
        <w:rPr>
          <w:rFonts w:ascii="Arial"/>
          <w:b/>
        </w:rPr>
      </w:pPr>
      <w:r>
        <w:rPr>
          <w:rFonts w:ascii="Arial"/>
          <w:b/>
          <w:spacing w:val="-2"/>
        </w:rPr>
        <w:t>Program</w:t>
      </w:r>
    </w:p>
    <w:p w14:paraId="4D48102B" w14:textId="77777777" w:rsidR="00A74E0E" w:rsidRDefault="00000000">
      <w:pPr>
        <w:pStyle w:val="BodyText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1479C4D4" wp14:editId="1E80B32A">
            <wp:simplePos x="0" y="0"/>
            <wp:positionH relativeFrom="page">
              <wp:posOffset>914400</wp:posOffset>
            </wp:positionH>
            <wp:positionV relativeFrom="paragraph">
              <wp:posOffset>118073</wp:posOffset>
            </wp:positionV>
            <wp:extent cx="5740224" cy="53120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224" cy="531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11DB5" w14:textId="77777777" w:rsidR="00A74E0E" w:rsidRDefault="00A74E0E">
      <w:pPr>
        <w:pStyle w:val="BodyText"/>
        <w:rPr>
          <w:rFonts w:ascii="Arial"/>
          <w:b/>
        </w:rPr>
      </w:pPr>
    </w:p>
    <w:p w14:paraId="1FFD8BA9" w14:textId="77777777" w:rsidR="00A74E0E" w:rsidRDefault="00A74E0E">
      <w:pPr>
        <w:pStyle w:val="BodyText"/>
        <w:rPr>
          <w:rFonts w:ascii="Arial"/>
          <w:b/>
        </w:rPr>
      </w:pPr>
    </w:p>
    <w:p w14:paraId="5CE3A33E" w14:textId="77777777" w:rsidR="00A74E0E" w:rsidRDefault="00A74E0E">
      <w:pPr>
        <w:pStyle w:val="BodyText"/>
        <w:rPr>
          <w:rFonts w:ascii="Arial"/>
          <w:b/>
        </w:rPr>
      </w:pPr>
    </w:p>
    <w:p w14:paraId="23FA5AFD" w14:textId="77777777" w:rsidR="00A74E0E" w:rsidRDefault="00A74E0E">
      <w:pPr>
        <w:pStyle w:val="BodyText"/>
        <w:rPr>
          <w:rFonts w:ascii="Arial"/>
          <w:b/>
        </w:rPr>
      </w:pPr>
    </w:p>
    <w:p w14:paraId="5681711A" w14:textId="77777777" w:rsidR="00A74E0E" w:rsidRDefault="00A74E0E">
      <w:pPr>
        <w:pStyle w:val="BodyText"/>
        <w:spacing w:before="199"/>
        <w:rPr>
          <w:rFonts w:ascii="Arial"/>
          <w:b/>
        </w:rPr>
      </w:pPr>
    </w:p>
    <w:p w14:paraId="3EDCE071" w14:textId="77777777" w:rsidR="00A74E0E" w:rsidRDefault="00000000">
      <w:pPr>
        <w:ind w:left="23"/>
        <w:rPr>
          <w:rFonts w:ascii="Arial"/>
          <w:b/>
        </w:rPr>
      </w:pPr>
      <w:r>
        <w:rPr>
          <w:rFonts w:ascii="Arial"/>
          <w:b/>
          <w:spacing w:val="-2"/>
        </w:rPr>
        <w:t>Output</w:t>
      </w:r>
    </w:p>
    <w:p w14:paraId="3A9B1B67" w14:textId="77777777" w:rsidR="00A74E0E" w:rsidRDefault="00A74E0E">
      <w:pPr>
        <w:rPr>
          <w:rFonts w:ascii="Arial"/>
          <w:b/>
        </w:rPr>
        <w:sectPr w:rsidR="00A74E0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6B771BC7" w14:textId="77777777" w:rsidR="00A74E0E" w:rsidRDefault="00000000">
      <w:pPr>
        <w:pStyle w:val="BodyText"/>
        <w:spacing w:before="81" w:line="256" w:lineRule="auto"/>
        <w:ind w:left="23"/>
      </w:pPr>
      <w:r>
        <w:lastRenderedPageBreak/>
        <w:t>The</w:t>
      </w:r>
      <w:r>
        <w:rPr>
          <w:spacing w:val="-5"/>
        </w:rPr>
        <w:t xml:space="preserve"> </w:t>
      </w:r>
      <w:r>
        <w:t>exact</w:t>
      </w:r>
      <w:r>
        <w:rPr>
          <w:spacing w:val="-2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 xml:space="preserve">memory-layout </w:t>
      </w:r>
      <w:r>
        <w:rPr>
          <w:spacing w:val="-2"/>
        </w:rPr>
        <w:t>randomization.</w:t>
      </w:r>
    </w:p>
    <w:p w14:paraId="53718792" w14:textId="77777777" w:rsidR="00A74E0E" w:rsidRDefault="00000000">
      <w:pPr>
        <w:pStyle w:val="BodyText"/>
        <w:spacing w:before="163"/>
        <w:ind w:left="23"/>
      </w:pPr>
      <w:r>
        <w:rPr>
          <w:spacing w:val="-2"/>
        </w:rPr>
        <w:t>Memory</w:t>
      </w:r>
      <w:r>
        <w:rPr>
          <w:spacing w:val="-6"/>
        </w:rPr>
        <w:t xml:space="preserve"> </w:t>
      </w:r>
      <w:r>
        <w:rPr>
          <w:spacing w:val="-2"/>
        </w:rPr>
        <w:t>Addresses:</w:t>
      </w:r>
    </w:p>
    <w:p w14:paraId="456AC3A1" w14:textId="0C2C4A04" w:rsidR="00A74E0E" w:rsidRDefault="008474F9">
      <w:pPr>
        <w:pStyle w:val="BodyText"/>
        <w:spacing w:before="9"/>
        <w:rPr>
          <w:sz w:val="13"/>
        </w:rPr>
      </w:pPr>
      <w:r w:rsidRPr="008474F9">
        <w:rPr>
          <w:sz w:val="13"/>
        </w:rPr>
        <w:drawing>
          <wp:inline distT="0" distB="0" distL="0" distR="0" wp14:anchorId="1A203B38" wp14:editId="64E50C12">
            <wp:extent cx="5763260" cy="2209165"/>
            <wp:effectExtent l="0" t="0" r="8890" b="635"/>
            <wp:docPr id="128790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01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DE4B" w14:textId="77777777" w:rsidR="00A74E0E" w:rsidRDefault="00A74E0E">
      <w:pPr>
        <w:pStyle w:val="BodyText"/>
      </w:pPr>
    </w:p>
    <w:p w14:paraId="465F9ED0" w14:textId="77777777" w:rsidR="00A74E0E" w:rsidRDefault="00A74E0E">
      <w:pPr>
        <w:pStyle w:val="BodyText"/>
        <w:spacing w:before="117"/>
      </w:pPr>
    </w:p>
    <w:p w14:paraId="5D5C7AE9" w14:textId="77777777" w:rsidR="00A74E0E" w:rsidRDefault="00000000">
      <w:pPr>
        <w:spacing w:before="1"/>
        <w:ind w:left="23"/>
        <w:rPr>
          <w:rFonts w:ascii="Arial"/>
          <w:b/>
        </w:rPr>
      </w:pPr>
      <w:r>
        <w:rPr>
          <w:rFonts w:ascii="Arial"/>
          <w:b/>
          <w:spacing w:val="-2"/>
        </w:rPr>
        <w:t>Observation</w:t>
      </w:r>
    </w:p>
    <w:p w14:paraId="3FE42552" w14:textId="77777777" w:rsidR="00A74E0E" w:rsidRDefault="00000000">
      <w:pPr>
        <w:pStyle w:val="BodyText"/>
        <w:spacing w:before="183" w:line="256" w:lineRule="auto"/>
        <w:ind w:left="23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located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 address space.</w:t>
      </w:r>
    </w:p>
    <w:p w14:paraId="2E788B1D" w14:textId="77777777" w:rsidR="00A74E0E" w:rsidRDefault="00A74E0E">
      <w:pPr>
        <w:pStyle w:val="BodyText"/>
        <w:spacing w:before="2"/>
        <w:rPr>
          <w:sz w:val="16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2373"/>
        <w:gridCol w:w="5274"/>
      </w:tblGrid>
      <w:tr w:rsidR="00A74E0E" w14:paraId="47679547" w14:textId="77777777">
        <w:trPr>
          <w:trHeight w:val="745"/>
        </w:trPr>
        <w:tc>
          <w:tcPr>
            <w:tcW w:w="1328" w:type="dxa"/>
            <w:tcBorders>
              <w:bottom w:val="double" w:sz="4" w:space="0" w:color="000000"/>
              <w:right w:val="double" w:sz="4" w:space="0" w:color="000000"/>
            </w:tcBorders>
          </w:tcPr>
          <w:p w14:paraId="617DA695" w14:textId="77777777" w:rsidR="00A74E0E" w:rsidRDefault="00000000">
            <w:pPr>
              <w:pStyle w:val="TableParagraph"/>
              <w:spacing w:before="12" w:line="256" w:lineRule="auto"/>
              <w:ind w:right="35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Memory Segment</w:t>
            </w:r>
          </w:p>
        </w:tc>
        <w:tc>
          <w:tcPr>
            <w:tcW w:w="2373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6C942C" w14:textId="77777777" w:rsidR="00A74E0E" w:rsidRDefault="00000000">
            <w:pPr>
              <w:pStyle w:val="TableParagraph"/>
              <w:spacing w:before="146"/>
              <w:ind w:left="2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Example</w:t>
            </w:r>
          </w:p>
        </w:tc>
        <w:tc>
          <w:tcPr>
            <w:tcW w:w="5274" w:type="dxa"/>
            <w:tcBorders>
              <w:left w:val="double" w:sz="4" w:space="0" w:color="000000"/>
              <w:bottom w:val="double" w:sz="4" w:space="0" w:color="000000"/>
            </w:tcBorders>
          </w:tcPr>
          <w:p w14:paraId="5C7D20FE" w14:textId="77777777" w:rsidR="00A74E0E" w:rsidRDefault="00000000">
            <w:pPr>
              <w:pStyle w:val="TableParagraph"/>
              <w:spacing w:before="146"/>
              <w:ind w:left="3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Purpose</w:t>
            </w:r>
          </w:p>
        </w:tc>
      </w:tr>
      <w:tr w:rsidR="00A74E0E" w14:paraId="7A30D518" w14:textId="77777777">
        <w:trPr>
          <w:trHeight w:val="481"/>
        </w:trPr>
        <w:tc>
          <w:tcPr>
            <w:tcW w:w="13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D698EF" w14:textId="77777777" w:rsidR="00A74E0E" w:rsidRDefault="00000000">
            <w:pPr>
              <w:pStyle w:val="TableParagraph"/>
              <w:spacing w:before="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 xml:space="preserve">/ </w:t>
            </w:r>
            <w:r>
              <w:rPr>
                <w:rFonts w:ascii="Arial"/>
                <w:b/>
                <w:spacing w:val="-4"/>
              </w:rPr>
              <w:t>Text</w:t>
            </w:r>
          </w:p>
        </w:tc>
        <w:tc>
          <w:tcPr>
            <w:tcW w:w="2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B6085B" w14:textId="77777777" w:rsidR="00A74E0E" w:rsidRDefault="00000000">
            <w:pPr>
              <w:pStyle w:val="TableParagraph"/>
              <w:ind w:left="29"/>
            </w:pPr>
            <w:proofErr w:type="spellStart"/>
            <w:r>
              <w:rPr>
                <w:spacing w:val="-2"/>
              </w:rPr>
              <w:t>sample_function</w:t>
            </w:r>
            <w:proofErr w:type="spellEnd"/>
          </w:p>
        </w:tc>
        <w:tc>
          <w:tcPr>
            <w:tcW w:w="5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C6B4487" w14:textId="77777777" w:rsidR="00A74E0E" w:rsidRDefault="00000000">
            <w:pPr>
              <w:pStyle w:val="TableParagraph"/>
              <w:ind w:left="30"/>
            </w:pPr>
            <w:r>
              <w:t>Contains</w:t>
            </w:r>
            <w:r>
              <w:rPr>
                <w:spacing w:val="-8"/>
              </w:rPr>
              <w:t xml:space="preserve"> </w:t>
            </w:r>
            <w:r>
              <w:t>executable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instructions</w:t>
            </w:r>
          </w:p>
        </w:tc>
      </w:tr>
      <w:tr w:rsidR="00A74E0E" w14:paraId="66EAC83E" w14:textId="77777777">
        <w:trPr>
          <w:trHeight w:val="757"/>
        </w:trPr>
        <w:tc>
          <w:tcPr>
            <w:tcW w:w="13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6BE2B2" w14:textId="77777777" w:rsidR="00A74E0E" w:rsidRDefault="00000000">
            <w:pPr>
              <w:pStyle w:val="TableParagraph"/>
              <w:spacing w:before="23" w:line="256" w:lineRule="auto"/>
              <w:ind w:right="47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Global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/ </w:t>
            </w:r>
            <w:r>
              <w:rPr>
                <w:rFonts w:ascii="Arial"/>
                <w:b/>
                <w:spacing w:val="-4"/>
              </w:rPr>
              <w:t>Data</w:t>
            </w:r>
          </w:p>
        </w:tc>
        <w:tc>
          <w:tcPr>
            <w:tcW w:w="2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E48C92" w14:textId="77777777" w:rsidR="00A74E0E" w:rsidRDefault="00000000">
            <w:pPr>
              <w:pStyle w:val="TableParagraph"/>
              <w:spacing w:before="160"/>
              <w:ind w:left="29"/>
            </w:pPr>
            <w:proofErr w:type="spellStart"/>
            <w:r>
              <w:rPr>
                <w:spacing w:val="-2"/>
              </w:rPr>
              <w:t>global_var</w:t>
            </w:r>
            <w:proofErr w:type="spellEnd"/>
          </w:p>
        </w:tc>
        <w:tc>
          <w:tcPr>
            <w:tcW w:w="5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9F1A8F0" w14:textId="77777777" w:rsidR="00A74E0E" w:rsidRDefault="00000000">
            <w:pPr>
              <w:pStyle w:val="TableParagraph"/>
              <w:spacing w:before="160"/>
              <w:ind w:left="30"/>
            </w:pPr>
            <w:r>
              <w:t>Stores</w:t>
            </w:r>
            <w:r>
              <w:rPr>
                <w:spacing w:val="-8"/>
              </w:rPr>
              <w:t xml:space="preserve"> </w:t>
            </w:r>
            <w:r>
              <w:t>initialized</w:t>
            </w:r>
            <w:r>
              <w:rPr>
                <w:spacing w:val="-6"/>
              </w:rPr>
              <w:t xml:space="preserve"> </w:t>
            </w:r>
            <w:r>
              <w:t>global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variables</w:t>
            </w:r>
          </w:p>
        </w:tc>
      </w:tr>
      <w:tr w:rsidR="00A74E0E" w14:paraId="0C6F7972" w14:textId="77777777">
        <w:trPr>
          <w:trHeight w:val="1028"/>
        </w:trPr>
        <w:tc>
          <w:tcPr>
            <w:tcW w:w="13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10D02F" w14:textId="77777777" w:rsidR="00A74E0E" w:rsidRDefault="00A74E0E">
            <w:pPr>
              <w:pStyle w:val="TableParagraph"/>
              <w:spacing w:before="39"/>
              <w:ind w:left="0"/>
            </w:pPr>
          </w:p>
          <w:p w14:paraId="180F76DD" w14:textId="77777777" w:rsidR="00A74E0E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Static</w:t>
            </w:r>
          </w:p>
        </w:tc>
        <w:tc>
          <w:tcPr>
            <w:tcW w:w="2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4FC352" w14:textId="77777777" w:rsidR="00A74E0E" w:rsidRDefault="00000000">
            <w:pPr>
              <w:pStyle w:val="TableParagraph"/>
              <w:spacing w:before="162" w:line="254" w:lineRule="auto"/>
              <w:ind w:left="29"/>
            </w:pPr>
            <w:proofErr w:type="spellStart"/>
            <w:r>
              <w:rPr>
                <w:spacing w:val="-2"/>
              </w:rPr>
              <w:t>static_global_var</w:t>
            </w:r>
            <w:proofErr w:type="spellEnd"/>
            <w:r>
              <w:rPr>
                <w:spacing w:val="-2"/>
              </w:rPr>
              <w:t xml:space="preserve">, </w:t>
            </w:r>
            <w:proofErr w:type="spellStart"/>
            <w:r>
              <w:rPr>
                <w:spacing w:val="-2"/>
              </w:rPr>
              <w:t>static_local_var</w:t>
            </w:r>
            <w:proofErr w:type="spellEnd"/>
          </w:p>
        </w:tc>
        <w:tc>
          <w:tcPr>
            <w:tcW w:w="5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304DBC2" w14:textId="77777777" w:rsidR="00A74E0E" w:rsidRDefault="00000000">
            <w:pPr>
              <w:pStyle w:val="TableParagraph"/>
              <w:spacing w:before="26" w:line="256" w:lineRule="auto"/>
              <w:ind w:left="30" w:right="92"/>
            </w:pPr>
            <w:r>
              <w:t>Static</w:t>
            </w:r>
            <w:r>
              <w:rPr>
                <w:spacing w:val="-6"/>
              </w:rPr>
              <w:t xml:space="preserve"> </w:t>
            </w:r>
            <w:r>
              <w:t>variables</w:t>
            </w:r>
            <w:r>
              <w:rPr>
                <w:spacing w:val="-6"/>
              </w:rPr>
              <w:t xml:space="preserve"> </w:t>
            </w:r>
            <w:r>
              <w:t>have</w:t>
            </w:r>
            <w:r>
              <w:rPr>
                <w:spacing w:val="-6"/>
              </w:rPr>
              <w:t xml:space="preserve"> </w:t>
            </w:r>
            <w:r>
              <w:t>program-long</w:t>
            </w:r>
            <w:r>
              <w:rPr>
                <w:spacing w:val="-6"/>
              </w:rPr>
              <w:t xml:space="preserve"> </w:t>
            </w:r>
            <w:r>
              <w:t>lifetime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are typically stored in the data or BSS segment depending on initialization.</w:t>
            </w:r>
          </w:p>
        </w:tc>
      </w:tr>
      <w:tr w:rsidR="00A74E0E" w14:paraId="26E08A9B" w14:textId="77777777">
        <w:trPr>
          <w:trHeight w:val="757"/>
        </w:trPr>
        <w:tc>
          <w:tcPr>
            <w:tcW w:w="13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92C755" w14:textId="77777777" w:rsidR="00A74E0E" w:rsidRDefault="00000000">
            <w:pPr>
              <w:pStyle w:val="TableParagraph"/>
              <w:spacing w:before="15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Heap</w:t>
            </w:r>
          </w:p>
        </w:tc>
        <w:tc>
          <w:tcPr>
            <w:tcW w:w="2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F5D535" w14:textId="77777777" w:rsidR="00A74E0E" w:rsidRDefault="00000000">
            <w:pPr>
              <w:pStyle w:val="TableParagraph"/>
              <w:spacing w:before="160"/>
              <w:ind w:left="29"/>
            </w:pPr>
            <w:proofErr w:type="spellStart"/>
            <w:r>
              <w:rPr>
                <w:spacing w:val="-2"/>
              </w:rPr>
              <w:t>heap_var</w:t>
            </w:r>
            <w:proofErr w:type="spellEnd"/>
          </w:p>
        </w:tc>
        <w:tc>
          <w:tcPr>
            <w:tcW w:w="5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A01171D" w14:textId="77777777" w:rsidR="00A74E0E" w:rsidRDefault="00000000">
            <w:pPr>
              <w:pStyle w:val="TableParagraph"/>
              <w:spacing w:before="26" w:line="256" w:lineRule="auto"/>
              <w:ind w:left="30" w:right="92"/>
            </w:pPr>
            <w:r>
              <w:t>Used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dynamically</w:t>
            </w:r>
            <w:r>
              <w:rPr>
                <w:spacing w:val="-9"/>
              </w:rPr>
              <w:t xml:space="preserve"> </w:t>
            </w:r>
            <w:r>
              <w:t>allocated</w:t>
            </w:r>
            <w:r>
              <w:rPr>
                <w:spacing w:val="-9"/>
              </w:rPr>
              <w:t xml:space="preserve"> </w:t>
            </w:r>
            <w:r>
              <w:t>memory</w:t>
            </w:r>
            <w:r>
              <w:rPr>
                <w:spacing w:val="-8"/>
              </w:rPr>
              <w:t xml:space="preserve"> </w:t>
            </w:r>
            <w:r>
              <w:t xml:space="preserve">using </w:t>
            </w:r>
            <w:proofErr w:type="gramStart"/>
            <w:r>
              <w:rPr>
                <w:spacing w:val="-2"/>
              </w:rPr>
              <w:t>malloc(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A74E0E" w14:paraId="1D4A396C" w14:textId="77777777">
        <w:trPr>
          <w:trHeight w:val="482"/>
        </w:trPr>
        <w:tc>
          <w:tcPr>
            <w:tcW w:w="13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321256" w14:textId="77777777" w:rsidR="00A74E0E" w:rsidRDefault="00000000">
            <w:pPr>
              <w:pStyle w:val="TableParagraph"/>
              <w:spacing w:before="1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Stack</w:t>
            </w:r>
          </w:p>
        </w:tc>
        <w:tc>
          <w:tcPr>
            <w:tcW w:w="2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F61F4C" w14:textId="77777777" w:rsidR="00A74E0E" w:rsidRDefault="00000000">
            <w:pPr>
              <w:pStyle w:val="TableParagraph"/>
              <w:ind w:left="29"/>
            </w:pPr>
            <w:proofErr w:type="spellStart"/>
            <w:r>
              <w:rPr>
                <w:spacing w:val="-2"/>
              </w:rPr>
              <w:t>stack_var</w:t>
            </w:r>
            <w:proofErr w:type="spellEnd"/>
          </w:p>
        </w:tc>
        <w:tc>
          <w:tcPr>
            <w:tcW w:w="5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31B66FA" w14:textId="77777777" w:rsidR="00A74E0E" w:rsidRDefault="00000000">
            <w:pPr>
              <w:pStyle w:val="TableParagraph"/>
              <w:ind w:left="30"/>
            </w:pPr>
            <w:r>
              <w:t>Stores</w:t>
            </w:r>
            <w:r>
              <w:rPr>
                <w:spacing w:val="-8"/>
              </w:rPr>
              <w:t xml:space="preserve"> </w:t>
            </w:r>
            <w:r>
              <w:t>local</w:t>
            </w:r>
            <w:r>
              <w:rPr>
                <w:spacing w:val="-5"/>
              </w:rPr>
              <w:t xml:space="preserve"> </w:t>
            </w:r>
            <w:r>
              <w:t>variables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function-call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information</w:t>
            </w:r>
          </w:p>
        </w:tc>
      </w:tr>
    </w:tbl>
    <w:p w14:paraId="4389AB57" w14:textId="77777777" w:rsidR="00A74E0E" w:rsidRDefault="00A74E0E">
      <w:pPr>
        <w:pStyle w:val="BodyText"/>
        <w:spacing w:before="192"/>
      </w:pPr>
    </w:p>
    <w:p w14:paraId="137F10E9" w14:textId="77777777" w:rsidR="00A74E0E" w:rsidRDefault="00000000">
      <w:pPr>
        <w:pStyle w:val="BodyText"/>
        <w:spacing w:line="256" w:lineRule="auto"/>
        <w:ind w:left="23"/>
      </w:pPr>
      <w:r>
        <w:t>The</w:t>
      </w:r>
      <w:r>
        <w:rPr>
          <w:spacing w:val="-5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regions</w:t>
      </w:r>
      <w:r>
        <w:rPr>
          <w:spacing w:val="-5"/>
        </w:rPr>
        <w:t xml:space="preserve"> </w:t>
      </w:r>
      <w:r>
        <w:t>of the Linux process address space.</w:t>
      </w:r>
    </w:p>
    <w:p w14:paraId="0CB86821" w14:textId="77777777" w:rsidR="00A74E0E" w:rsidRDefault="00000000">
      <w:pPr>
        <w:spacing w:before="159"/>
        <w:ind w:left="23"/>
        <w:rPr>
          <w:rFonts w:ascii="Arial"/>
          <w:b/>
        </w:rPr>
      </w:pPr>
      <w:r>
        <w:rPr>
          <w:rFonts w:ascii="Arial"/>
          <w:b/>
          <w:spacing w:val="-2"/>
        </w:rPr>
        <w:t>Result</w:t>
      </w:r>
    </w:p>
    <w:p w14:paraId="197F7748" w14:textId="77777777" w:rsidR="00A74E0E" w:rsidRDefault="00000000">
      <w:pPr>
        <w:spacing w:before="184" w:line="259" w:lineRule="auto"/>
        <w:ind w:left="23" w:right="229"/>
        <w:jc w:val="both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 xml:space="preserve">of </w:t>
      </w:r>
      <w:r>
        <w:rPr>
          <w:rFonts w:ascii="Arial"/>
          <w:b/>
        </w:rPr>
        <w:t>code,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global, static, heap, 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stack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variables</w:t>
      </w:r>
      <w:r>
        <w:t>.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layout was</w:t>
      </w:r>
      <w:r>
        <w:rPr>
          <w:spacing w:val="-2"/>
        </w:rPr>
        <w:t xml:space="preserve"> </w:t>
      </w:r>
      <w:r>
        <w:t>analyzed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addresses obtained.</w:t>
      </w:r>
    </w:p>
    <w:p w14:paraId="4A0FCEF6" w14:textId="77777777" w:rsidR="00A74E0E" w:rsidRDefault="00A74E0E">
      <w:pPr>
        <w:pStyle w:val="BodyText"/>
      </w:pPr>
    </w:p>
    <w:p w14:paraId="5B8389FC" w14:textId="77777777" w:rsidR="00A74E0E" w:rsidRDefault="00A74E0E">
      <w:pPr>
        <w:pStyle w:val="BodyText"/>
        <w:spacing w:before="83"/>
      </w:pPr>
    </w:p>
    <w:p w14:paraId="6051617C" w14:textId="77777777" w:rsidR="00A74E0E" w:rsidRDefault="00000000">
      <w:pPr>
        <w:ind w:left="23"/>
        <w:rPr>
          <w:rFonts w:ascii="Arial"/>
          <w:b/>
        </w:rPr>
      </w:pPr>
      <w:r>
        <w:rPr>
          <w:rFonts w:ascii="Arial"/>
          <w:b/>
        </w:rPr>
        <w:t>QUESTION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2</w:t>
      </w:r>
    </w:p>
    <w:p w14:paraId="2D15C331" w14:textId="77777777" w:rsidR="00A74E0E" w:rsidRDefault="00A74E0E">
      <w:pPr>
        <w:rPr>
          <w:rFonts w:ascii="Arial"/>
          <w:b/>
        </w:rPr>
        <w:sectPr w:rsidR="00A74E0E">
          <w:pgSz w:w="11910" w:h="16840"/>
          <w:pgMar w:top="1340" w:right="1417" w:bottom="280" w:left="1417" w:header="720" w:footer="720" w:gutter="0"/>
          <w:cols w:space="720"/>
        </w:sectPr>
      </w:pPr>
    </w:p>
    <w:p w14:paraId="36EDECEB" w14:textId="77777777" w:rsidR="00A74E0E" w:rsidRDefault="00000000">
      <w:pPr>
        <w:spacing w:before="79" w:line="259" w:lineRule="auto"/>
        <w:ind w:left="23"/>
        <w:rPr>
          <w:rFonts w:ascii="Arial"/>
          <w:b/>
        </w:rPr>
      </w:pPr>
      <w:r>
        <w:rPr>
          <w:rFonts w:ascii="Arial"/>
          <w:b/>
        </w:rPr>
        <w:lastRenderedPageBreak/>
        <w:t>Make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use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/proc/maps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file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memory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analysis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tools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study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memory organization of a running process. Prepare a report explaining virtual memory </w:t>
      </w:r>
      <w:r>
        <w:rPr>
          <w:rFonts w:ascii="Arial"/>
          <w:b/>
          <w:spacing w:val="-2"/>
        </w:rPr>
        <w:t>mappings.</w:t>
      </w:r>
    </w:p>
    <w:p w14:paraId="60A6BD19" w14:textId="77777777" w:rsidR="00A74E0E" w:rsidRDefault="00000000">
      <w:pPr>
        <w:spacing w:before="157"/>
        <w:ind w:left="23"/>
        <w:rPr>
          <w:rFonts w:ascii="Arial"/>
          <w:b/>
        </w:rPr>
      </w:pPr>
      <w:r>
        <w:rPr>
          <w:rFonts w:ascii="Arial"/>
          <w:b/>
          <w:spacing w:val="-5"/>
        </w:rPr>
        <w:t>Aim</w:t>
      </w:r>
    </w:p>
    <w:p w14:paraId="77B15E17" w14:textId="77777777" w:rsidR="00A74E0E" w:rsidRDefault="00000000">
      <w:pPr>
        <w:pStyle w:val="BodyText"/>
        <w:spacing w:before="184" w:line="256" w:lineRule="auto"/>
        <w:ind w:left="23" w:right="97"/>
      </w:pPr>
      <w:r>
        <w:t>To</w:t>
      </w:r>
      <w:r>
        <w:rPr>
          <w:spacing w:val="-6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/proc/&lt;PID&gt;/maps file and memory-analysis commands, and understand virtual memory mappings.</w:t>
      </w:r>
    </w:p>
    <w:p w14:paraId="6A739BC7" w14:textId="77777777" w:rsidR="00A74E0E" w:rsidRDefault="00000000">
      <w:pPr>
        <w:spacing w:before="162"/>
        <w:ind w:left="23"/>
        <w:rPr>
          <w:rFonts w:ascii="Arial"/>
          <w:b/>
        </w:rPr>
      </w:pPr>
      <w:r>
        <w:rPr>
          <w:rFonts w:ascii="Arial"/>
          <w:b/>
          <w:spacing w:val="-2"/>
        </w:rPr>
        <w:t>Program</w:t>
      </w:r>
    </w:p>
    <w:p w14:paraId="702C1235" w14:textId="77777777" w:rsidR="00A74E0E" w:rsidRDefault="00A74E0E">
      <w:pPr>
        <w:pStyle w:val="BodyText"/>
        <w:spacing w:before="11"/>
        <w:rPr>
          <w:rFonts w:ascii="Arial"/>
          <w:b/>
          <w:sz w:val="15"/>
        </w:rPr>
      </w:pPr>
    </w:p>
    <w:p w14:paraId="65C37130" w14:textId="77777777" w:rsidR="00A74E0E" w:rsidRDefault="00000000">
      <w:pPr>
        <w:ind w:left="23" w:right="-72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ED4EC1C" wp14:editId="3972B368">
            <wp:extent cx="5764889" cy="358616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889" cy="358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3B0C" w14:textId="77777777" w:rsidR="00A74E0E" w:rsidRDefault="00A74E0E">
      <w:pPr>
        <w:pStyle w:val="BodyText"/>
        <w:rPr>
          <w:rFonts w:ascii="Arial"/>
          <w:b/>
        </w:rPr>
      </w:pPr>
    </w:p>
    <w:p w14:paraId="7017F174" w14:textId="77777777" w:rsidR="00A74E0E" w:rsidRDefault="00A74E0E">
      <w:pPr>
        <w:pStyle w:val="BodyText"/>
        <w:spacing w:before="70"/>
        <w:rPr>
          <w:rFonts w:ascii="Arial"/>
          <w:b/>
        </w:rPr>
      </w:pPr>
    </w:p>
    <w:p w14:paraId="6196F4E3" w14:textId="77777777" w:rsidR="00A74E0E" w:rsidRDefault="00000000">
      <w:pPr>
        <w:ind w:left="23"/>
        <w:rPr>
          <w:rFonts w:ascii="Arial"/>
          <w:b/>
        </w:rPr>
      </w:pPr>
      <w:r>
        <w:rPr>
          <w:rFonts w:ascii="Arial"/>
          <w:b/>
          <w:spacing w:val="-2"/>
        </w:rPr>
        <w:t>Output</w:t>
      </w:r>
    </w:p>
    <w:p w14:paraId="773D8B24" w14:textId="7AE730AC" w:rsidR="00A74E0E" w:rsidRDefault="008474F9">
      <w:pPr>
        <w:pStyle w:val="BodyText"/>
        <w:spacing w:before="10"/>
        <w:rPr>
          <w:rFonts w:ascii="Arial"/>
          <w:b/>
          <w:sz w:val="13"/>
        </w:rPr>
      </w:pPr>
      <w:r w:rsidRPr="008474F9">
        <w:rPr>
          <w:rFonts w:ascii="Arial"/>
          <w:b/>
          <w:sz w:val="13"/>
        </w:rPr>
        <w:drawing>
          <wp:inline distT="0" distB="0" distL="0" distR="0" wp14:anchorId="124334E4" wp14:editId="3750D2CA">
            <wp:extent cx="4366638" cy="1486029"/>
            <wp:effectExtent l="0" t="0" r="0" b="0"/>
            <wp:docPr id="101761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14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ECC0" w14:textId="77777777" w:rsidR="00A74E0E" w:rsidRDefault="00A74E0E">
      <w:pPr>
        <w:pStyle w:val="BodyText"/>
        <w:rPr>
          <w:rFonts w:ascii="Arial"/>
          <w:b/>
        </w:rPr>
      </w:pPr>
    </w:p>
    <w:p w14:paraId="70FA4136" w14:textId="77777777" w:rsidR="00A74E0E" w:rsidRDefault="00A74E0E">
      <w:pPr>
        <w:pStyle w:val="BodyText"/>
        <w:rPr>
          <w:rFonts w:ascii="Arial"/>
          <w:b/>
        </w:rPr>
      </w:pPr>
    </w:p>
    <w:p w14:paraId="4BA4AF0D" w14:textId="77777777" w:rsidR="00A74E0E" w:rsidRDefault="00A74E0E">
      <w:pPr>
        <w:pStyle w:val="BodyText"/>
        <w:rPr>
          <w:rFonts w:ascii="Arial"/>
          <w:b/>
        </w:rPr>
      </w:pPr>
    </w:p>
    <w:p w14:paraId="07DC5813" w14:textId="77777777" w:rsidR="00A74E0E" w:rsidRDefault="00A74E0E">
      <w:pPr>
        <w:pStyle w:val="BodyText"/>
        <w:spacing w:before="30"/>
        <w:rPr>
          <w:rFonts w:ascii="Arial"/>
          <w:b/>
        </w:rPr>
      </w:pPr>
    </w:p>
    <w:p w14:paraId="2B2B75EB" w14:textId="77777777" w:rsidR="00A74E0E" w:rsidRDefault="00000000">
      <w:pPr>
        <w:spacing w:before="1"/>
        <w:ind w:left="23"/>
        <w:rPr>
          <w:rFonts w:ascii="Arial"/>
          <w:b/>
        </w:rPr>
      </w:pPr>
      <w:r>
        <w:rPr>
          <w:rFonts w:ascii="Arial"/>
          <w:b/>
        </w:rPr>
        <w:t>Useful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Memory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Analysis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Commands</w:t>
      </w:r>
    </w:p>
    <w:p w14:paraId="3D5787DF" w14:textId="77777777" w:rsidR="00A74E0E" w:rsidRDefault="00A74E0E">
      <w:pPr>
        <w:rPr>
          <w:rFonts w:ascii="Arial"/>
          <w:b/>
        </w:rPr>
        <w:sectPr w:rsidR="00A74E0E">
          <w:pgSz w:w="11910" w:h="16840"/>
          <w:pgMar w:top="1340" w:right="1417" w:bottom="280" w:left="1417" w:header="720" w:footer="720" w:gutter="0"/>
          <w:cols w:space="720"/>
        </w:sectPr>
      </w:pPr>
    </w:p>
    <w:p w14:paraId="62044522" w14:textId="77777777" w:rsidR="00A74E0E" w:rsidRDefault="00000000">
      <w:pPr>
        <w:pStyle w:val="BodyText"/>
        <w:spacing w:before="79" w:line="410" w:lineRule="auto"/>
        <w:ind w:left="23" w:right="5413"/>
      </w:pPr>
      <w:r>
        <w:lastRenderedPageBreak/>
        <w:t>To</w:t>
      </w:r>
      <w:r>
        <w:rPr>
          <w:spacing w:val="-15"/>
        </w:rPr>
        <w:t xml:space="preserve"> </w:t>
      </w:r>
      <w:r>
        <w:t>examine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>mappings: cat /proc/1722/maps</w:t>
      </w:r>
    </w:p>
    <w:p w14:paraId="58DD225C" w14:textId="77777777" w:rsidR="00A74E0E" w:rsidRDefault="00000000">
      <w:pPr>
        <w:spacing w:line="252" w:lineRule="exact"/>
        <w:ind w:left="23"/>
        <w:rPr>
          <w:rFonts w:ascii="Arial"/>
          <w:b/>
        </w:rPr>
      </w:pPr>
      <w:r>
        <w:rPr>
          <w:rFonts w:ascii="Arial"/>
          <w:b/>
        </w:rPr>
        <w:t>Sample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/proc/1722/maps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Output</w:t>
      </w:r>
    </w:p>
    <w:p w14:paraId="367C0AAD" w14:textId="08EFD463" w:rsidR="00A74E0E" w:rsidRDefault="008474F9">
      <w:pPr>
        <w:pStyle w:val="BodyText"/>
        <w:spacing w:before="10"/>
        <w:rPr>
          <w:rFonts w:ascii="Arial"/>
          <w:b/>
          <w:sz w:val="13"/>
        </w:rPr>
      </w:pPr>
      <w:r w:rsidRPr="008474F9">
        <w:rPr>
          <w:rFonts w:ascii="Arial"/>
          <w:b/>
          <w:sz w:val="13"/>
        </w:rPr>
        <w:drawing>
          <wp:inline distT="0" distB="0" distL="0" distR="0" wp14:anchorId="73B38BCA" wp14:editId="717EE27D">
            <wp:extent cx="5763260" cy="2848610"/>
            <wp:effectExtent l="0" t="0" r="8890" b="8890"/>
            <wp:docPr id="210798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81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4DDD" w14:textId="77777777" w:rsidR="00A74E0E" w:rsidRDefault="00000000">
      <w:pPr>
        <w:pStyle w:val="BodyText"/>
        <w:spacing w:before="178" w:line="412" w:lineRule="auto"/>
        <w:ind w:left="23" w:right="6246"/>
      </w:pPr>
      <w:r>
        <w:t>To</w:t>
      </w:r>
      <w:r>
        <w:rPr>
          <w:spacing w:val="-16"/>
        </w:rPr>
        <w:t xml:space="preserve"> </w:t>
      </w:r>
      <w:r>
        <w:t>view</w:t>
      </w:r>
      <w:r>
        <w:rPr>
          <w:spacing w:val="-15"/>
        </w:rPr>
        <w:t xml:space="preserve"> </w:t>
      </w:r>
      <w:r>
        <w:t>memory</w:t>
      </w:r>
      <w:r>
        <w:rPr>
          <w:spacing w:val="-15"/>
        </w:rPr>
        <w:t xml:space="preserve"> </w:t>
      </w:r>
      <w:r>
        <w:t>statistics: cat /proc/1722/status</w:t>
      </w:r>
    </w:p>
    <w:p w14:paraId="0661E7E9" w14:textId="38F8FE98" w:rsidR="00A74E0E" w:rsidRDefault="008474F9">
      <w:pPr>
        <w:ind w:left="23"/>
        <w:rPr>
          <w:sz w:val="20"/>
        </w:rPr>
      </w:pPr>
      <w:r w:rsidRPr="008474F9">
        <w:rPr>
          <w:sz w:val="20"/>
        </w:rPr>
        <w:drawing>
          <wp:inline distT="0" distB="0" distL="0" distR="0" wp14:anchorId="434BF033" wp14:editId="534AAC58">
            <wp:extent cx="5342083" cy="3436918"/>
            <wp:effectExtent l="0" t="0" r="0" b="0"/>
            <wp:docPr id="28726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60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9A33" w14:textId="77777777" w:rsidR="00A74E0E" w:rsidRDefault="00A74E0E">
      <w:pPr>
        <w:pStyle w:val="BodyText"/>
      </w:pPr>
    </w:p>
    <w:p w14:paraId="32CA9E73" w14:textId="77777777" w:rsidR="00A74E0E" w:rsidRDefault="00A74E0E">
      <w:pPr>
        <w:pStyle w:val="BodyText"/>
        <w:spacing w:before="105"/>
      </w:pPr>
    </w:p>
    <w:p w14:paraId="222D6870" w14:textId="77777777" w:rsidR="00A74E0E" w:rsidRDefault="00000000">
      <w:pPr>
        <w:pStyle w:val="BodyText"/>
        <w:spacing w:line="410" w:lineRule="auto"/>
        <w:ind w:left="23" w:right="5413"/>
      </w:pPr>
      <w:r>
        <w:t>To</w:t>
      </w:r>
      <w:r>
        <w:rPr>
          <w:spacing w:val="-16"/>
        </w:rPr>
        <w:t xml:space="preserve"> </w:t>
      </w:r>
      <w:r>
        <w:t>view</w:t>
      </w:r>
      <w:r>
        <w:rPr>
          <w:spacing w:val="-15"/>
        </w:rPr>
        <w:t xml:space="preserve"> </w:t>
      </w:r>
      <w:r>
        <w:t>detailed</w:t>
      </w:r>
      <w:r>
        <w:rPr>
          <w:spacing w:val="-14"/>
        </w:rPr>
        <w:t xml:space="preserve"> </w:t>
      </w:r>
      <w:r>
        <w:t>memory</w:t>
      </w:r>
      <w:r>
        <w:rPr>
          <w:spacing w:val="-15"/>
        </w:rPr>
        <w:t xml:space="preserve"> </w:t>
      </w:r>
      <w:r>
        <w:t>information: cat /proc/1722/</w:t>
      </w:r>
      <w:proofErr w:type="spellStart"/>
      <w:r>
        <w:t>smaps</w:t>
      </w:r>
      <w:proofErr w:type="spellEnd"/>
    </w:p>
    <w:p w14:paraId="430C4F2E" w14:textId="77777777" w:rsidR="00A74E0E" w:rsidRDefault="00A74E0E">
      <w:pPr>
        <w:pStyle w:val="BodyText"/>
        <w:spacing w:line="410" w:lineRule="auto"/>
        <w:sectPr w:rsidR="00A74E0E">
          <w:pgSz w:w="11910" w:h="16840"/>
          <w:pgMar w:top="1340" w:right="1417" w:bottom="280" w:left="1417" w:header="720" w:footer="720" w:gutter="0"/>
          <w:cols w:space="720"/>
        </w:sectPr>
      </w:pPr>
    </w:p>
    <w:p w14:paraId="4A465DEB" w14:textId="174D0013" w:rsidR="00A74E0E" w:rsidRDefault="008474F9">
      <w:pPr>
        <w:ind w:left="23"/>
        <w:rPr>
          <w:sz w:val="20"/>
        </w:rPr>
      </w:pPr>
      <w:r w:rsidRPr="008474F9">
        <w:rPr>
          <w:sz w:val="20"/>
        </w:rPr>
        <w:lastRenderedPageBreak/>
        <w:drawing>
          <wp:inline distT="0" distB="0" distL="0" distR="0" wp14:anchorId="000898F8" wp14:editId="20765744">
            <wp:extent cx="5763260" cy="2903220"/>
            <wp:effectExtent l="0" t="0" r="8890" b="0"/>
            <wp:docPr id="131641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18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E1C8" w14:textId="77777777" w:rsidR="00A74E0E" w:rsidRDefault="00A74E0E">
      <w:pPr>
        <w:pStyle w:val="BodyText"/>
      </w:pPr>
    </w:p>
    <w:p w14:paraId="461B6E3A" w14:textId="77777777" w:rsidR="00A74E0E" w:rsidRDefault="00A74E0E">
      <w:pPr>
        <w:pStyle w:val="BodyText"/>
        <w:spacing w:before="111"/>
      </w:pPr>
    </w:p>
    <w:p w14:paraId="2560863B" w14:textId="77777777" w:rsidR="00A74E0E" w:rsidRDefault="00000000">
      <w:pPr>
        <w:pStyle w:val="BodyText"/>
        <w:spacing w:before="1"/>
        <w:ind w:left="23"/>
      </w:pPr>
      <w:r>
        <w:t>You</w:t>
      </w:r>
      <w:r>
        <w:rPr>
          <w:spacing w:val="-12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rPr>
          <w:spacing w:val="-4"/>
        </w:rPr>
        <w:t>use:</w:t>
      </w:r>
    </w:p>
    <w:p w14:paraId="030A5323" w14:textId="77777777" w:rsidR="00A74E0E" w:rsidRDefault="00000000">
      <w:pPr>
        <w:pStyle w:val="BodyText"/>
        <w:spacing w:before="179"/>
        <w:ind w:left="23"/>
      </w:pPr>
      <w:proofErr w:type="spellStart"/>
      <w:r>
        <w:t>pmap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1722</w:t>
      </w:r>
    </w:p>
    <w:p w14:paraId="3E24270E" w14:textId="116D8AF4" w:rsidR="00A74E0E" w:rsidRDefault="008474F9">
      <w:pPr>
        <w:pStyle w:val="BodyText"/>
        <w:spacing w:before="9"/>
        <w:rPr>
          <w:sz w:val="13"/>
        </w:rPr>
      </w:pPr>
      <w:r w:rsidRPr="008474F9">
        <w:rPr>
          <w:sz w:val="13"/>
        </w:rPr>
        <w:drawing>
          <wp:inline distT="0" distB="0" distL="0" distR="0" wp14:anchorId="3278625F" wp14:editId="46FBEE45">
            <wp:extent cx="4632960" cy="3421632"/>
            <wp:effectExtent l="0" t="0" r="0" b="7620"/>
            <wp:docPr id="92931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10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3813" cy="342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068E" w14:textId="77777777" w:rsidR="00A74E0E" w:rsidRDefault="00000000">
      <w:pPr>
        <w:spacing w:before="182"/>
        <w:ind w:left="23"/>
        <w:rPr>
          <w:rFonts w:ascii="Arial"/>
          <w:b/>
        </w:rPr>
      </w:pPr>
      <w:r>
        <w:rPr>
          <w:rFonts w:ascii="Arial"/>
          <w:b/>
          <w:spacing w:val="-2"/>
        </w:rPr>
        <w:t>Observation</w:t>
      </w:r>
    </w:p>
    <w:p w14:paraId="38371E1F" w14:textId="77777777" w:rsidR="00A74E0E" w:rsidRDefault="00000000">
      <w:pPr>
        <w:spacing w:before="184" w:line="256" w:lineRule="auto"/>
        <w:ind w:left="23" w:right="608"/>
      </w:pPr>
      <w:r>
        <w:t>The</w:t>
      </w:r>
      <w:r>
        <w:rPr>
          <w:spacing w:val="-5"/>
        </w:rPr>
        <w:t xml:space="preserve"> </w:t>
      </w:r>
      <w:r>
        <w:t>/proc/&lt;PID&gt;/maps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rFonts w:ascii="Arial"/>
          <w:b/>
        </w:rPr>
        <w:t>virtual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memory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regions</w:t>
      </w:r>
      <w:r>
        <w:rPr>
          <w:rFonts w:ascii="Arial"/>
          <w:b/>
          <w:spacing w:val="-1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running </w:t>
      </w:r>
      <w:r>
        <w:rPr>
          <w:spacing w:val="-2"/>
        </w:rPr>
        <w:t>process.</w:t>
      </w:r>
    </w:p>
    <w:p w14:paraId="358B6F5E" w14:textId="77777777" w:rsidR="00A74E0E" w:rsidRDefault="00000000">
      <w:pPr>
        <w:pStyle w:val="BodyText"/>
        <w:spacing w:before="164"/>
        <w:ind w:left="23"/>
      </w:pPr>
      <w:r>
        <w:t>Common</w:t>
      </w:r>
      <w:r>
        <w:rPr>
          <w:spacing w:val="-7"/>
        </w:rPr>
        <w:t xml:space="preserve"> </w:t>
      </w:r>
      <w:r>
        <w:t>mappings</w:t>
      </w:r>
      <w:r>
        <w:rPr>
          <w:spacing w:val="-6"/>
        </w:rPr>
        <w:t xml:space="preserve"> </w:t>
      </w:r>
      <w:r>
        <w:rPr>
          <w:spacing w:val="-2"/>
        </w:rPr>
        <w:t>include:</w:t>
      </w:r>
    </w:p>
    <w:p w14:paraId="413C3666" w14:textId="77777777" w:rsidR="00A74E0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6"/>
      </w:pPr>
      <w:r>
        <w:rPr>
          <w:rFonts w:ascii="Arial" w:hAnsi="Arial"/>
          <w:b/>
        </w:rPr>
        <w:t>Executable/text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region</w:t>
      </w:r>
      <w:r>
        <w:rPr>
          <w:rFonts w:ascii="Arial" w:hAnsi="Arial"/>
          <w:b/>
          <w:spacing w:val="-7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program's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rPr>
          <w:spacing w:val="-2"/>
        </w:rPr>
        <w:t>instructions.</w:t>
      </w:r>
    </w:p>
    <w:p w14:paraId="192770E4" w14:textId="6F0DFBC8" w:rsidR="00A74E0E" w:rsidRDefault="00000000" w:rsidP="006C2FD2">
      <w:pPr>
        <w:pStyle w:val="ListParagraph"/>
        <w:numPr>
          <w:ilvl w:val="0"/>
          <w:numId w:val="1"/>
        </w:numPr>
        <w:tabs>
          <w:tab w:val="left" w:pos="743"/>
        </w:tabs>
        <w:spacing w:before="182"/>
      </w:pPr>
      <w:r>
        <w:rPr>
          <w:rFonts w:ascii="Arial" w:hAnsi="Arial"/>
          <w:b/>
        </w:rPr>
        <w:t>Read-only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region</w:t>
      </w:r>
      <w:r>
        <w:rPr>
          <w:rFonts w:ascii="Arial" w:hAnsi="Arial"/>
          <w:b/>
          <w:spacing w:val="-3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read-only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protected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mappin</w:t>
      </w:r>
      <w:r w:rsidRPr="006C2FD2">
        <w:rPr>
          <w:rFonts w:ascii="Arial" w:hAnsi="Arial"/>
          <w:b/>
        </w:rPr>
        <w:t>a</w:t>
      </w:r>
      <w:proofErr w:type="spellEnd"/>
      <w:r w:rsidRPr="006C2FD2">
        <w:rPr>
          <w:rFonts w:ascii="Arial" w:hAnsi="Arial"/>
          <w:b/>
          <w:spacing w:val="-5"/>
        </w:rPr>
        <w:t xml:space="preserve"> </w:t>
      </w:r>
      <w:r w:rsidRPr="006C2FD2">
        <w:rPr>
          <w:rFonts w:ascii="Arial" w:hAnsi="Arial"/>
          <w:b/>
        </w:rPr>
        <w:t>region</w:t>
      </w:r>
      <w:r w:rsidRPr="006C2FD2">
        <w:rPr>
          <w:rFonts w:ascii="Arial" w:hAnsi="Arial"/>
          <w:b/>
          <w:spacing w:val="-7"/>
        </w:rPr>
        <w:t xml:space="preserve"> </w:t>
      </w:r>
      <w:r>
        <w:t>—</w:t>
      </w:r>
      <w:r w:rsidRPr="006C2FD2">
        <w:rPr>
          <w:spacing w:val="-4"/>
        </w:rPr>
        <w:t xml:space="preserve"> </w:t>
      </w:r>
      <w:r>
        <w:t>contains</w:t>
      </w:r>
      <w:r w:rsidRPr="006C2FD2">
        <w:rPr>
          <w:spacing w:val="-7"/>
        </w:rPr>
        <w:t xml:space="preserve"> </w:t>
      </w:r>
      <w:r>
        <w:t>initialized</w:t>
      </w:r>
      <w:r w:rsidRPr="006C2FD2">
        <w:rPr>
          <w:spacing w:val="-6"/>
        </w:rPr>
        <w:t xml:space="preserve"> </w:t>
      </w:r>
      <w:r>
        <w:t>and</w:t>
      </w:r>
      <w:r w:rsidRPr="006C2FD2">
        <w:rPr>
          <w:spacing w:val="-5"/>
        </w:rPr>
        <w:t xml:space="preserve"> </w:t>
      </w:r>
      <w:r>
        <w:t>writable</w:t>
      </w:r>
      <w:r w:rsidRPr="006C2FD2">
        <w:rPr>
          <w:spacing w:val="-5"/>
        </w:rPr>
        <w:t xml:space="preserve"> </w:t>
      </w:r>
      <w:r>
        <w:t>program</w:t>
      </w:r>
      <w:r w:rsidRPr="006C2FD2">
        <w:rPr>
          <w:spacing w:val="-6"/>
        </w:rPr>
        <w:t xml:space="preserve"> </w:t>
      </w:r>
      <w:r w:rsidRPr="006C2FD2">
        <w:rPr>
          <w:spacing w:val="-2"/>
        </w:rPr>
        <w:t>data.</w:t>
      </w:r>
    </w:p>
    <w:p w14:paraId="1922907B" w14:textId="77777777" w:rsidR="00A74E0E" w:rsidRDefault="00A74E0E" w:rsidP="006C2FD2">
      <w:pPr>
        <w:sectPr w:rsidR="00A74E0E">
          <w:pgSz w:w="11910" w:h="16840"/>
          <w:pgMar w:top="1420" w:right="1417" w:bottom="280" w:left="1417" w:header="720" w:footer="720" w:gutter="0"/>
          <w:cols w:space="720"/>
        </w:sectPr>
      </w:pPr>
    </w:p>
    <w:p w14:paraId="5E0D7441" w14:textId="1F4B818D" w:rsidR="00A74E0E" w:rsidRDefault="006C2FD2" w:rsidP="006C2FD2">
      <w:pPr>
        <w:tabs>
          <w:tab w:val="left" w:pos="743"/>
        </w:tabs>
        <w:spacing w:before="77"/>
      </w:pPr>
      <w:r>
        <w:rPr>
          <w:rFonts w:ascii="Arial" w:hAnsi="Arial"/>
          <w:b/>
        </w:rPr>
        <w:lastRenderedPageBreak/>
        <w:t xml:space="preserve">        </w:t>
      </w:r>
      <w:r w:rsidR="00000000" w:rsidRPr="006C2FD2">
        <w:rPr>
          <w:rFonts w:ascii="Arial" w:hAnsi="Arial"/>
          <w:b/>
        </w:rPr>
        <w:t>Heap</w:t>
      </w:r>
      <w:r w:rsidR="00000000" w:rsidRPr="006C2FD2">
        <w:rPr>
          <w:rFonts w:ascii="Arial" w:hAnsi="Arial"/>
          <w:b/>
          <w:spacing w:val="-5"/>
        </w:rPr>
        <w:t xml:space="preserve"> </w:t>
      </w:r>
      <w:r w:rsidR="00000000">
        <w:t>—</w:t>
      </w:r>
      <w:r w:rsidR="00000000" w:rsidRPr="006C2FD2">
        <w:rPr>
          <w:spacing w:val="-4"/>
        </w:rPr>
        <w:t xml:space="preserve"> </w:t>
      </w:r>
      <w:r w:rsidR="00000000">
        <w:t>used</w:t>
      </w:r>
      <w:r w:rsidR="00000000" w:rsidRPr="006C2FD2">
        <w:rPr>
          <w:spacing w:val="-8"/>
        </w:rPr>
        <w:t xml:space="preserve"> </w:t>
      </w:r>
      <w:r w:rsidR="00000000">
        <w:t>for</w:t>
      </w:r>
      <w:r w:rsidR="00000000" w:rsidRPr="006C2FD2">
        <w:rPr>
          <w:spacing w:val="-5"/>
        </w:rPr>
        <w:t xml:space="preserve"> </w:t>
      </w:r>
      <w:r w:rsidR="00000000">
        <w:t>dynamically</w:t>
      </w:r>
      <w:r w:rsidR="00000000" w:rsidRPr="006C2FD2">
        <w:rPr>
          <w:spacing w:val="-7"/>
        </w:rPr>
        <w:t xml:space="preserve"> </w:t>
      </w:r>
      <w:r w:rsidR="00000000">
        <w:t>allocated</w:t>
      </w:r>
      <w:r w:rsidR="00000000" w:rsidRPr="006C2FD2">
        <w:rPr>
          <w:spacing w:val="-4"/>
        </w:rPr>
        <w:t xml:space="preserve"> </w:t>
      </w:r>
      <w:r w:rsidR="00000000" w:rsidRPr="006C2FD2">
        <w:rPr>
          <w:spacing w:val="-2"/>
        </w:rPr>
        <w:t>memory.</w:t>
      </w:r>
    </w:p>
    <w:p w14:paraId="4531DCF2" w14:textId="77777777" w:rsidR="00A74E0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480"/>
      </w:pPr>
      <w:r>
        <w:rPr>
          <w:rFonts w:ascii="Arial" w:hAnsi="Arial"/>
          <w:b/>
        </w:rPr>
        <w:t>Shared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libraries</w:t>
      </w:r>
      <w:r>
        <w:rPr>
          <w:rFonts w:ascii="Arial" w:hAnsi="Arial"/>
          <w:b/>
          <w:spacing w:val="-3"/>
        </w:rPr>
        <w:t xml:space="preserve"> </w:t>
      </w:r>
      <w:r>
        <w:t>— libraries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mapped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process's virtual address space.</w:t>
      </w:r>
    </w:p>
    <w:p w14:paraId="24F60901" w14:textId="77777777" w:rsidR="00A74E0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0"/>
      </w:pPr>
      <w:r>
        <w:rPr>
          <w:rFonts w:ascii="Arial" w:hAnsi="Arial"/>
          <w:b/>
        </w:rPr>
        <w:t>Stack</w:t>
      </w:r>
      <w:r>
        <w:rPr>
          <w:rFonts w:ascii="Arial" w:hAnsi="Arial"/>
          <w:b/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function-call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0DC44415" w14:textId="77777777" w:rsidR="00A74E0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1089"/>
      </w:pPr>
      <w:r>
        <w:rPr>
          <w:rFonts w:ascii="Arial" w:hAnsi="Arial"/>
          <w:b/>
        </w:rPr>
        <w:t>VDSO/VVAR</w:t>
      </w:r>
      <w:r>
        <w:rPr>
          <w:rFonts w:ascii="Arial" w:hAnsi="Arial"/>
          <w:b/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special</w:t>
      </w:r>
      <w:r>
        <w:rPr>
          <w:spacing w:val="-7"/>
        </w:rPr>
        <w:t xml:space="preserve"> </w:t>
      </w:r>
      <w:r>
        <w:t>kernel-provided</w:t>
      </w:r>
      <w:r>
        <w:rPr>
          <w:spacing w:val="-6"/>
        </w:rPr>
        <w:t xml:space="preserve"> </w:t>
      </w:r>
      <w:r>
        <w:t>mappings</w:t>
      </w:r>
      <w:r>
        <w:rPr>
          <w:spacing w:val="-6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certain</w:t>
      </w:r>
      <w:r>
        <w:rPr>
          <w:spacing w:val="-8"/>
        </w:rPr>
        <w:t xml:space="preserve"> </w:t>
      </w:r>
      <w:r>
        <w:t>system operations and timing-related functionality.</w:t>
      </w:r>
    </w:p>
    <w:p w14:paraId="3D748F81" w14:textId="77777777" w:rsidR="00A74E0E" w:rsidRDefault="00000000">
      <w:pPr>
        <w:pStyle w:val="BodyText"/>
        <w:spacing w:before="159" w:line="412" w:lineRule="auto"/>
        <w:ind w:left="23" w:right="909"/>
      </w:pPr>
      <w:r>
        <w:t>The</w:t>
      </w:r>
      <w:r>
        <w:rPr>
          <w:spacing w:val="-7"/>
        </w:rPr>
        <w:t xml:space="preserve"> </w:t>
      </w:r>
      <w:r>
        <w:t>permissions</w:t>
      </w:r>
      <w:r>
        <w:rPr>
          <w:spacing w:val="-4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/proc/&lt;PID&gt;/maps</w:t>
      </w:r>
      <w:r>
        <w:rPr>
          <w:spacing w:val="-4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allowed: r = read</w:t>
      </w:r>
    </w:p>
    <w:p w14:paraId="3BB21258" w14:textId="77777777" w:rsidR="00A74E0E" w:rsidRDefault="00000000">
      <w:pPr>
        <w:pStyle w:val="BodyText"/>
        <w:spacing w:line="249" w:lineRule="exact"/>
        <w:ind w:left="23"/>
      </w:pPr>
      <w:r>
        <w:t>w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write</w:t>
      </w:r>
    </w:p>
    <w:p w14:paraId="39768293" w14:textId="77777777" w:rsidR="00A74E0E" w:rsidRDefault="00000000">
      <w:pPr>
        <w:pStyle w:val="BodyText"/>
        <w:spacing w:before="179"/>
        <w:ind w:left="23"/>
        <w:jc w:val="both"/>
      </w:pP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execute</w:t>
      </w:r>
    </w:p>
    <w:p w14:paraId="127C1B9E" w14:textId="77777777" w:rsidR="00A74E0E" w:rsidRDefault="00000000">
      <w:pPr>
        <w:pStyle w:val="BodyText"/>
        <w:spacing w:before="182" w:line="410" w:lineRule="auto"/>
        <w:ind w:left="23" w:right="7107"/>
        <w:jc w:val="both"/>
        <w:rPr>
          <w:rFonts w:ascii="Arial"/>
          <w:b/>
        </w:rPr>
      </w:pPr>
      <w:r>
        <w:t>p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private</w:t>
      </w:r>
      <w:r>
        <w:rPr>
          <w:spacing w:val="-12"/>
        </w:rPr>
        <w:t xml:space="preserve"> </w:t>
      </w:r>
      <w:r>
        <w:t>mapping s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shared</w:t>
      </w:r>
      <w:r>
        <w:rPr>
          <w:spacing w:val="-14"/>
        </w:rPr>
        <w:t xml:space="preserve"> </w:t>
      </w:r>
      <w:r>
        <w:t xml:space="preserve">mapping </w:t>
      </w:r>
      <w:r>
        <w:rPr>
          <w:rFonts w:ascii="Arial"/>
          <w:b/>
          <w:spacing w:val="-2"/>
        </w:rPr>
        <w:t>Result</w:t>
      </w:r>
    </w:p>
    <w:p w14:paraId="3E3C4A8D" w14:textId="77777777" w:rsidR="00A74E0E" w:rsidRDefault="00000000">
      <w:pPr>
        <w:pStyle w:val="BodyText"/>
        <w:spacing w:before="3"/>
        <w:ind w:left="23"/>
      </w:pPr>
      <w:r>
        <w:t>The</w:t>
      </w:r>
      <w:r>
        <w:rPr>
          <w:spacing w:val="-9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Linux</w:t>
      </w:r>
      <w:r>
        <w:rPr>
          <w:spacing w:val="-7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studied</w:t>
      </w:r>
      <w:r>
        <w:rPr>
          <w:spacing w:val="-4"/>
        </w:rPr>
        <w:t xml:space="preserve"> </w:t>
      </w:r>
      <w:r>
        <w:rPr>
          <w:spacing w:val="-2"/>
        </w:rPr>
        <w:t>using</w:t>
      </w:r>
    </w:p>
    <w:p w14:paraId="2A04C802" w14:textId="77777777" w:rsidR="00A74E0E" w:rsidRDefault="00000000">
      <w:pPr>
        <w:pStyle w:val="BodyText"/>
        <w:spacing w:before="21" w:line="256" w:lineRule="auto"/>
        <w:ind w:left="23"/>
      </w:pPr>
      <w:r>
        <w:t>/proc/&lt;PID&gt;/maps, /proc/&lt;PID&gt;/status, /proc/&lt;PID&gt;/</w:t>
      </w:r>
      <w:proofErr w:type="spellStart"/>
      <w:r>
        <w:t>smaps</w:t>
      </w:r>
      <w:proofErr w:type="spellEnd"/>
      <w:r>
        <w:t xml:space="preserve">, and </w:t>
      </w:r>
      <w:proofErr w:type="spellStart"/>
      <w:r>
        <w:t>pmap</w:t>
      </w:r>
      <w:proofErr w:type="spellEnd"/>
      <w:r>
        <w:t>. The experiment demonstrated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rPr>
          <w:rFonts w:ascii="Arial"/>
          <w:b/>
        </w:rPr>
        <w:t>virtual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memory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mappings</w:t>
      </w:r>
      <w:r>
        <w:rPr>
          <w:rFonts w:ascii="Arial"/>
          <w:b/>
          <w:spacing w:val="-3"/>
        </w:rPr>
        <w:t xml:space="preserve"> </w:t>
      </w:r>
      <w:r>
        <w:t>divide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process's</w:t>
      </w:r>
      <w:r>
        <w:rPr>
          <w:spacing w:val="-2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code, data, heap, stack, libraries, and other regions.</w:t>
      </w:r>
    </w:p>
    <w:sectPr w:rsidR="00A74E0E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B3639"/>
    <w:multiLevelType w:val="hybridMultilevel"/>
    <w:tmpl w:val="3FAC3EA4"/>
    <w:lvl w:ilvl="0" w:tplc="74B0FAE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18509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BFCA1F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9FCF31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334AA2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69E47C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6C47CF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546740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C82C78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579359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4E0E"/>
    <w:rsid w:val="006C2FD2"/>
    <w:rsid w:val="008474F9"/>
    <w:rsid w:val="00973BA8"/>
    <w:rsid w:val="00A7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F38C"/>
  <w15:docId w15:val="{536C3846-040D-416C-8D69-008EBD81D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1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1"/>
      <w:ind w:left="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Ammu A</dc:creator>
  <cp:lastModifiedBy>u sindhuja</cp:lastModifiedBy>
  <cp:revision>3</cp:revision>
  <dcterms:created xsi:type="dcterms:W3CDTF">2026-09-18T17:25:00Z</dcterms:created>
  <dcterms:modified xsi:type="dcterms:W3CDTF">2026-09-18T17:37:00Z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