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ADA2E" w14:textId="77777777" w:rsidR="00601059" w:rsidRDefault="00000000">
      <w:pPr>
        <w:pStyle w:val="Heading1"/>
      </w:pPr>
      <w:bookmarkStart w:id="0" w:name="collector-dmft-presentation-deck"/>
      <w:r>
        <w:t>Collector / DMFT Presentation Deck</w:t>
      </w:r>
    </w:p>
    <w:p w14:paraId="5D60BC8C" w14:textId="77777777" w:rsidR="00601059" w:rsidRDefault="00000000">
      <w:pPr>
        <w:pStyle w:val="Heading2"/>
      </w:pPr>
      <w:bookmarkStart w:id="1" w:name="X52affe0c15f1ad334c4fdaa328a552d86dd9cf1"/>
      <w:r>
        <w:t>Integrated Human Development Framework for Mining-Affected Communities</w:t>
      </w:r>
    </w:p>
    <w:p w14:paraId="632E3CA5" w14:textId="77777777" w:rsidR="00601059" w:rsidRDefault="00000000">
      <w:pPr>
        <w:pStyle w:val="Heading3"/>
      </w:pPr>
      <w:bookmarkStart w:id="2" w:name="X1ee0074509022b1b526694e77455c47474cddcf"/>
      <w:r>
        <w:t>Jayashankar Bhupalpally District, Telangana</w:t>
      </w:r>
    </w:p>
    <w:p w14:paraId="7FD97475" w14:textId="77777777" w:rsidR="00601059" w:rsidRDefault="00000000">
      <w:pPr>
        <w:pStyle w:val="Heading3"/>
      </w:pPr>
      <w:bookmarkStart w:id="3" w:name="X325ea98fc1f69a63019c95142c31188f1b361c0"/>
      <w:bookmarkEnd w:id="2"/>
      <w:r>
        <w:t>District Mineral Foundation Trust (DMFT) / PMKKKY Integrated Development Portfolio</w:t>
      </w:r>
    </w:p>
    <w:p w14:paraId="5455A9A2" w14:textId="77777777" w:rsidR="00601059" w:rsidRDefault="00000000">
      <w:pPr>
        <w:pStyle w:val="FirstParagraph"/>
      </w:pPr>
      <w:r>
        <w:t>Presented as: # MP-Led District Development Initiative</w:t>
      </w:r>
    </w:p>
    <w:p w14:paraId="755992E0" w14:textId="77777777" w:rsidR="00601059" w:rsidRDefault="00000000">
      <w:pPr>
        <w:pStyle w:val="BodyText"/>
      </w:pPr>
      <w:r>
        <w:t>Implementation &amp; Technical Support: Give For Society</w:t>
      </w:r>
    </w:p>
    <w:p w14:paraId="08649237" w14:textId="77777777" w:rsidR="00601059" w:rsidRDefault="00000000">
      <w:r>
        <w:pict w14:anchorId="10E161D9">
          <v:rect id="_x0000_i1025" style="width:0;height:1.5pt" o:hralign="center" o:hrstd="t" o:hr="t"/>
        </w:pict>
      </w:r>
    </w:p>
    <w:p w14:paraId="1549FEC2" w14:textId="77777777" w:rsidR="00601059" w:rsidRDefault="00000000">
      <w:pPr>
        <w:pStyle w:val="Heading1"/>
      </w:pPr>
      <w:bookmarkStart w:id="4" w:name="slide-1-cover-slide"/>
      <w:bookmarkEnd w:id="0"/>
      <w:bookmarkEnd w:id="1"/>
      <w:bookmarkEnd w:id="3"/>
      <w:r>
        <w:t>SLIDE 1 — COVER SLIDE</w:t>
      </w:r>
    </w:p>
    <w:p w14:paraId="52BF037C" w14:textId="77777777" w:rsidR="00601059" w:rsidRDefault="00000000">
      <w:pPr>
        <w:pStyle w:val="Heading2"/>
      </w:pPr>
      <w:bookmarkStart w:id="5" w:name="title"/>
      <w:r>
        <w:t>Title</w:t>
      </w:r>
    </w:p>
    <w:p w14:paraId="04F58FEE" w14:textId="77777777" w:rsidR="00601059" w:rsidRDefault="00000000">
      <w:pPr>
        <w:pStyle w:val="Heading1"/>
      </w:pPr>
      <w:bookmarkStart w:id="6" w:name="Xbfb48332dbe4e6699dfff6fde63909ed73c38e0"/>
      <w:bookmarkEnd w:id="4"/>
      <w:bookmarkEnd w:id="5"/>
      <w:r>
        <w:t>Integrated Human Development Framework for Mining-Affected Communities</w:t>
      </w:r>
    </w:p>
    <w:p w14:paraId="5B9F55CE" w14:textId="77777777" w:rsidR="00601059" w:rsidRDefault="00000000">
      <w:pPr>
        <w:pStyle w:val="Heading2"/>
      </w:pPr>
      <w:bookmarkStart w:id="7" w:name="Xce2d3d2adafad7e20c5dec109c68831f26c18e5"/>
      <w:r>
        <w:t>Jayashankar Bhupalpally District, Telangana</w:t>
      </w:r>
    </w:p>
    <w:p w14:paraId="0AABB075" w14:textId="77777777" w:rsidR="00601059" w:rsidRDefault="00000000">
      <w:pPr>
        <w:pStyle w:val="Heading3"/>
      </w:pPr>
      <w:bookmarkStart w:id="8" w:name="subtitle"/>
      <w:r>
        <w:t>Subtitle</w:t>
      </w:r>
    </w:p>
    <w:p w14:paraId="779D2C34" w14:textId="77777777" w:rsidR="00601059" w:rsidRDefault="00000000">
      <w:pPr>
        <w:pStyle w:val="FirstParagraph"/>
      </w:pPr>
      <w:r>
        <w:t>District Mineral Foundation Trust (DMFT) / PMKKKY Integrated Development Portfolio</w:t>
      </w:r>
    </w:p>
    <w:p w14:paraId="63B5AD77" w14:textId="77777777" w:rsidR="00601059" w:rsidRDefault="00000000">
      <w:pPr>
        <w:pStyle w:val="Heading3"/>
      </w:pPr>
      <w:bookmarkStart w:id="9" w:name="footer"/>
      <w:bookmarkEnd w:id="8"/>
      <w:r>
        <w:t>Footer</w:t>
      </w:r>
    </w:p>
    <w:p w14:paraId="4BCCA1B2" w14:textId="77777777" w:rsidR="00601059" w:rsidRDefault="00000000">
      <w:pPr>
        <w:pStyle w:val="FirstParagraph"/>
      </w:pPr>
      <w:r>
        <w:t>Presented as: # MP-Led District Development Initiative</w:t>
      </w:r>
    </w:p>
    <w:p w14:paraId="0463FFFC" w14:textId="77777777" w:rsidR="00601059" w:rsidRDefault="00000000">
      <w:pPr>
        <w:pStyle w:val="BodyText"/>
      </w:pPr>
      <w:r>
        <w:t>Implementation &amp; Technical Support: Give For Society</w:t>
      </w:r>
    </w:p>
    <w:p w14:paraId="0B60239E" w14:textId="77777777" w:rsidR="00601059" w:rsidRDefault="00000000">
      <w:r>
        <w:pict w14:anchorId="31737708">
          <v:rect id="_x0000_i1026" style="width:0;height:1.5pt" o:hralign="center" o:hrstd="t" o:hr="t"/>
        </w:pict>
      </w:r>
    </w:p>
    <w:p w14:paraId="0243194D" w14:textId="77777777" w:rsidR="00601059" w:rsidRDefault="00000000">
      <w:pPr>
        <w:pStyle w:val="Heading2"/>
      </w:pPr>
      <w:bookmarkStart w:id="10" w:name="messaging-goal"/>
      <w:bookmarkEnd w:id="7"/>
      <w:bookmarkEnd w:id="9"/>
      <w:r>
        <w:t>Messaging Goal</w:t>
      </w:r>
    </w:p>
    <w:p w14:paraId="632E5B96" w14:textId="77777777" w:rsidR="00601059" w:rsidRDefault="00000000">
      <w:pPr>
        <w:pStyle w:val="Compact"/>
        <w:numPr>
          <w:ilvl w:val="0"/>
          <w:numId w:val="2"/>
        </w:numPr>
      </w:pPr>
      <w:r>
        <w:t>Institutional credibility</w:t>
      </w:r>
    </w:p>
    <w:p w14:paraId="047C87AD" w14:textId="77777777" w:rsidR="00601059" w:rsidRDefault="00000000">
      <w:pPr>
        <w:pStyle w:val="Compact"/>
        <w:numPr>
          <w:ilvl w:val="0"/>
          <w:numId w:val="2"/>
        </w:numPr>
      </w:pPr>
      <w:r>
        <w:t>District-level vision</w:t>
      </w:r>
    </w:p>
    <w:p w14:paraId="386DBDD5" w14:textId="77777777" w:rsidR="00601059" w:rsidRDefault="00000000">
      <w:pPr>
        <w:pStyle w:val="Compact"/>
        <w:numPr>
          <w:ilvl w:val="0"/>
          <w:numId w:val="2"/>
        </w:numPr>
      </w:pPr>
      <w:r>
        <w:t>Administrative seriousness</w:t>
      </w:r>
    </w:p>
    <w:p w14:paraId="651860E1" w14:textId="77777777" w:rsidR="00601059" w:rsidRDefault="00000000">
      <w:r>
        <w:pict w14:anchorId="35AA4666">
          <v:rect id="_x0000_i1027" style="width:0;height:1.5pt" o:hralign="center" o:hrstd="t" o:hr="t"/>
        </w:pict>
      </w:r>
    </w:p>
    <w:p w14:paraId="73498308" w14:textId="77777777" w:rsidR="00601059" w:rsidRDefault="00000000">
      <w:pPr>
        <w:pStyle w:val="Heading2"/>
      </w:pPr>
      <w:bookmarkStart w:id="11" w:name="visual-guidance"/>
      <w:bookmarkEnd w:id="10"/>
      <w:r>
        <w:lastRenderedPageBreak/>
        <w:t>Visual Guidance</w:t>
      </w:r>
    </w:p>
    <w:p w14:paraId="6634CE4D" w14:textId="77777777" w:rsidR="00601059" w:rsidRDefault="00000000">
      <w:pPr>
        <w:pStyle w:val="Compact"/>
        <w:numPr>
          <w:ilvl w:val="0"/>
          <w:numId w:val="3"/>
        </w:numPr>
      </w:pPr>
      <w:r>
        <w:t>Telangana/rural background image</w:t>
      </w:r>
    </w:p>
    <w:p w14:paraId="12DB5EAE" w14:textId="77777777" w:rsidR="00601059" w:rsidRDefault="00000000">
      <w:pPr>
        <w:pStyle w:val="Compact"/>
        <w:numPr>
          <w:ilvl w:val="0"/>
          <w:numId w:val="3"/>
        </w:numPr>
      </w:pPr>
      <w:r>
        <w:t>Clean white overlay</w:t>
      </w:r>
    </w:p>
    <w:p w14:paraId="04CBF29C" w14:textId="77777777" w:rsidR="00601059" w:rsidRDefault="00000000">
      <w:pPr>
        <w:pStyle w:val="Compact"/>
        <w:numPr>
          <w:ilvl w:val="0"/>
          <w:numId w:val="3"/>
        </w:numPr>
      </w:pPr>
      <w:r>
        <w:t>Community imagery</w:t>
      </w:r>
    </w:p>
    <w:p w14:paraId="1F270365" w14:textId="77777777" w:rsidR="00601059" w:rsidRDefault="00000000">
      <w:pPr>
        <w:pStyle w:val="Compact"/>
        <w:numPr>
          <w:ilvl w:val="0"/>
          <w:numId w:val="3"/>
        </w:numPr>
      </w:pPr>
      <w:r>
        <w:t>Minimal branding</w:t>
      </w:r>
    </w:p>
    <w:p w14:paraId="36BA006D" w14:textId="77777777" w:rsidR="00601059" w:rsidRDefault="00000000">
      <w:r>
        <w:pict w14:anchorId="605B7E63">
          <v:rect id="_x0000_i1028" style="width:0;height:1.5pt" o:hralign="center" o:hrstd="t" o:hr="t"/>
        </w:pict>
      </w:r>
    </w:p>
    <w:p w14:paraId="18AF1B0F" w14:textId="77777777" w:rsidR="00601059" w:rsidRDefault="00000000">
      <w:pPr>
        <w:pStyle w:val="Heading1"/>
      </w:pPr>
      <w:bookmarkStart w:id="12" w:name="slide-2-district-development-context"/>
      <w:bookmarkEnd w:id="6"/>
      <w:bookmarkEnd w:id="11"/>
      <w:r>
        <w:t>SLIDE 2 — DISTRICT DEVELOPMENT CONTEXT</w:t>
      </w:r>
    </w:p>
    <w:p w14:paraId="10ADD08A" w14:textId="77777777" w:rsidR="00601059" w:rsidRDefault="00000000">
      <w:pPr>
        <w:pStyle w:val="Heading2"/>
      </w:pPr>
      <w:bookmarkStart w:id="13" w:name="title-1"/>
      <w:r>
        <w:t>Title</w:t>
      </w:r>
    </w:p>
    <w:p w14:paraId="7725F98C" w14:textId="77777777" w:rsidR="00601059" w:rsidRDefault="00000000">
      <w:pPr>
        <w:pStyle w:val="Heading1"/>
      </w:pPr>
      <w:bookmarkStart w:id="14" w:name="Xb556d722a3a09d2210efe28aece39c7492a9aa8"/>
      <w:bookmarkEnd w:id="12"/>
      <w:bookmarkEnd w:id="13"/>
      <w:r>
        <w:t>Development Challenges in Mining-Affected Communities</w:t>
      </w:r>
    </w:p>
    <w:p w14:paraId="06E371A4" w14:textId="77777777" w:rsidR="00601059" w:rsidRDefault="00000000">
      <w:r>
        <w:pict w14:anchorId="310C72CF">
          <v:rect id="_x0000_i1029" style="width:0;height:1.5pt" o:hralign="center" o:hrstd="t" o:hr="t"/>
        </w:pict>
      </w:r>
    </w:p>
    <w:p w14:paraId="5E8B44C4" w14:textId="77777777" w:rsidR="00601059" w:rsidRDefault="00000000">
      <w:pPr>
        <w:pStyle w:val="Heading2"/>
      </w:pPr>
      <w:bookmarkStart w:id="15" w:name="key-content"/>
      <w:r>
        <w:t>Key Content</w:t>
      </w:r>
    </w:p>
    <w:p w14:paraId="1FDA0924" w14:textId="77777777" w:rsidR="00601059" w:rsidRDefault="00000000">
      <w:pPr>
        <w:pStyle w:val="Heading3"/>
      </w:pPr>
      <w:bookmarkStart w:id="16" w:name="major-district-challenges"/>
      <w:r>
        <w:t>Major District Challenges</w:t>
      </w:r>
    </w:p>
    <w:p w14:paraId="0A9D802D" w14:textId="77777777" w:rsidR="00601059" w:rsidRDefault="00000000">
      <w:pPr>
        <w:pStyle w:val="Compact"/>
        <w:numPr>
          <w:ilvl w:val="0"/>
          <w:numId w:val="4"/>
        </w:numPr>
      </w:pPr>
      <w:r>
        <w:t>Preventive healthcare access gaps</w:t>
      </w:r>
    </w:p>
    <w:p w14:paraId="574AE682" w14:textId="77777777" w:rsidR="00601059" w:rsidRDefault="00000000">
      <w:pPr>
        <w:pStyle w:val="Compact"/>
        <w:numPr>
          <w:ilvl w:val="0"/>
          <w:numId w:val="4"/>
        </w:numPr>
      </w:pPr>
      <w:r>
        <w:t>Menstrual hygiene &amp; adolescent dignity challenges</w:t>
      </w:r>
    </w:p>
    <w:p w14:paraId="6F79F0DA" w14:textId="77777777" w:rsidR="00601059" w:rsidRDefault="00000000">
      <w:pPr>
        <w:pStyle w:val="Compact"/>
        <w:numPr>
          <w:ilvl w:val="0"/>
          <w:numId w:val="4"/>
        </w:numPr>
      </w:pPr>
      <w:r>
        <w:t>Inadequate STEM &amp; digital school infrastructure</w:t>
      </w:r>
    </w:p>
    <w:p w14:paraId="3419BD0D" w14:textId="77777777" w:rsidR="00601059" w:rsidRDefault="00000000">
      <w:pPr>
        <w:pStyle w:val="Compact"/>
        <w:numPr>
          <w:ilvl w:val="0"/>
          <w:numId w:val="4"/>
        </w:numPr>
      </w:pPr>
      <w:r>
        <w:t>Rural digital inequality</w:t>
      </w:r>
    </w:p>
    <w:p w14:paraId="5A767E41" w14:textId="77777777" w:rsidR="00601059" w:rsidRDefault="00000000">
      <w:pPr>
        <w:pStyle w:val="Compact"/>
        <w:numPr>
          <w:ilvl w:val="0"/>
          <w:numId w:val="4"/>
        </w:numPr>
      </w:pPr>
      <w:r>
        <w:t>Youth unemployment &amp; migration</w:t>
      </w:r>
    </w:p>
    <w:p w14:paraId="0ED657FC" w14:textId="77777777" w:rsidR="00601059" w:rsidRDefault="00000000">
      <w:pPr>
        <w:pStyle w:val="Compact"/>
        <w:numPr>
          <w:ilvl w:val="0"/>
          <w:numId w:val="4"/>
        </w:numPr>
      </w:pPr>
      <w:r>
        <w:t>Underutilized public infrastructure</w:t>
      </w:r>
    </w:p>
    <w:p w14:paraId="4FFA2641" w14:textId="77777777" w:rsidR="00601059" w:rsidRDefault="00000000">
      <w:pPr>
        <w:pStyle w:val="Compact"/>
        <w:numPr>
          <w:ilvl w:val="0"/>
          <w:numId w:val="4"/>
        </w:numPr>
      </w:pPr>
      <w:r>
        <w:t>Limited future-skills access in tribal/rural regions</w:t>
      </w:r>
    </w:p>
    <w:p w14:paraId="4A9A5EEF" w14:textId="77777777" w:rsidR="00601059" w:rsidRDefault="00000000">
      <w:r>
        <w:pict w14:anchorId="459D36AE">
          <v:rect id="_x0000_i1030" style="width:0;height:1.5pt" o:hralign="center" o:hrstd="t" o:hr="t"/>
        </w:pict>
      </w:r>
    </w:p>
    <w:p w14:paraId="1F38D011" w14:textId="77777777" w:rsidR="00601059" w:rsidRDefault="00000000">
      <w:pPr>
        <w:pStyle w:val="Heading2"/>
      </w:pPr>
      <w:bookmarkStart w:id="17" w:name="messaging-goal-1"/>
      <w:bookmarkEnd w:id="15"/>
      <w:bookmarkEnd w:id="16"/>
      <w:r>
        <w:t>Messaging Goal</w:t>
      </w:r>
    </w:p>
    <w:p w14:paraId="6192DC76" w14:textId="77777777" w:rsidR="00601059" w:rsidRDefault="00000000">
      <w:pPr>
        <w:pStyle w:val="Heading1"/>
      </w:pPr>
      <w:bookmarkStart w:id="18" w:name="why-intervention-is-necessary"/>
      <w:bookmarkEnd w:id="14"/>
      <w:bookmarkEnd w:id="17"/>
      <w:r>
        <w:t>Why intervention is necessary</w:t>
      </w:r>
    </w:p>
    <w:p w14:paraId="5A209539" w14:textId="77777777" w:rsidR="00601059" w:rsidRDefault="00000000">
      <w:r>
        <w:pict w14:anchorId="3B4795FD">
          <v:rect id="_x0000_i1031" style="width:0;height:1.5pt" o:hralign="center" o:hrstd="t" o:hr="t"/>
        </w:pict>
      </w:r>
    </w:p>
    <w:p w14:paraId="2F099D4D" w14:textId="77777777" w:rsidR="00601059" w:rsidRDefault="00000000">
      <w:pPr>
        <w:pStyle w:val="Heading2"/>
      </w:pPr>
      <w:bookmarkStart w:id="19" w:name="visual-guidance-1"/>
      <w:r>
        <w:t>Visual Guidance</w:t>
      </w:r>
    </w:p>
    <w:p w14:paraId="1EE4548A" w14:textId="77777777" w:rsidR="00601059" w:rsidRDefault="00000000">
      <w:pPr>
        <w:pStyle w:val="Compact"/>
        <w:numPr>
          <w:ilvl w:val="0"/>
          <w:numId w:val="5"/>
        </w:numPr>
      </w:pPr>
      <w:r>
        <w:t>Rural school visuals</w:t>
      </w:r>
    </w:p>
    <w:p w14:paraId="388BE323" w14:textId="77777777" w:rsidR="00601059" w:rsidRDefault="00000000">
      <w:pPr>
        <w:pStyle w:val="Compact"/>
        <w:numPr>
          <w:ilvl w:val="0"/>
          <w:numId w:val="5"/>
        </w:numPr>
      </w:pPr>
      <w:r>
        <w:t>Healthcare visuals</w:t>
      </w:r>
    </w:p>
    <w:p w14:paraId="6995879C" w14:textId="77777777" w:rsidR="00601059" w:rsidRDefault="00000000">
      <w:pPr>
        <w:pStyle w:val="Compact"/>
        <w:numPr>
          <w:ilvl w:val="0"/>
          <w:numId w:val="5"/>
        </w:numPr>
      </w:pPr>
      <w:r>
        <w:t>Digital divide imagery</w:t>
      </w:r>
    </w:p>
    <w:p w14:paraId="288059F8" w14:textId="77777777" w:rsidR="00601059" w:rsidRDefault="00000000">
      <w:pPr>
        <w:pStyle w:val="Compact"/>
        <w:numPr>
          <w:ilvl w:val="0"/>
          <w:numId w:val="5"/>
        </w:numPr>
      </w:pPr>
      <w:r>
        <w:t>Icons &amp; infographic callouts</w:t>
      </w:r>
    </w:p>
    <w:p w14:paraId="5F0840F4" w14:textId="77777777" w:rsidR="00601059" w:rsidRDefault="00000000">
      <w:r>
        <w:pict w14:anchorId="4451F083">
          <v:rect id="_x0000_i1032" style="width:0;height:1.5pt" o:hralign="center" o:hrstd="t" o:hr="t"/>
        </w:pict>
      </w:r>
    </w:p>
    <w:p w14:paraId="5AB0C3E1" w14:textId="77777777" w:rsidR="00601059" w:rsidRDefault="00000000">
      <w:pPr>
        <w:pStyle w:val="Heading1"/>
      </w:pPr>
      <w:bookmarkStart w:id="20" w:name="slide-3-why-dmft-pmkkky"/>
      <w:bookmarkEnd w:id="18"/>
      <w:bookmarkEnd w:id="19"/>
      <w:r>
        <w:lastRenderedPageBreak/>
        <w:t>SLIDE 3 — WHY DMFT / PMKKKY</w:t>
      </w:r>
    </w:p>
    <w:p w14:paraId="4A577683" w14:textId="77777777" w:rsidR="00601059" w:rsidRDefault="00000000">
      <w:pPr>
        <w:pStyle w:val="Heading2"/>
      </w:pPr>
      <w:bookmarkStart w:id="21" w:name="title-2"/>
      <w:r>
        <w:t>Title</w:t>
      </w:r>
    </w:p>
    <w:p w14:paraId="186A6F63" w14:textId="77777777" w:rsidR="00601059" w:rsidRDefault="00000000">
      <w:pPr>
        <w:pStyle w:val="Heading1"/>
      </w:pPr>
      <w:bookmarkStart w:id="22" w:name="alignment-with-dmft-pmkkky-priorities"/>
      <w:bookmarkEnd w:id="20"/>
      <w:bookmarkEnd w:id="21"/>
      <w:r>
        <w:t>Alignment with DMFT &amp; PMKKKY Priorities</w:t>
      </w:r>
    </w:p>
    <w:p w14:paraId="463FDCBE" w14:textId="77777777" w:rsidR="00601059" w:rsidRDefault="00000000">
      <w:r>
        <w:pict w14:anchorId="1684B71F">
          <v:rect id="_x0000_i1033" style="width:0;height:1.5pt" o:hralign="center" o:hrstd="t" o:hr="t"/>
        </w:pict>
      </w:r>
    </w:p>
    <w:p w14:paraId="1B042C35" w14:textId="77777777" w:rsidR="00601059" w:rsidRDefault="00000000">
      <w:pPr>
        <w:pStyle w:val="Heading2"/>
      </w:pPr>
      <w:bookmarkStart w:id="23" w:name="key-content-1"/>
      <w:r>
        <w:t>Key Content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11"/>
        <w:gridCol w:w="2861"/>
      </w:tblGrid>
      <w:tr w:rsidR="00601059" w14:paraId="254C1B6E" w14:textId="77777777" w:rsidTr="006010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20B62A" w14:textId="77777777" w:rsidR="00601059" w:rsidRDefault="00000000">
            <w:pPr>
              <w:pStyle w:val="Compact"/>
            </w:pPr>
            <w:r>
              <w:t>Sector</w:t>
            </w:r>
          </w:p>
        </w:tc>
        <w:tc>
          <w:tcPr>
            <w:tcW w:w="0" w:type="auto"/>
          </w:tcPr>
          <w:p w14:paraId="23F9129F" w14:textId="77777777" w:rsidR="00601059" w:rsidRDefault="00000000">
            <w:pPr>
              <w:pStyle w:val="Compact"/>
            </w:pPr>
            <w:r>
              <w:t>Alignment</w:t>
            </w:r>
          </w:p>
        </w:tc>
      </w:tr>
      <w:tr w:rsidR="00601059" w14:paraId="4FF2D571" w14:textId="77777777">
        <w:tc>
          <w:tcPr>
            <w:tcW w:w="0" w:type="auto"/>
          </w:tcPr>
          <w:p w14:paraId="73C5113E" w14:textId="77777777" w:rsidR="00601059" w:rsidRDefault="00000000">
            <w:pPr>
              <w:pStyle w:val="Compact"/>
            </w:pPr>
            <w:r>
              <w:t>Healthcare</w:t>
            </w:r>
          </w:p>
        </w:tc>
        <w:tc>
          <w:tcPr>
            <w:tcW w:w="0" w:type="auto"/>
          </w:tcPr>
          <w:p w14:paraId="6A335FE5" w14:textId="77777777" w:rsidR="00601059" w:rsidRDefault="00000000">
            <w:pPr>
              <w:pStyle w:val="Compact"/>
            </w:pPr>
            <w:r>
              <w:t>Preventive outreach</w:t>
            </w:r>
          </w:p>
        </w:tc>
      </w:tr>
      <w:tr w:rsidR="00601059" w14:paraId="1545AC6A" w14:textId="77777777">
        <w:tc>
          <w:tcPr>
            <w:tcW w:w="0" w:type="auto"/>
          </w:tcPr>
          <w:p w14:paraId="31F3368E" w14:textId="77777777" w:rsidR="00601059" w:rsidRDefault="00000000">
            <w:pPr>
              <w:pStyle w:val="Compact"/>
            </w:pPr>
            <w:r>
              <w:t>Education</w:t>
            </w:r>
          </w:p>
        </w:tc>
        <w:tc>
          <w:tcPr>
            <w:tcW w:w="0" w:type="auto"/>
          </w:tcPr>
          <w:p w14:paraId="5A80ABA5" w14:textId="77777777" w:rsidR="00601059" w:rsidRDefault="00000000">
            <w:pPr>
              <w:pStyle w:val="Compact"/>
            </w:pPr>
            <w:r>
              <w:t>School modernization</w:t>
            </w:r>
          </w:p>
        </w:tc>
      </w:tr>
      <w:tr w:rsidR="00601059" w14:paraId="56B75845" w14:textId="77777777">
        <w:tc>
          <w:tcPr>
            <w:tcW w:w="0" w:type="auto"/>
          </w:tcPr>
          <w:p w14:paraId="2CF41F53" w14:textId="77777777" w:rsidR="00601059" w:rsidRDefault="00000000">
            <w:pPr>
              <w:pStyle w:val="Compact"/>
            </w:pPr>
            <w:r>
              <w:t>Women Empowerment</w:t>
            </w:r>
          </w:p>
        </w:tc>
        <w:tc>
          <w:tcPr>
            <w:tcW w:w="0" w:type="auto"/>
          </w:tcPr>
          <w:p w14:paraId="2C626B33" w14:textId="77777777" w:rsidR="00601059" w:rsidRDefault="00000000">
            <w:pPr>
              <w:pStyle w:val="Compact"/>
            </w:pPr>
            <w:r>
              <w:t>Menstrual hygiene</w:t>
            </w:r>
          </w:p>
        </w:tc>
      </w:tr>
      <w:tr w:rsidR="00601059" w14:paraId="44E830A6" w14:textId="77777777">
        <w:tc>
          <w:tcPr>
            <w:tcW w:w="0" w:type="auto"/>
          </w:tcPr>
          <w:p w14:paraId="52C2399D" w14:textId="77777777" w:rsidR="00601059" w:rsidRDefault="00000000">
            <w:pPr>
              <w:pStyle w:val="Compact"/>
            </w:pPr>
            <w:r>
              <w:t>Digital Inclusion</w:t>
            </w:r>
          </w:p>
        </w:tc>
        <w:tc>
          <w:tcPr>
            <w:tcW w:w="0" w:type="auto"/>
          </w:tcPr>
          <w:p w14:paraId="0029211E" w14:textId="77777777" w:rsidR="00601059" w:rsidRDefault="00000000">
            <w:pPr>
              <w:pStyle w:val="Compact"/>
            </w:pPr>
            <w:r>
              <w:t>Rural digital access</w:t>
            </w:r>
          </w:p>
        </w:tc>
      </w:tr>
      <w:tr w:rsidR="00601059" w14:paraId="5A126317" w14:textId="77777777">
        <w:tc>
          <w:tcPr>
            <w:tcW w:w="0" w:type="auto"/>
          </w:tcPr>
          <w:p w14:paraId="1A9F255A" w14:textId="77777777" w:rsidR="00601059" w:rsidRDefault="00000000">
            <w:pPr>
              <w:pStyle w:val="Compact"/>
            </w:pPr>
            <w:r>
              <w:t>Skill Development</w:t>
            </w:r>
          </w:p>
        </w:tc>
        <w:tc>
          <w:tcPr>
            <w:tcW w:w="0" w:type="auto"/>
          </w:tcPr>
          <w:p w14:paraId="6668B5C6" w14:textId="77777777" w:rsidR="00601059" w:rsidRDefault="00000000">
            <w:pPr>
              <w:pStyle w:val="Compact"/>
            </w:pPr>
            <w:r>
              <w:t>Livelihood generation</w:t>
            </w:r>
          </w:p>
        </w:tc>
      </w:tr>
      <w:tr w:rsidR="00601059" w14:paraId="4EDFF218" w14:textId="77777777">
        <w:tc>
          <w:tcPr>
            <w:tcW w:w="0" w:type="auto"/>
          </w:tcPr>
          <w:p w14:paraId="0E70545B" w14:textId="77777777" w:rsidR="00601059" w:rsidRDefault="00000000">
            <w:pPr>
              <w:pStyle w:val="Compact"/>
            </w:pPr>
            <w:r>
              <w:t>Community Infrastructure</w:t>
            </w:r>
          </w:p>
        </w:tc>
        <w:tc>
          <w:tcPr>
            <w:tcW w:w="0" w:type="auto"/>
          </w:tcPr>
          <w:p w14:paraId="0660E939" w14:textId="77777777" w:rsidR="00601059" w:rsidRDefault="00000000">
            <w:pPr>
              <w:pStyle w:val="Compact"/>
            </w:pPr>
            <w:r>
              <w:t>Public asset revitalization</w:t>
            </w:r>
          </w:p>
        </w:tc>
      </w:tr>
    </w:tbl>
    <w:p w14:paraId="00575A04" w14:textId="77777777" w:rsidR="00601059" w:rsidRDefault="00000000">
      <w:r>
        <w:pict w14:anchorId="7C71D874">
          <v:rect id="_x0000_i1034" style="width:0;height:1.5pt" o:hralign="center" o:hrstd="t" o:hr="t"/>
        </w:pict>
      </w:r>
    </w:p>
    <w:p w14:paraId="3224F005" w14:textId="77777777" w:rsidR="00601059" w:rsidRDefault="00000000">
      <w:pPr>
        <w:pStyle w:val="Heading2"/>
      </w:pPr>
      <w:bookmarkStart w:id="24" w:name="key-message"/>
      <w:bookmarkEnd w:id="23"/>
      <w:r>
        <w:t>Key Message</w:t>
      </w:r>
    </w:p>
    <w:p w14:paraId="4E18BBDF" w14:textId="77777777" w:rsidR="00601059" w:rsidRDefault="00000000">
      <w:pPr>
        <w:pStyle w:val="Heading1"/>
      </w:pPr>
      <w:bookmarkStart w:id="25" w:name="X042f61cba31015a8a03aa3b76078b5794536f0d"/>
      <w:bookmarkEnd w:id="22"/>
      <w:bookmarkEnd w:id="24"/>
      <w:r>
        <w:t>Convergence-Based Public Infrastructure Strengthening</w:t>
      </w:r>
    </w:p>
    <w:p w14:paraId="25EC29E3" w14:textId="77777777" w:rsidR="00601059" w:rsidRDefault="00000000">
      <w:r>
        <w:pict w14:anchorId="3689E32F">
          <v:rect id="_x0000_i1035" style="width:0;height:1.5pt" o:hralign="center" o:hrstd="t" o:hr="t"/>
        </w:pict>
      </w:r>
    </w:p>
    <w:p w14:paraId="700FB511" w14:textId="77777777" w:rsidR="00601059" w:rsidRDefault="00000000">
      <w:pPr>
        <w:pStyle w:val="Heading2"/>
      </w:pPr>
      <w:bookmarkStart w:id="26" w:name="visual-guidance-2"/>
      <w:r>
        <w:t>Visual Guidance</w:t>
      </w:r>
    </w:p>
    <w:p w14:paraId="25A23195" w14:textId="77777777" w:rsidR="00601059" w:rsidRDefault="00000000">
      <w:pPr>
        <w:pStyle w:val="Compact"/>
        <w:numPr>
          <w:ilvl w:val="0"/>
          <w:numId w:val="6"/>
        </w:numPr>
      </w:pPr>
      <w:r>
        <w:t>PMKKKY thematic wheel</w:t>
      </w:r>
    </w:p>
    <w:p w14:paraId="5A54E3E4" w14:textId="77777777" w:rsidR="00601059" w:rsidRDefault="00000000">
      <w:pPr>
        <w:pStyle w:val="Compact"/>
        <w:numPr>
          <w:ilvl w:val="0"/>
          <w:numId w:val="6"/>
        </w:numPr>
      </w:pPr>
      <w:r>
        <w:t>Sector icons</w:t>
      </w:r>
    </w:p>
    <w:p w14:paraId="05B7759A" w14:textId="77777777" w:rsidR="00601059" w:rsidRDefault="00000000">
      <w:pPr>
        <w:pStyle w:val="Compact"/>
        <w:numPr>
          <w:ilvl w:val="0"/>
          <w:numId w:val="6"/>
        </w:numPr>
      </w:pPr>
      <w:r>
        <w:t>Government-style infographic</w:t>
      </w:r>
    </w:p>
    <w:p w14:paraId="6A274B44" w14:textId="77777777" w:rsidR="00601059" w:rsidRDefault="00000000">
      <w:r>
        <w:pict w14:anchorId="62DD6474">
          <v:rect id="_x0000_i1036" style="width:0;height:1.5pt" o:hralign="center" o:hrstd="t" o:hr="t"/>
        </w:pict>
      </w:r>
    </w:p>
    <w:p w14:paraId="007F63FF" w14:textId="77777777" w:rsidR="00601059" w:rsidRDefault="00000000">
      <w:pPr>
        <w:pStyle w:val="Heading1"/>
      </w:pPr>
      <w:bookmarkStart w:id="27" w:name="slide-4-integrated-district-portfolio"/>
      <w:bookmarkEnd w:id="25"/>
      <w:bookmarkEnd w:id="26"/>
      <w:r>
        <w:t>SLIDE 4 — INTEGRATED DISTRICT PORTFOLIO</w:t>
      </w:r>
    </w:p>
    <w:p w14:paraId="322BDD84" w14:textId="77777777" w:rsidR="00601059" w:rsidRDefault="00000000">
      <w:pPr>
        <w:pStyle w:val="Heading2"/>
      </w:pPr>
      <w:bookmarkStart w:id="28" w:name="title-3"/>
      <w:r>
        <w:t>Title</w:t>
      </w:r>
    </w:p>
    <w:p w14:paraId="57DDED6A" w14:textId="77777777" w:rsidR="00601059" w:rsidRDefault="00000000">
      <w:pPr>
        <w:pStyle w:val="Heading1"/>
      </w:pPr>
      <w:bookmarkStart w:id="29" w:name="X6ac774cb884c090c7f40bc2b172f6168976612c"/>
      <w:bookmarkEnd w:id="27"/>
      <w:bookmarkEnd w:id="28"/>
      <w:r>
        <w:t>Integrated District Development Portfolio</w:t>
      </w:r>
    </w:p>
    <w:p w14:paraId="77E9E664" w14:textId="77777777" w:rsidR="00601059" w:rsidRDefault="00000000">
      <w:r>
        <w:pict w14:anchorId="6263A2EF">
          <v:rect id="_x0000_i1037" style="width:0;height:1.5pt" o:hralign="center" o:hrstd="t" o:hr="t"/>
        </w:pict>
      </w:r>
    </w:p>
    <w:p w14:paraId="63387B9E" w14:textId="77777777" w:rsidR="00601059" w:rsidRDefault="00000000">
      <w:pPr>
        <w:pStyle w:val="Heading2"/>
      </w:pPr>
      <w:bookmarkStart w:id="30" w:name="key-content-2"/>
      <w:r>
        <w:lastRenderedPageBreak/>
        <w:t>Key Content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9"/>
        <w:gridCol w:w="3240"/>
        <w:gridCol w:w="1093"/>
      </w:tblGrid>
      <w:tr w:rsidR="00601059" w14:paraId="0F32B54D" w14:textId="77777777" w:rsidTr="006010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EB4ED1" w14:textId="77777777" w:rsidR="00601059" w:rsidRDefault="00000000">
            <w:pPr>
              <w:pStyle w:val="Compact"/>
            </w:pPr>
            <w:r>
              <w:t>Initiative</w:t>
            </w:r>
          </w:p>
        </w:tc>
        <w:tc>
          <w:tcPr>
            <w:tcW w:w="0" w:type="auto"/>
          </w:tcPr>
          <w:p w14:paraId="463B696A" w14:textId="77777777" w:rsidR="00601059" w:rsidRDefault="00000000">
            <w:pPr>
              <w:pStyle w:val="Compact"/>
            </w:pPr>
            <w:r>
              <w:t>Focus Area</w:t>
            </w:r>
          </w:p>
        </w:tc>
        <w:tc>
          <w:tcPr>
            <w:tcW w:w="0" w:type="auto"/>
          </w:tcPr>
          <w:p w14:paraId="7047D7E7" w14:textId="77777777" w:rsidR="00601059" w:rsidRDefault="00000000">
            <w:pPr>
              <w:pStyle w:val="Compact"/>
            </w:pPr>
            <w:r>
              <w:t>Budget</w:t>
            </w:r>
          </w:p>
        </w:tc>
      </w:tr>
      <w:tr w:rsidR="00601059" w14:paraId="3A8E0243" w14:textId="77777777">
        <w:tc>
          <w:tcPr>
            <w:tcW w:w="0" w:type="auto"/>
          </w:tcPr>
          <w:p w14:paraId="27621288" w14:textId="77777777" w:rsidR="00601059" w:rsidRDefault="00000000">
            <w:pPr>
              <w:pStyle w:val="Compact"/>
            </w:pPr>
            <w:r>
              <w:t>Sthree Swabhiman</w:t>
            </w:r>
          </w:p>
        </w:tc>
        <w:tc>
          <w:tcPr>
            <w:tcW w:w="0" w:type="auto"/>
          </w:tcPr>
          <w:p w14:paraId="786DB0C9" w14:textId="77777777" w:rsidR="00601059" w:rsidRDefault="00000000">
            <w:pPr>
              <w:pStyle w:val="Compact"/>
            </w:pPr>
            <w:r>
              <w:t>Women &amp; Adolescent Health</w:t>
            </w:r>
          </w:p>
        </w:tc>
        <w:tc>
          <w:tcPr>
            <w:tcW w:w="0" w:type="auto"/>
          </w:tcPr>
          <w:p w14:paraId="232416DE" w14:textId="77777777" w:rsidR="00601059" w:rsidRDefault="00000000">
            <w:pPr>
              <w:pStyle w:val="Compact"/>
            </w:pPr>
            <w:r>
              <w:t>₹2.52 Cr</w:t>
            </w:r>
          </w:p>
        </w:tc>
      </w:tr>
      <w:tr w:rsidR="00601059" w14:paraId="120C4879" w14:textId="77777777">
        <w:tc>
          <w:tcPr>
            <w:tcW w:w="0" w:type="auto"/>
          </w:tcPr>
          <w:p w14:paraId="74F9A658" w14:textId="77777777" w:rsidR="00601059" w:rsidRDefault="00000000">
            <w:pPr>
              <w:pStyle w:val="Compact"/>
            </w:pPr>
            <w:r>
              <w:t>ArogyaSetu</w:t>
            </w:r>
          </w:p>
        </w:tc>
        <w:tc>
          <w:tcPr>
            <w:tcW w:w="0" w:type="auto"/>
          </w:tcPr>
          <w:p w14:paraId="286F6E4A" w14:textId="77777777" w:rsidR="00601059" w:rsidRDefault="00000000">
            <w:pPr>
              <w:pStyle w:val="Compact"/>
            </w:pPr>
            <w:r>
              <w:t>Mobile Healthcare</w:t>
            </w:r>
          </w:p>
        </w:tc>
        <w:tc>
          <w:tcPr>
            <w:tcW w:w="0" w:type="auto"/>
          </w:tcPr>
          <w:p w14:paraId="55E6CB26" w14:textId="77777777" w:rsidR="00601059" w:rsidRDefault="00000000">
            <w:pPr>
              <w:pStyle w:val="Compact"/>
            </w:pPr>
            <w:r>
              <w:t>₹2.32 Cr</w:t>
            </w:r>
          </w:p>
        </w:tc>
      </w:tr>
      <w:tr w:rsidR="00601059" w14:paraId="2D4D3CB5" w14:textId="77777777">
        <w:tc>
          <w:tcPr>
            <w:tcW w:w="0" w:type="auto"/>
          </w:tcPr>
          <w:p w14:paraId="7C45115C" w14:textId="77777777" w:rsidR="00601059" w:rsidRDefault="00000000">
            <w:pPr>
              <w:pStyle w:val="Compact"/>
            </w:pPr>
            <w:r>
              <w:t>Vidya Pragathi</w:t>
            </w:r>
          </w:p>
        </w:tc>
        <w:tc>
          <w:tcPr>
            <w:tcW w:w="0" w:type="auto"/>
          </w:tcPr>
          <w:p w14:paraId="00B7FA99" w14:textId="77777777" w:rsidR="00601059" w:rsidRDefault="00000000">
            <w:pPr>
              <w:pStyle w:val="Compact"/>
            </w:pPr>
            <w:r>
              <w:t>STEM &amp; School Infrastructure</w:t>
            </w:r>
          </w:p>
        </w:tc>
        <w:tc>
          <w:tcPr>
            <w:tcW w:w="0" w:type="auto"/>
          </w:tcPr>
          <w:p w14:paraId="2D1582F2" w14:textId="77777777" w:rsidR="00601059" w:rsidRDefault="00000000">
            <w:pPr>
              <w:pStyle w:val="Compact"/>
            </w:pPr>
            <w:r>
              <w:t>₹6.61 Cr</w:t>
            </w:r>
          </w:p>
        </w:tc>
      </w:tr>
      <w:tr w:rsidR="00601059" w14:paraId="0CD9FD39" w14:textId="77777777">
        <w:tc>
          <w:tcPr>
            <w:tcW w:w="0" w:type="auto"/>
          </w:tcPr>
          <w:p w14:paraId="071EB2FA" w14:textId="77777777" w:rsidR="00601059" w:rsidRDefault="00000000">
            <w:pPr>
              <w:pStyle w:val="Compact"/>
            </w:pPr>
            <w:r>
              <w:t>GVKs</w:t>
            </w:r>
          </w:p>
        </w:tc>
        <w:tc>
          <w:tcPr>
            <w:tcW w:w="0" w:type="auto"/>
          </w:tcPr>
          <w:p w14:paraId="3FC4DA07" w14:textId="77777777" w:rsidR="00601059" w:rsidRDefault="00000000">
            <w:pPr>
              <w:pStyle w:val="Compact"/>
            </w:pPr>
            <w:r>
              <w:t>Rural Digital Infrastructure</w:t>
            </w:r>
          </w:p>
        </w:tc>
        <w:tc>
          <w:tcPr>
            <w:tcW w:w="0" w:type="auto"/>
          </w:tcPr>
          <w:p w14:paraId="7DED1F62" w14:textId="77777777" w:rsidR="00601059" w:rsidRDefault="00000000">
            <w:pPr>
              <w:pStyle w:val="Compact"/>
            </w:pPr>
            <w:r>
              <w:t>₹3.67 Cr</w:t>
            </w:r>
          </w:p>
        </w:tc>
      </w:tr>
      <w:tr w:rsidR="00601059" w14:paraId="7FA1FB92" w14:textId="77777777">
        <w:tc>
          <w:tcPr>
            <w:tcW w:w="0" w:type="auto"/>
          </w:tcPr>
          <w:p w14:paraId="21D428AF" w14:textId="77777777" w:rsidR="00601059" w:rsidRDefault="00000000">
            <w:pPr>
              <w:pStyle w:val="Compact"/>
            </w:pPr>
            <w:r>
              <w:t>Skill Development</w:t>
            </w:r>
          </w:p>
        </w:tc>
        <w:tc>
          <w:tcPr>
            <w:tcW w:w="0" w:type="auto"/>
          </w:tcPr>
          <w:p w14:paraId="63298528" w14:textId="77777777" w:rsidR="00601059" w:rsidRDefault="00000000">
            <w:pPr>
              <w:pStyle w:val="Compact"/>
            </w:pPr>
            <w:r>
              <w:t>Employability &amp; Future Skills</w:t>
            </w:r>
          </w:p>
        </w:tc>
        <w:tc>
          <w:tcPr>
            <w:tcW w:w="0" w:type="auto"/>
          </w:tcPr>
          <w:p w14:paraId="4AE64997" w14:textId="77777777" w:rsidR="00601059" w:rsidRDefault="00000000">
            <w:pPr>
              <w:pStyle w:val="Compact"/>
            </w:pPr>
            <w:r>
              <w:t>₹2.29 Cr</w:t>
            </w:r>
          </w:p>
        </w:tc>
      </w:tr>
    </w:tbl>
    <w:p w14:paraId="043D0874" w14:textId="77777777" w:rsidR="00601059" w:rsidRDefault="00000000">
      <w:pPr>
        <w:pStyle w:val="Heading3"/>
      </w:pPr>
      <w:bookmarkStart w:id="31" w:name="total-portfolio"/>
      <w:r>
        <w:t>Total Portfolio</w:t>
      </w:r>
    </w:p>
    <w:p w14:paraId="3479F9B9" w14:textId="77777777" w:rsidR="00601059" w:rsidRDefault="00000000">
      <w:pPr>
        <w:pStyle w:val="Heading1"/>
      </w:pPr>
      <w:bookmarkStart w:id="32" w:name="crores"/>
      <w:bookmarkEnd w:id="29"/>
      <w:bookmarkEnd w:id="30"/>
      <w:bookmarkEnd w:id="31"/>
      <w:r>
        <w:t>₹17.41 Crores</w:t>
      </w:r>
    </w:p>
    <w:p w14:paraId="466DEECC" w14:textId="77777777" w:rsidR="00601059" w:rsidRDefault="00000000">
      <w:r>
        <w:pict w14:anchorId="236EA123">
          <v:rect id="_x0000_i1038" style="width:0;height:1.5pt" o:hralign="center" o:hrstd="t" o:hr="t"/>
        </w:pict>
      </w:r>
    </w:p>
    <w:p w14:paraId="026ED19E" w14:textId="77777777" w:rsidR="00601059" w:rsidRDefault="00000000">
      <w:pPr>
        <w:pStyle w:val="Heading2"/>
      </w:pPr>
      <w:bookmarkStart w:id="33" w:name="key-message-1"/>
      <w:r>
        <w:t>Key Message</w:t>
      </w:r>
    </w:p>
    <w:p w14:paraId="706C5524" w14:textId="77777777" w:rsidR="00601059" w:rsidRDefault="00000000">
      <w:pPr>
        <w:pStyle w:val="Heading1"/>
      </w:pPr>
      <w:bookmarkStart w:id="34" w:name="Xb2bf806d4b69a14705d34a3d53376f29bd282bb"/>
      <w:bookmarkEnd w:id="32"/>
      <w:bookmarkEnd w:id="33"/>
      <w:r>
        <w:t>Integrated Ecosystem — NOT Isolated Projects</w:t>
      </w:r>
    </w:p>
    <w:p w14:paraId="070B2F82" w14:textId="77777777" w:rsidR="00601059" w:rsidRDefault="00000000">
      <w:r>
        <w:pict w14:anchorId="66288E49">
          <v:rect id="_x0000_i1039" style="width:0;height:1.5pt" o:hralign="center" o:hrstd="t" o:hr="t"/>
        </w:pict>
      </w:r>
    </w:p>
    <w:p w14:paraId="532A4825" w14:textId="77777777" w:rsidR="00601059" w:rsidRDefault="00000000">
      <w:pPr>
        <w:pStyle w:val="Heading2"/>
      </w:pPr>
      <w:bookmarkStart w:id="35" w:name="visual-guidance-3"/>
      <w:r>
        <w:t>Visual Guidance</w:t>
      </w:r>
    </w:p>
    <w:p w14:paraId="181E9CF1" w14:textId="77777777" w:rsidR="00601059" w:rsidRDefault="00000000">
      <w:pPr>
        <w:pStyle w:val="Compact"/>
        <w:numPr>
          <w:ilvl w:val="0"/>
          <w:numId w:val="7"/>
        </w:numPr>
      </w:pPr>
      <w:r>
        <w:t>Connected thematic blocks</w:t>
      </w:r>
    </w:p>
    <w:p w14:paraId="697799CC" w14:textId="77777777" w:rsidR="00601059" w:rsidRDefault="00000000">
      <w:pPr>
        <w:pStyle w:val="Compact"/>
        <w:numPr>
          <w:ilvl w:val="0"/>
          <w:numId w:val="7"/>
        </w:numPr>
      </w:pPr>
      <w:r>
        <w:t>Convergence arrows</w:t>
      </w:r>
    </w:p>
    <w:p w14:paraId="2C54158E" w14:textId="77777777" w:rsidR="00601059" w:rsidRDefault="00000000">
      <w:pPr>
        <w:pStyle w:val="Compact"/>
        <w:numPr>
          <w:ilvl w:val="0"/>
          <w:numId w:val="7"/>
        </w:numPr>
      </w:pPr>
      <w:r>
        <w:t>Ecosystem architecture layout</w:t>
      </w:r>
    </w:p>
    <w:p w14:paraId="30CBB863" w14:textId="77777777" w:rsidR="00601059" w:rsidRDefault="00000000">
      <w:r>
        <w:pict w14:anchorId="3CE766CE">
          <v:rect id="_x0000_i1040" style="width:0;height:1.5pt" o:hralign="center" o:hrstd="t" o:hr="t"/>
        </w:pict>
      </w:r>
    </w:p>
    <w:p w14:paraId="126D729A" w14:textId="77777777" w:rsidR="00601059" w:rsidRDefault="00000000">
      <w:pPr>
        <w:pStyle w:val="Heading1"/>
      </w:pPr>
      <w:bookmarkStart w:id="36" w:name="slide-5-sthree-swabhiman"/>
      <w:bookmarkEnd w:id="34"/>
      <w:bookmarkEnd w:id="35"/>
      <w:r>
        <w:t>SLIDE 5 — STHREE SWABHIMAN</w:t>
      </w:r>
    </w:p>
    <w:p w14:paraId="0BD2401C" w14:textId="77777777" w:rsidR="00601059" w:rsidRDefault="00000000">
      <w:pPr>
        <w:pStyle w:val="Heading2"/>
      </w:pPr>
      <w:bookmarkStart w:id="37" w:name="title-4"/>
      <w:r>
        <w:t>Title</w:t>
      </w:r>
    </w:p>
    <w:p w14:paraId="1BF23490" w14:textId="77777777" w:rsidR="00601059" w:rsidRDefault="00000000">
      <w:pPr>
        <w:pStyle w:val="Heading1"/>
      </w:pPr>
      <w:bookmarkStart w:id="38" w:name="sthree-swabhiman"/>
      <w:bookmarkEnd w:id="36"/>
      <w:bookmarkEnd w:id="37"/>
      <w:r>
        <w:t>Sthree Swabhiman</w:t>
      </w:r>
    </w:p>
    <w:p w14:paraId="35D7293E" w14:textId="77777777" w:rsidR="00601059" w:rsidRDefault="00000000">
      <w:pPr>
        <w:pStyle w:val="Heading3"/>
      </w:pPr>
      <w:bookmarkStart w:id="39" w:name="menstrual-hygiene-dignity-initiative"/>
      <w:r>
        <w:t>Menstrual Hygiene &amp; Dignity Initiative</w:t>
      </w:r>
    </w:p>
    <w:p w14:paraId="1A55FA74" w14:textId="77777777" w:rsidR="00601059" w:rsidRDefault="00000000">
      <w:r>
        <w:pict w14:anchorId="145FAFFA">
          <v:rect id="_x0000_i1041" style="width:0;height:1.5pt" o:hralign="center" o:hrstd="t" o:hr="t"/>
        </w:pict>
      </w:r>
    </w:p>
    <w:p w14:paraId="6F760031" w14:textId="77777777" w:rsidR="00601059" w:rsidRDefault="00000000">
      <w:pPr>
        <w:pStyle w:val="Heading2"/>
      </w:pPr>
      <w:bookmarkStart w:id="40" w:name="key-content-3"/>
      <w:bookmarkEnd w:id="39"/>
      <w:r>
        <w:t>Key Content</w:t>
      </w:r>
    </w:p>
    <w:p w14:paraId="1CF23FA7" w14:textId="77777777" w:rsidR="00601059" w:rsidRDefault="00000000">
      <w:pPr>
        <w:pStyle w:val="Heading3"/>
      </w:pPr>
      <w:bookmarkStart w:id="41" w:name="focus-areas"/>
      <w:r>
        <w:t>Focus Areas</w:t>
      </w:r>
    </w:p>
    <w:p w14:paraId="1480BA38" w14:textId="77777777" w:rsidR="00601059" w:rsidRDefault="00000000">
      <w:pPr>
        <w:pStyle w:val="Compact"/>
        <w:numPr>
          <w:ilvl w:val="0"/>
          <w:numId w:val="8"/>
        </w:numPr>
      </w:pPr>
      <w:r>
        <w:t>Menstrual hygiene awareness</w:t>
      </w:r>
    </w:p>
    <w:p w14:paraId="2974B3F0" w14:textId="77777777" w:rsidR="00601059" w:rsidRDefault="00000000">
      <w:pPr>
        <w:pStyle w:val="Compact"/>
        <w:numPr>
          <w:ilvl w:val="0"/>
          <w:numId w:val="8"/>
        </w:numPr>
      </w:pPr>
      <w:r>
        <w:lastRenderedPageBreak/>
        <w:t>Starter hygiene kits</w:t>
      </w:r>
    </w:p>
    <w:p w14:paraId="7D27BD80" w14:textId="77777777" w:rsidR="00601059" w:rsidRDefault="00000000">
      <w:pPr>
        <w:pStyle w:val="Compact"/>
        <w:numPr>
          <w:ilvl w:val="0"/>
          <w:numId w:val="8"/>
        </w:numPr>
      </w:pPr>
      <w:r>
        <w:t>Electric incinerators</w:t>
      </w:r>
    </w:p>
    <w:p w14:paraId="789DC3FE" w14:textId="77777777" w:rsidR="00601059" w:rsidRDefault="00000000">
      <w:pPr>
        <w:pStyle w:val="Compact"/>
        <w:numPr>
          <w:ilvl w:val="0"/>
          <w:numId w:val="8"/>
        </w:numPr>
      </w:pPr>
      <w:r>
        <w:t>Toilet &amp; WASH strengthening</w:t>
      </w:r>
    </w:p>
    <w:p w14:paraId="5774E813" w14:textId="77777777" w:rsidR="00601059" w:rsidRDefault="00000000">
      <w:pPr>
        <w:pStyle w:val="Compact"/>
        <w:numPr>
          <w:ilvl w:val="0"/>
          <w:numId w:val="8"/>
        </w:numPr>
      </w:pPr>
      <w:r>
        <w:t>Girls dignity systems</w:t>
      </w:r>
    </w:p>
    <w:p w14:paraId="3AF80408" w14:textId="77777777" w:rsidR="00601059" w:rsidRDefault="00000000">
      <w:pPr>
        <w:pStyle w:val="Heading3"/>
      </w:pPr>
      <w:bookmarkStart w:id="42" w:name="institutions"/>
      <w:bookmarkEnd w:id="41"/>
      <w:r>
        <w:t>Institutions</w:t>
      </w:r>
    </w:p>
    <w:p w14:paraId="57BF8CA8" w14:textId="77777777" w:rsidR="00601059" w:rsidRDefault="00000000">
      <w:pPr>
        <w:pStyle w:val="Compact"/>
        <w:numPr>
          <w:ilvl w:val="0"/>
          <w:numId w:val="9"/>
        </w:numPr>
      </w:pPr>
      <w:r>
        <w:t>KGBVs</w:t>
      </w:r>
    </w:p>
    <w:p w14:paraId="6A83FC7E" w14:textId="77777777" w:rsidR="00601059" w:rsidRDefault="00000000">
      <w:pPr>
        <w:pStyle w:val="Compact"/>
        <w:numPr>
          <w:ilvl w:val="0"/>
          <w:numId w:val="9"/>
        </w:numPr>
      </w:pPr>
      <w:r>
        <w:t>MJPTBCWREIS</w:t>
      </w:r>
    </w:p>
    <w:p w14:paraId="647A6A74" w14:textId="77777777" w:rsidR="00601059" w:rsidRDefault="00000000">
      <w:pPr>
        <w:pStyle w:val="Compact"/>
        <w:numPr>
          <w:ilvl w:val="0"/>
          <w:numId w:val="9"/>
        </w:numPr>
      </w:pPr>
      <w:r>
        <w:t>TMREIS</w:t>
      </w:r>
    </w:p>
    <w:p w14:paraId="4752C792" w14:textId="77777777" w:rsidR="00601059" w:rsidRDefault="00000000">
      <w:pPr>
        <w:pStyle w:val="Compact"/>
        <w:numPr>
          <w:ilvl w:val="0"/>
          <w:numId w:val="9"/>
        </w:numPr>
      </w:pPr>
      <w:r>
        <w:t>Tribal Welfare Schools</w:t>
      </w:r>
    </w:p>
    <w:p w14:paraId="4DBF074D" w14:textId="77777777" w:rsidR="00601059" w:rsidRDefault="00000000">
      <w:pPr>
        <w:pStyle w:val="Compact"/>
        <w:numPr>
          <w:ilvl w:val="0"/>
          <w:numId w:val="9"/>
        </w:numPr>
      </w:pPr>
      <w:r>
        <w:t>ZPHS Institutions</w:t>
      </w:r>
    </w:p>
    <w:p w14:paraId="3487F7F4" w14:textId="77777777" w:rsidR="00601059" w:rsidRDefault="00000000">
      <w:pPr>
        <w:pStyle w:val="Heading3"/>
      </w:pPr>
      <w:bookmarkStart w:id="43" w:name="budget"/>
      <w:bookmarkEnd w:id="42"/>
      <w:r>
        <w:t>Budget</w:t>
      </w:r>
    </w:p>
    <w:p w14:paraId="5F402374" w14:textId="77777777" w:rsidR="00601059" w:rsidRDefault="00000000">
      <w:pPr>
        <w:pStyle w:val="Heading1"/>
      </w:pPr>
      <w:bookmarkStart w:id="44" w:name="cr"/>
      <w:bookmarkEnd w:id="38"/>
      <w:bookmarkEnd w:id="40"/>
      <w:bookmarkEnd w:id="43"/>
      <w:r>
        <w:t>₹2.52 Cr</w:t>
      </w:r>
    </w:p>
    <w:p w14:paraId="3A9D14D9" w14:textId="77777777" w:rsidR="00601059" w:rsidRDefault="00000000">
      <w:r>
        <w:pict w14:anchorId="35EEB3B5">
          <v:rect id="_x0000_i1042" style="width:0;height:1.5pt" o:hralign="center" o:hrstd="t" o:hr="t"/>
        </w:pict>
      </w:r>
    </w:p>
    <w:p w14:paraId="37359E67" w14:textId="77777777" w:rsidR="00601059" w:rsidRDefault="00000000">
      <w:pPr>
        <w:pStyle w:val="Heading2"/>
      </w:pPr>
      <w:bookmarkStart w:id="45" w:name="key-message-2"/>
      <w:r>
        <w:t>Key Message</w:t>
      </w:r>
    </w:p>
    <w:p w14:paraId="1F0A9988" w14:textId="77777777" w:rsidR="00601059" w:rsidRDefault="00000000">
      <w:pPr>
        <w:pStyle w:val="Heading1"/>
      </w:pPr>
      <w:bookmarkStart w:id="46" w:name="Xdfcf06f9ba666932962c943b4d4ce46ecb2ff09"/>
      <w:bookmarkEnd w:id="44"/>
      <w:bookmarkEnd w:id="45"/>
      <w:r>
        <w:t>Adolescent Dignity + School Retention + Health</w:t>
      </w:r>
    </w:p>
    <w:p w14:paraId="74B0AE26" w14:textId="77777777" w:rsidR="00601059" w:rsidRDefault="00000000">
      <w:r>
        <w:pict w14:anchorId="2170EED6">
          <v:rect id="_x0000_i1043" style="width:0;height:1.5pt" o:hralign="center" o:hrstd="t" o:hr="t"/>
        </w:pict>
      </w:r>
    </w:p>
    <w:p w14:paraId="3915ED67" w14:textId="77777777" w:rsidR="00601059" w:rsidRDefault="00000000">
      <w:pPr>
        <w:pStyle w:val="Heading2"/>
      </w:pPr>
      <w:bookmarkStart w:id="47" w:name="visual-guidance-4"/>
      <w:r>
        <w:t>Visual Guidance</w:t>
      </w:r>
    </w:p>
    <w:p w14:paraId="19415D2A" w14:textId="77777777" w:rsidR="00601059" w:rsidRDefault="00000000">
      <w:pPr>
        <w:pStyle w:val="Compact"/>
        <w:numPr>
          <w:ilvl w:val="0"/>
          <w:numId w:val="10"/>
        </w:numPr>
      </w:pPr>
      <w:r>
        <w:t>Girls education visuals</w:t>
      </w:r>
    </w:p>
    <w:p w14:paraId="7B9FD870" w14:textId="77777777" w:rsidR="00601059" w:rsidRDefault="00000000">
      <w:pPr>
        <w:pStyle w:val="Compact"/>
        <w:numPr>
          <w:ilvl w:val="0"/>
          <w:numId w:val="10"/>
        </w:numPr>
      </w:pPr>
      <w:r>
        <w:t>Sanitation icons</w:t>
      </w:r>
    </w:p>
    <w:p w14:paraId="3E3F4C21" w14:textId="77777777" w:rsidR="00601059" w:rsidRDefault="00000000">
      <w:pPr>
        <w:pStyle w:val="Compact"/>
        <w:numPr>
          <w:ilvl w:val="0"/>
          <w:numId w:val="10"/>
        </w:numPr>
      </w:pPr>
      <w:r>
        <w:t>Institutional imagery</w:t>
      </w:r>
    </w:p>
    <w:p w14:paraId="1D58692E" w14:textId="77777777" w:rsidR="00601059" w:rsidRDefault="00000000">
      <w:r>
        <w:pict w14:anchorId="0487578B">
          <v:rect id="_x0000_i1044" style="width:0;height:1.5pt" o:hralign="center" o:hrstd="t" o:hr="t"/>
        </w:pict>
      </w:r>
    </w:p>
    <w:p w14:paraId="63C7BF5C" w14:textId="77777777" w:rsidR="00601059" w:rsidRDefault="00000000">
      <w:pPr>
        <w:pStyle w:val="Heading1"/>
      </w:pPr>
      <w:bookmarkStart w:id="48" w:name="slide-6-arogyasetu"/>
      <w:bookmarkEnd w:id="46"/>
      <w:bookmarkEnd w:id="47"/>
      <w:r>
        <w:t>SLIDE 6 — AROGYASETU</w:t>
      </w:r>
    </w:p>
    <w:p w14:paraId="0105085D" w14:textId="77777777" w:rsidR="00601059" w:rsidRDefault="00000000">
      <w:pPr>
        <w:pStyle w:val="Heading2"/>
      </w:pPr>
      <w:bookmarkStart w:id="49" w:name="title-5"/>
      <w:r>
        <w:t>Title</w:t>
      </w:r>
    </w:p>
    <w:p w14:paraId="391E8664" w14:textId="77777777" w:rsidR="00601059" w:rsidRDefault="00000000">
      <w:pPr>
        <w:pStyle w:val="Heading1"/>
      </w:pPr>
      <w:bookmarkStart w:id="50" w:name="arogyasetu"/>
      <w:bookmarkEnd w:id="48"/>
      <w:bookmarkEnd w:id="49"/>
      <w:r>
        <w:t>ArogyaSetu</w:t>
      </w:r>
    </w:p>
    <w:p w14:paraId="6316836B" w14:textId="77777777" w:rsidR="00601059" w:rsidRDefault="00000000">
      <w:pPr>
        <w:pStyle w:val="Heading3"/>
      </w:pPr>
      <w:bookmarkStart w:id="51" w:name="mobile-preventive-healthcare-initiative"/>
      <w:r>
        <w:t>Mobile Preventive Healthcare Initiative</w:t>
      </w:r>
    </w:p>
    <w:p w14:paraId="71BC840C" w14:textId="77777777" w:rsidR="00601059" w:rsidRDefault="00000000">
      <w:r>
        <w:pict w14:anchorId="57363421">
          <v:rect id="_x0000_i1045" style="width:0;height:1.5pt" o:hralign="center" o:hrstd="t" o:hr="t"/>
        </w:pict>
      </w:r>
    </w:p>
    <w:p w14:paraId="6822BAF1" w14:textId="77777777" w:rsidR="00601059" w:rsidRDefault="00000000">
      <w:pPr>
        <w:pStyle w:val="Heading2"/>
      </w:pPr>
      <w:bookmarkStart w:id="52" w:name="key-content-4"/>
      <w:bookmarkEnd w:id="51"/>
      <w:r>
        <w:lastRenderedPageBreak/>
        <w:t>Key Content</w:t>
      </w:r>
    </w:p>
    <w:p w14:paraId="176A8FB0" w14:textId="77777777" w:rsidR="00601059" w:rsidRDefault="00000000">
      <w:pPr>
        <w:pStyle w:val="Heading3"/>
      </w:pPr>
      <w:bookmarkStart w:id="53" w:name="components"/>
      <w:r>
        <w:t>Components</w:t>
      </w:r>
    </w:p>
    <w:p w14:paraId="6E170822" w14:textId="77777777" w:rsidR="00601059" w:rsidRDefault="00000000">
      <w:pPr>
        <w:pStyle w:val="Compact"/>
        <w:numPr>
          <w:ilvl w:val="0"/>
          <w:numId w:val="11"/>
        </w:numPr>
      </w:pPr>
      <w:r>
        <w:t>Advanced Medical Screening Van</w:t>
      </w:r>
    </w:p>
    <w:p w14:paraId="049FFF36" w14:textId="77777777" w:rsidR="00601059" w:rsidRDefault="00000000">
      <w:pPr>
        <w:pStyle w:val="Compact"/>
        <w:numPr>
          <w:ilvl w:val="0"/>
          <w:numId w:val="11"/>
        </w:numPr>
      </w:pPr>
      <w:r>
        <w:t>PHC-linked camp circuits</w:t>
      </w:r>
    </w:p>
    <w:p w14:paraId="090E5BAA" w14:textId="77777777" w:rsidR="00601059" w:rsidRDefault="00000000">
      <w:pPr>
        <w:pStyle w:val="Compact"/>
        <w:numPr>
          <w:ilvl w:val="0"/>
          <w:numId w:val="11"/>
        </w:numPr>
      </w:pPr>
      <w:r>
        <w:t>Telemedicine support</w:t>
      </w:r>
    </w:p>
    <w:p w14:paraId="06DF4035" w14:textId="77777777" w:rsidR="00601059" w:rsidRDefault="00000000">
      <w:pPr>
        <w:pStyle w:val="Compact"/>
        <w:numPr>
          <w:ilvl w:val="0"/>
          <w:numId w:val="11"/>
        </w:numPr>
      </w:pPr>
      <w:r>
        <w:t>Women &amp; adolescent screening</w:t>
      </w:r>
    </w:p>
    <w:p w14:paraId="3DAEF49D" w14:textId="77777777" w:rsidR="00601059" w:rsidRDefault="00000000">
      <w:pPr>
        <w:pStyle w:val="Compact"/>
        <w:numPr>
          <w:ilvl w:val="0"/>
          <w:numId w:val="11"/>
        </w:numPr>
      </w:pPr>
      <w:r>
        <w:t>Rural preventive healthcare</w:t>
      </w:r>
    </w:p>
    <w:p w14:paraId="7BEB102F" w14:textId="77777777" w:rsidR="00601059" w:rsidRDefault="00000000">
      <w:pPr>
        <w:pStyle w:val="Heading3"/>
      </w:pPr>
      <w:bookmarkStart w:id="54" w:name="budget-1"/>
      <w:bookmarkEnd w:id="53"/>
      <w:r>
        <w:t>Budget</w:t>
      </w:r>
    </w:p>
    <w:p w14:paraId="03D8E386" w14:textId="77777777" w:rsidR="00601059" w:rsidRDefault="00000000">
      <w:pPr>
        <w:pStyle w:val="Heading1"/>
      </w:pPr>
      <w:bookmarkStart w:id="55" w:name="cr-1"/>
      <w:bookmarkEnd w:id="50"/>
      <w:bookmarkEnd w:id="52"/>
      <w:bookmarkEnd w:id="54"/>
      <w:r>
        <w:t>₹2.32 Cr</w:t>
      </w:r>
    </w:p>
    <w:p w14:paraId="329D3651" w14:textId="77777777" w:rsidR="00601059" w:rsidRDefault="00000000">
      <w:r>
        <w:pict w14:anchorId="557ABE83">
          <v:rect id="_x0000_i1046" style="width:0;height:1.5pt" o:hralign="center" o:hrstd="t" o:hr="t"/>
        </w:pict>
      </w:r>
    </w:p>
    <w:p w14:paraId="54398276" w14:textId="77777777" w:rsidR="00601059" w:rsidRDefault="00000000">
      <w:pPr>
        <w:pStyle w:val="Heading2"/>
      </w:pPr>
      <w:bookmarkStart w:id="56" w:name="key-message-3"/>
      <w:r>
        <w:t>Key Message</w:t>
      </w:r>
    </w:p>
    <w:p w14:paraId="3D4EDC2F" w14:textId="77777777" w:rsidR="00601059" w:rsidRDefault="00000000">
      <w:pPr>
        <w:pStyle w:val="Heading1"/>
      </w:pPr>
      <w:bookmarkStart w:id="57" w:name="X449efb074ae91e224e925a997867b45797036a6"/>
      <w:bookmarkEnd w:id="55"/>
      <w:bookmarkEnd w:id="56"/>
      <w:r>
        <w:t>Bringing Healthcare Access to Underserved Communities</w:t>
      </w:r>
    </w:p>
    <w:p w14:paraId="1561BF75" w14:textId="77777777" w:rsidR="00601059" w:rsidRDefault="00000000">
      <w:r>
        <w:pict w14:anchorId="60EB9057">
          <v:rect id="_x0000_i1047" style="width:0;height:1.5pt" o:hralign="center" o:hrstd="t" o:hr="t"/>
        </w:pict>
      </w:r>
    </w:p>
    <w:p w14:paraId="61FAB0D0" w14:textId="77777777" w:rsidR="00601059" w:rsidRDefault="00000000">
      <w:pPr>
        <w:pStyle w:val="Heading2"/>
      </w:pPr>
      <w:bookmarkStart w:id="58" w:name="visual-guidance-5"/>
      <w:r>
        <w:t>Visual Guidance</w:t>
      </w:r>
    </w:p>
    <w:p w14:paraId="695DF613" w14:textId="77777777" w:rsidR="00601059" w:rsidRDefault="00000000">
      <w:pPr>
        <w:pStyle w:val="Compact"/>
        <w:numPr>
          <w:ilvl w:val="0"/>
          <w:numId w:val="12"/>
        </w:numPr>
      </w:pPr>
      <w:r>
        <w:t>Mobile health van visuals</w:t>
      </w:r>
    </w:p>
    <w:p w14:paraId="54B620ED" w14:textId="77777777" w:rsidR="00601059" w:rsidRDefault="00000000">
      <w:pPr>
        <w:pStyle w:val="Compact"/>
        <w:numPr>
          <w:ilvl w:val="0"/>
          <w:numId w:val="12"/>
        </w:numPr>
      </w:pPr>
      <w:r>
        <w:t>Preventive diagnostics icons</w:t>
      </w:r>
    </w:p>
    <w:p w14:paraId="6A19FEC2" w14:textId="77777777" w:rsidR="00601059" w:rsidRDefault="00000000">
      <w:pPr>
        <w:pStyle w:val="Compact"/>
        <w:numPr>
          <w:ilvl w:val="0"/>
          <w:numId w:val="12"/>
        </w:numPr>
      </w:pPr>
      <w:r>
        <w:t>Rural outreach imagery</w:t>
      </w:r>
    </w:p>
    <w:p w14:paraId="024F5071" w14:textId="77777777" w:rsidR="00601059" w:rsidRDefault="00000000">
      <w:r>
        <w:pict w14:anchorId="480D30E6">
          <v:rect id="_x0000_i1048" style="width:0;height:1.5pt" o:hralign="center" o:hrstd="t" o:hr="t"/>
        </w:pict>
      </w:r>
    </w:p>
    <w:p w14:paraId="37CDAB1C" w14:textId="77777777" w:rsidR="00601059" w:rsidRDefault="00000000">
      <w:pPr>
        <w:pStyle w:val="Heading1"/>
      </w:pPr>
      <w:bookmarkStart w:id="59" w:name="slide-7-vidya-pragathi"/>
      <w:bookmarkEnd w:id="57"/>
      <w:bookmarkEnd w:id="58"/>
      <w:r>
        <w:t>SLIDE 7 — VIDYA PRAGATHI</w:t>
      </w:r>
    </w:p>
    <w:p w14:paraId="682A2385" w14:textId="77777777" w:rsidR="00601059" w:rsidRDefault="00000000">
      <w:pPr>
        <w:pStyle w:val="Heading2"/>
      </w:pPr>
      <w:bookmarkStart w:id="60" w:name="title-6"/>
      <w:r>
        <w:t>Title</w:t>
      </w:r>
    </w:p>
    <w:p w14:paraId="33A187B3" w14:textId="77777777" w:rsidR="00601059" w:rsidRDefault="00000000">
      <w:pPr>
        <w:pStyle w:val="Heading1"/>
      </w:pPr>
      <w:bookmarkStart w:id="61" w:name="vidya-pragathi"/>
      <w:bookmarkEnd w:id="59"/>
      <w:bookmarkEnd w:id="60"/>
      <w:r>
        <w:t>Vidya Pragathi</w:t>
      </w:r>
    </w:p>
    <w:p w14:paraId="56DFA475" w14:textId="77777777" w:rsidR="00601059" w:rsidRDefault="00000000">
      <w:pPr>
        <w:pStyle w:val="Heading3"/>
      </w:pPr>
      <w:bookmarkStart w:id="62" w:name="zphs-stem-infrastructure-modernization"/>
      <w:r>
        <w:t>ZPHS STEM &amp; Infrastructure Modernization</w:t>
      </w:r>
    </w:p>
    <w:p w14:paraId="5CB512D0" w14:textId="77777777" w:rsidR="00601059" w:rsidRDefault="00000000">
      <w:r>
        <w:pict w14:anchorId="3D19B27C">
          <v:rect id="_x0000_i1049" style="width:0;height:1.5pt" o:hralign="center" o:hrstd="t" o:hr="t"/>
        </w:pict>
      </w:r>
    </w:p>
    <w:p w14:paraId="299FAE80" w14:textId="77777777" w:rsidR="00601059" w:rsidRDefault="00000000">
      <w:pPr>
        <w:pStyle w:val="Heading2"/>
      </w:pPr>
      <w:bookmarkStart w:id="63" w:name="key-content-5"/>
      <w:bookmarkEnd w:id="62"/>
      <w:r>
        <w:t>Key Content</w:t>
      </w:r>
    </w:p>
    <w:p w14:paraId="6DF61E6B" w14:textId="77777777" w:rsidR="00601059" w:rsidRDefault="00000000">
      <w:pPr>
        <w:pStyle w:val="Heading3"/>
      </w:pPr>
      <w:bookmarkStart w:id="64" w:name="components-1"/>
      <w:r>
        <w:t>Components</w:t>
      </w:r>
    </w:p>
    <w:p w14:paraId="15F9D85F" w14:textId="77777777" w:rsidR="00601059" w:rsidRDefault="00000000">
      <w:pPr>
        <w:pStyle w:val="Compact"/>
        <w:numPr>
          <w:ilvl w:val="0"/>
          <w:numId w:val="13"/>
        </w:numPr>
      </w:pPr>
      <w:r>
        <w:t>STEM labs</w:t>
      </w:r>
    </w:p>
    <w:p w14:paraId="2CEE84C3" w14:textId="77777777" w:rsidR="00601059" w:rsidRDefault="00000000">
      <w:pPr>
        <w:pStyle w:val="Compact"/>
        <w:numPr>
          <w:ilvl w:val="0"/>
          <w:numId w:val="13"/>
        </w:numPr>
      </w:pPr>
      <w:r>
        <w:lastRenderedPageBreak/>
        <w:t>Smart classrooms</w:t>
      </w:r>
    </w:p>
    <w:p w14:paraId="5567F4EB" w14:textId="77777777" w:rsidR="00601059" w:rsidRDefault="00000000">
      <w:pPr>
        <w:pStyle w:val="Compact"/>
        <w:numPr>
          <w:ilvl w:val="0"/>
          <w:numId w:val="13"/>
        </w:numPr>
      </w:pPr>
      <w:r>
        <w:t>Library modernization</w:t>
      </w:r>
    </w:p>
    <w:p w14:paraId="102BD189" w14:textId="77777777" w:rsidR="00601059" w:rsidRDefault="00000000">
      <w:pPr>
        <w:pStyle w:val="Compact"/>
        <w:numPr>
          <w:ilvl w:val="0"/>
          <w:numId w:val="13"/>
        </w:numPr>
      </w:pPr>
      <w:r>
        <w:t>WASH infrastructure</w:t>
      </w:r>
    </w:p>
    <w:p w14:paraId="7C123967" w14:textId="77777777" w:rsidR="00601059" w:rsidRDefault="00000000">
      <w:pPr>
        <w:pStyle w:val="Compact"/>
        <w:numPr>
          <w:ilvl w:val="0"/>
          <w:numId w:val="13"/>
        </w:numPr>
      </w:pPr>
      <w:r>
        <w:t>School furniture</w:t>
      </w:r>
    </w:p>
    <w:p w14:paraId="62310CF1" w14:textId="77777777" w:rsidR="00601059" w:rsidRDefault="00000000">
      <w:pPr>
        <w:pStyle w:val="Compact"/>
        <w:numPr>
          <w:ilvl w:val="0"/>
          <w:numId w:val="13"/>
        </w:numPr>
      </w:pPr>
      <w:r>
        <w:t>Solar backup systems</w:t>
      </w:r>
    </w:p>
    <w:p w14:paraId="0ECA6261" w14:textId="77777777" w:rsidR="00601059" w:rsidRDefault="00000000">
      <w:pPr>
        <w:pStyle w:val="Heading3"/>
      </w:pPr>
      <w:bookmarkStart w:id="65" w:name="coverage"/>
      <w:bookmarkEnd w:id="64"/>
      <w:r>
        <w:t>Coverage</w:t>
      </w:r>
    </w:p>
    <w:p w14:paraId="052CDB24" w14:textId="77777777" w:rsidR="00601059" w:rsidRDefault="00000000">
      <w:pPr>
        <w:pStyle w:val="Heading1"/>
      </w:pPr>
      <w:bookmarkStart w:id="66" w:name="zphs-schools"/>
      <w:bookmarkEnd w:id="61"/>
      <w:bookmarkEnd w:id="63"/>
      <w:bookmarkEnd w:id="65"/>
      <w:r>
        <w:t>25 ZPHS Schools</w:t>
      </w:r>
    </w:p>
    <w:p w14:paraId="24DF9486" w14:textId="77777777" w:rsidR="00601059" w:rsidRDefault="00000000">
      <w:pPr>
        <w:pStyle w:val="Heading3"/>
      </w:pPr>
      <w:bookmarkStart w:id="67" w:name="budget-2"/>
      <w:r>
        <w:t>Budget</w:t>
      </w:r>
    </w:p>
    <w:p w14:paraId="3051A51C" w14:textId="77777777" w:rsidR="00601059" w:rsidRDefault="00000000">
      <w:pPr>
        <w:pStyle w:val="Heading1"/>
      </w:pPr>
      <w:bookmarkStart w:id="68" w:name="cr-2"/>
      <w:bookmarkEnd w:id="66"/>
      <w:bookmarkEnd w:id="67"/>
      <w:r>
        <w:t>₹6.61 Cr</w:t>
      </w:r>
    </w:p>
    <w:p w14:paraId="4737E123" w14:textId="77777777" w:rsidR="00601059" w:rsidRDefault="00000000">
      <w:r>
        <w:pict w14:anchorId="1DE10B1A">
          <v:rect id="_x0000_i1050" style="width:0;height:1.5pt" o:hralign="center" o:hrstd="t" o:hr="t"/>
        </w:pict>
      </w:r>
    </w:p>
    <w:p w14:paraId="45C4DDDF" w14:textId="77777777" w:rsidR="00601059" w:rsidRDefault="00000000">
      <w:pPr>
        <w:pStyle w:val="Heading2"/>
      </w:pPr>
      <w:bookmarkStart w:id="69" w:name="key-message-4"/>
      <w:r>
        <w:t>Key Message</w:t>
      </w:r>
    </w:p>
    <w:p w14:paraId="2C808BE7" w14:textId="77777777" w:rsidR="00601059" w:rsidRDefault="00000000">
      <w:pPr>
        <w:pStyle w:val="Heading1"/>
      </w:pPr>
      <w:bookmarkStart w:id="70" w:name="X351dcdebe62e2a8b7a008f57a04d70c802aaa04"/>
      <w:bookmarkEnd w:id="68"/>
      <w:bookmarkEnd w:id="69"/>
      <w:r>
        <w:t>Government School Modernization &amp; STEM Readiness</w:t>
      </w:r>
    </w:p>
    <w:p w14:paraId="5A83F93A" w14:textId="77777777" w:rsidR="00601059" w:rsidRDefault="00000000">
      <w:r>
        <w:pict w14:anchorId="5D73A5EE">
          <v:rect id="_x0000_i1051" style="width:0;height:1.5pt" o:hralign="center" o:hrstd="t" o:hr="t"/>
        </w:pict>
      </w:r>
    </w:p>
    <w:p w14:paraId="13FD1DE2" w14:textId="77777777" w:rsidR="00601059" w:rsidRDefault="00000000">
      <w:pPr>
        <w:pStyle w:val="Heading2"/>
      </w:pPr>
      <w:bookmarkStart w:id="71" w:name="visual-guidance-6"/>
      <w:r>
        <w:t>Visual Guidance</w:t>
      </w:r>
    </w:p>
    <w:p w14:paraId="70702B95" w14:textId="77777777" w:rsidR="00601059" w:rsidRDefault="00000000">
      <w:pPr>
        <w:pStyle w:val="Compact"/>
        <w:numPr>
          <w:ilvl w:val="0"/>
          <w:numId w:val="14"/>
        </w:numPr>
      </w:pPr>
      <w:r>
        <w:t>Smart classroom imagery</w:t>
      </w:r>
    </w:p>
    <w:p w14:paraId="1A44F415" w14:textId="77777777" w:rsidR="00601059" w:rsidRDefault="00000000">
      <w:pPr>
        <w:pStyle w:val="Compact"/>
        <w:numPr>
          <w:ilvl w:val="0"/>
          <w:numId w:val="14"/>
        </w:numPr>
      </w:pPr>
      <w:r>
        <w:t>STEM visuals</w:t>
      </w:r>
    </w:p>
    <w:p w14:paraId="62549455" w14:textId="77777777" w:rsidR="00601059" w:rsidRDefault="00000000">
      <w:pPr>
        <w:pStyle w:val="Compact"/>
        <w:numPr>
          <w:ilvl w:val="0"/>
          <w:numId w:val="14"/>
        </w:numPr>
      </w:pPr>
      <w:r>
        <w:t>Government school transformation themes</w:t>
      </w:r>
    </w:p>
    <w:p w14:paraId="61CB5E63" w14:textId="77777777" w:rsidR="00601059" w:rsidRDefault="00000000">
      <w:r>
        <w:pict w14:anchorId="38B19239">
          <v:rect id="_x0000_i1052" style="width:0;height:1.5pt" o:hralign="center" o:hrstd="t" o:hr="t"/>
        </w:pict>
      </w:r>
    </w:p>
    <w:p w14:paraId="51F0F02E" w14:textId="77777777" w:rsidR="00601059" w:rsidRDefault="00000000">
      <w:pPr>
        <w:pStyle w:val="Heading1"/>
      </w:pPr>
      <w:bookmarkStart w:id="72" w:name="slide-8-grama-vikas-kendras-gvks"/>
      <w:bookmarkEnd w:id="70"/>
      <w:bookmarkEnd w:id="71"/>
      <w:r>
        <w:t>SLIDE 8 — GRAMA VIKAS KENDRAS (GVKs)</w:t>
      </w:r>
    </w:p>
    <w:p w14:paraId="233AE3FD" w14:textId="77777777" w:rsidR="00601059" w:rsidRDefault="00000000">
      <w:pPr>
        <w:pStyle w:val="Heading2"/>
      </w:pPr>
      <w:bookmarkStart w:id="73" w:name="title-7"/>
      <w:r>
        <w:t>Title</w:t>
      </w:r>
    </w:p>
    <w:p w14:paraId="25491B22" w14:textId="77777777" w:rsidR="00601059" w:rsidRDefault="00000000">
      <w:pPr>
        <w:pStyle w:val="Heading1"/>
      </w:pPr>
      <w:bookmarkStart w:id="74" w:name="grama-vikas-kendras"/>
      <w:bookmarkEnd w:id="72"/>
      <w:bookmarkEnd w:id="73"/>
      <w:r>
        <w:t>Grama Vikas Kendras</w:t>
      </w:r>
    </w:p>
    <w:p w14:paraId="00A2A000" w14:textId="77777777" w:rsidR="00601059" w:rsidRDefault="00000000">
      <w:pPr>
        <w:pStyle w:val="Heading3"/>
      </w:pPr>
      <w:bookmarkStart w:id="75" w:name="X91ebd39ac5fc49e3fc24ab0204c7665f6d6bdea"/>
      <w:r>
        <w:t>Rural Digital Community Development Centers</w:t>
      </w:r>
    </w:p>
    <w:p w14:paraId="79E0DFC3" w14:textId="77777777" w:rsidR="00601059" w:rsidRDefault="00000000">
      <w:r>
        <w:pict w14:anchorId="0F436ABA">
          <v:rect id="_x0000_i1053" style="width:0;height:1.5pt" o:hralign="center" o:hrstd="t" o:hr="t"/>
        </w:pict>
      </w:r>
    </w:p>
    <w:p w14:paraId="42F52BC9" w14:textId="77777777" w:rsidR="00601059" w:rsidRDefault="00000000">
      <w:pPr>
        <w:pStyle w:val="Heading2"/>
      </w:pPr>
      <w:bookmarkStart w:id="76" w:name="key-content-6"/>
      <w:bookmarkEnd w:id="75"/>
      <w:r>
        <w:lastRenderedPageBreak/>
        <w:t>Key Content</w:t>
      </w:r>
    </w:p>
    <w:p w14:paraId="529D8B45" w14:textId="77777777" w:rsidR="00601059" w:rsidRDefault="00000000">
      <w:pPr>
        <w:pStyle w:val="Heading3"/>
      </w:pPr>
      <w:bookmarkStart w:id="77" w:name="components-2"/>
      <w:r>
        <w:t>Components</w:t>
      </w:r>
    </w:p>
    <w:p w14:paraId="00F4BA53" w14:textId="77777777" w:rsidR="00601059" w:rsidRDefault="00000000">
      <w:pPr>
        <w:pStyle w:val="Compact"/>
        <w:numPr>
          <w:ilvl w:val="0"/>
          <w:numId w:val="15"/>
        </w:numPr>
      </w:pPr>
      <w:r>
        <w:t>GP building revitalization</w:t>
      </w:r>
    </w:p>
    <w:p w14:paraId="479CB6FA" w14:textId="77777777" w:rsidR="00601059" w:rsidRDefault="00000000">
      <w:pPr>
        <w:pStyle w:val="Compact"/>
        <w:numPr>
          <w:ilvl w:val="0"/>
          <w:numId w:val="15"/>
        </w:numPr>
      </w:pPr>
      <w:r>
        <w:t>Digital learning labs</w:t>
      </w:r>
    </w:p>
    <w:p w14:paraId="622470D5" w14:textId="77777777" w:rsidR="00601059" w:rsidRDefault="00000000">
      <w:pPr>
        <w:pStyle w:val="Compact"/>
        <w:numPr>
          <w:ilvl w:val="0"/>
          <w:numId w:val="15"/>
        </w:numPr>
      </w:pPr>
      <w:r>
        <w:t>Community learning systems</w:t>
      </w:r>
    </w:p>
    <w:p w14:paraId="2B0982C8" w14:textId="77777777" w:rsidR="00601059" w:rsidRDefault="00000000">
      <w:pPr>
        <w:pStyle w:val="Compact"/>
        <w:numPr>
          <w:ilvl w:val="0"/>
          <w:numId w:val="15"/>
        </w:numPr>
      </w:pPr>
      <w:r>
        <w:t>Women empowerment spaces</w:t>
      </w:r>
    </w:p>
    <w:p w14:paraId="26EAFF9C" w14:textId="77777777" w:rsidR="00601059" w:rsidRDefault="00000000">
      <w:pPr>
        <w:pStyle w:val="Compact"/>
        <w:numPr>
          <w:ilvl w:val="0"/>
          <w:numId w:val="15"/>
        </w:numPr>
      </w:pPr>
      <w:r>
        <w:t>e-Governance access</w:t>
      </w:r>
    </w:p>
    <w:p w14:paraId="205CCC0E" w14:textId="77777777" w:rsidR="00601059" w:rsidRDefault="00000000">
      <w:pPr>
        <w:pStyle w:val="Compact"/>
        <w:numPr>
          <w:ilvl w:val="0"/>
          <w:numId w:val="15"/>
        </w:numPr>
      </w:pPr>
      <w:r>
        <w:t>Telemedicine corners</w:t>
      </w:r>
    </w:p>
    <w:p w14:paraId="230CFA66" w14:textId="77777777" w:rsidR="00601059" w:rsidRDefault="00000000">
      <w:pPr>
        <w:pStyle w:val="Heading3"/>
      </w:pPr>
      <w:bookmarkStart w:id="78" w:name="budget-3"/>
      <w:bookmarkEnd w:id="77"/>
      <w:r>
        <w:t>Budget</w:t>
      </w:r>
    </w:p>
    <w:p w14:paraId="43EECF34" w14:textId="77777777" w:rsidR="00601059" w:rsidRDefault="00000000">
      <w:pPr>
        <w:pStyle w:val="Heading1"/>
      </w:pPr>
      <w:bookmarkStart w:id="79" w:name="cr-3"/>
      <w:bookmarkEnd w:id="74"/>
      <w:bookmarkEnd w:id="76"/>
      <w:bookmarkEnd w:id="78"/>
      <w:r>
        <w:t>₹3.67 Cr</w:t>
      </w:r>
    </w:p>
    <w:p w14:paraId="3B8FE7EA" w14:textId="77777777" w:rsidR="00601059" w:rsidRDefault="00000000">
      <w:r>
        <w:pict w14:anchorId="28622921">
          <v:rect id="_x0000_i1054" style="width:0;height:1.5pt" o:hralign="center" o:hrstd="t" o:hr="t"/>
        </w:pict>
      </w:r>
    </w:p>
    <w:p w14:paraId="1AC0D6AC" w14:textId="77777777" w:rsidR="00601059" w:rsidRDefault="00000000">
      <w:pPr>
        <w:pStyle w:val="Heading2"/>
      </w:pPr>
      <w:bookmarkStart w:id="80" w:name="key-message-5"/>
      <w:r>
        <w:t>Key Message</w:t>
      </w:r>
    </w:p>
    <w:p w14:paraId="72F85614" w14:textId="77777777" w:rsidR="00601059" w:rsidRDefault="00000000">
      <w:pPr>
        <w:pStyle w:val="Heading1"/>
      </w:pPr>
      <w:bookmarkStart w:id="81" w:name="Xc1cf71b7ae11cef3da4140f6e4fabac112f62f6"/>
      <w:bookmarkEnd w:id="79"/>
      <w:bookmarkEnd w:id="80"/>
      <w:r>
        <w:t>Revitalizing Public Infrastructure into Rural Digital Hubs</w:t>
      </w:r>
    </w:p>
    <w:p w14:paraId="3C0B360D" w14:textId="77777777" w:rsidR="00601059" w:rsidRDefault="00000000">
      <w:r>
        <w:pict w14:anchorId="58D09C5F">
          <v:rect id="_x0000_i1055" style="width:0;height:1.5pt" o:hralign="center" o:hrstd="t" o:hr="t"/>
        </w:pict>
      </w:r>
    </w:p>
    <w:p w14:paraId="15256312" w14:textId="77777777" w:rsidR="00601059" w:rsidRDefault="00000000">
      <w:pPr>
        <w:pStyle w:val="Heading2"/>
      </w:pPr>
      <w:bookmarkStart w:id="82" w:name="visual-guidance-7"/>
      <w:r>
        <w:t>Visual Guidance</w:t>
      </w:r>
    </w:p>
    <w:p w14:paraId="565674EA" w14:textId="77777777" w:rsidR="00601059" w:rsidRDefault="00000000">
      <w:pPr>
        <w:pStyle w:val="Compact"/>
        <w:numPr>
          <w:ilvl w:val="0"/>
          <w:numId w:val="16"/>
        </w:numPr>
      </w:pPr>
      <w:r>
        <w:t>Before/after GP building concepts</w:t>
      </w:r>
    </w:p>
    <w:p w14:paraId="4DD02ADF" w14:textId="77777777" w:rsidR="00601059" w:rsidRDefault="00000000">
      <w:pPr>
        <w:pStyle w:val="Compact"/>
        <w:numPr>
          <w:ilvl w:val="0"/>
          <w:numId w:val="16"/>
        </w:numPr>
      </w:pPr>
      <w:r>
        <w:t>Community center visuals</w:t>
      </w:r>
    </w:p>
    <w:p w14:paraId="46097C23" w14:textId="77777777" w:rsidR="00601059" w:rsidRDefault="00000000">
      <w:pPr>
        <w:pStyle w:val="Compact"/>
        <w:numPr>
          <w:ilvl w:val="0"/>
          <w:numId w:val="16"/>
        </w:numPr>
      </w:pPr>
      <w:r>
        <w:t>Digital access imagery</w:t>
      </w:r>
    </w:p>
    <w:p w14:paraId="74EC1D5C" w14:textId="77777777" w:rsidR="00601059" w:rsidRDefault="00000000">
      <w:r>
        <w:pict w14:anchorId="560BC9FE">
          <v:rect id="_x0000_i1056" style="width:0;height:1.5pt" o:hralign="center" o:hrstd="t" o:hr="t"/>
        </w:pict>
      </w:r>
    </w:p>
    <w:p w14:paraId="212F39AD" w14:textId="77777777" w:rsidR="00601059" w:rsidRDefault="00000000">
      <w:pPr>
        <w:pStyle w:val="Heading1"/>
      </w:pPr>
      <w:bookmarkStart w:id="83" w:name="slide-9-skill-development-initiative"/>
      <w:bookmarkEnd w:id="81"/>
      <w:bookmarkEnd w:id="82"/>
      <w:r>
        <w:t>SLIDE 9 — SKILL DEVELOPMENT INITIATIVE</w:t>
      </w:r>
    </w:p>
    <w:p w14:paraId="2BC46104" w14:textId="77777777" w:rsidR="00601059" w:rsidRDefault="00000000">
      <w:pPr>
        <w:pStyle w:val="Heading2"/>
      </w:pPr>
      <w:bookmarkStart w:id="84" w:name="title-8"/>
      <w:r>
        <w:t>Title</w:t>
      </w:r>
    </w:p>
    <w:p w14:paraId="27CA8EA7" w14:textId="77777777" w:rsidR="00601059" w:rsidRDefault="00000000">
      <w:pPr>
        <w:pStyle w:val="Heading1"/>
      </w:pPr>
      <w:bookmarkStart w:id="85" w:name="Xf946ce817185833ef88c6703ba7b7c25f1c0351"/>
      <w:bookmarkEnd w:id="83"/>
      <w:bookmarkEnd w:id="84"/>
      <w:r>
        <w:t>Rural Youth Digital Employability Initiative</w:t>
      </w:r>
    </w:p>
    <w:p w14:paraId="20CF58FD" w14:textId="77777777" w:rsidR="00601059" w:rsidRDefault="00000000">
      <w:r>
        <w:pict w14:anchorId="1D50FB2E">
          <v:rect id="_x0000_i1057" style="width:0;height:1.5pt" o:hralign="center" o:hrstd="t" o:hr="t"/>
        </w:pict>
      </w:r>
    </w:p>
    <w:p w14:paraId="4D959DDA" w14:textId="77777777" w:rsidR="00601059" w:rsidRDefault="00000000">
      <w:pPr>
        <w:pStyle w:val="Heading2"/>
      </w:pPr>
      <w:bookmarkStart w:id="86" w:name="key-content-7"/>
      <w:r>
        <w:t>Key Content</w:t>
      </w:r>
    </w:p>
    <w:p w14:paraId="7FD59A05" w14:textId="77777777" w:rsidR="00601059" w:rsidRDefault="00000000">
      <w:pPr>
        <w:pStyle w:val="Heading3"/>
      </w:pPr>
      <w:bookmarkStart w:id="87" w:name="focus-areas-1"/>
      <w:r>
        <w:t>Focus Areas</w:t>
      </w:r>
    </w:p>
    <w:p w14:paraId="4082AC40" w14:textId="77777777" w:rsidR="00601059" w:rsidRDefault="00000000">
      <w:pPr>
        <w:pStyle w:val="Compact"/>
        <w:numPr>
          <w:ilvl w:val="0"/>
          <w:numId w:val="17"/>
        </w:numPr>
      </w:pPr>
      <w:r>
        <w:t>Digital literacy</w:t>
      </w:r>
    </w:p>
    <w:p w14:paraId="7016E598" w14:textId="77777777" w:rsidR="00601059" w:rsidRDefault="00000000">
      <w:pPr>
        <w:pStyle w:val="Compact"/>
        <w:numPr>
          <w:ilvl w:val="0"/>
          <w:numId w:val="17"/>
        </w:numPr>
      </w:pPr>
      <w:r>
        <w:lastRenderedPageBreak/>
        <w:t>Data &amp; AI awareness</w:t>
      </w:r>
    </w:p>
    <w:p w14:paraId="3972E9F6" w14:textId="77777777" w:rsidR="00601059" w:rsidRDefault="00000000">
      <w:pPr>
        <w:pStyle w:val="Compact"/>
        <w:numPr>
          <w:ilvl w:val="0"/>
          <w:numId w:val="17"/>
        </w:numPr>
      </w:pPr>
      <w:r>
        <w:t>Employability training</w:t>
      </w:r>
    </w:p>
    <w:p w14:paraId="08865205" w14:textId="77777777" w:rsidR="00601059" w:rsidRDefault="00000000">
      <w:pPr>
        <w:pStyle w:val="Compact"/>
        <w:numPr>
          <w:ilvl w:val="0"/>
          <w:numId w:val="17"/>
        </w:numPr>
      </w:pPr>
      <w:r>
        <w:t>Career readiness</w:t>
      </w:r>
    </w:p>
    <w:p w14:paraId="24054084" w14:textId="77777777" w:rsidR="00601059" w:rsidRDefault="00000000">
      <w:pPr>
        <w:pStyle w:val="Compact"/>
        <w:numPr>
          <w:ilvl w:val="0"/>
          <w:numId w:val="17"/>
        </w:numPr>
      </w:pPr>
      <w:r>
        <w:t>Hybrid learning systems</w:t>
      </w:r>
    </w:p>
    <w:p w14:paraId="7888D25B" w14:textId="77777777" w:rsidR="00601059" w:rsidRDefault="00000000">
      <w:pPr>
        <w:pStyle w:val="Compact"/>
        <w:numPr>
          <w:ilvl w:val="0"/>
          <w:numId w:val="17"/>
        </w:numPr>
      </w:pPr>
      <w:r>
        <w:t>GVK-based training model</w:t>
      </w:r>
    </w:p>
    <w:p w14:paraId="33FAD50F" w14:textId="77777777" w:rsidR="00601059" w:rsidRDefault="00000000">
      <w:pPr>
        <w:pStyle w:val="Heading3"/>
      </w:pPr>
      <w:bookmarkStart w:id="88" w:name="beneficiaries"/>
      <w:bookmarkEnd w:id="87"/>
      <w:r>
        <w:t>Beneficiaries</w:t>
      </w:r>
    </w:p>
    <w:p w14:paraId="38CC7EC9" w14:textId="77777777" w:rsidR="00601059" w:rsidRDefault="00000000">
      <w:pPr>
        <w:pStyle w:val="Heading1"/>
      </w:pPr>
      <w:bookmarkStart w:id="89" w:name="rural-youth"/>
      <w:bookmarkEnd w:id="85"/>
      <w:bookmarkEnd w:id="86"/>
      <w:bookmarkEnd w:id="88"/>
      <w:r>
        <w:t>1000 Rural Youth</w:t>
      </w:r>
    </w:p>
    <w:p w14:paraId="1828B2CC" w14:textId="77777777" w:rsidR="00601059" w:rsidRDefault="00000000">
      <w:pPr>
        <w:pStyle w:val="Heading3"/>
      </w:pPr>
      <w:bookmarkStart w:id="90" w:name="budget-4"/>
      <w:r>
        <w:t>Budget</w:t>
      </w:r>
    </w:p>
    <w:p w14:paraId="6C60046A" w14:textId="77777777" w:rsidR="00601059" w:rsidRDefault="00000000">
      <w:pPr>
        <w:pStyle w:val="Heading1"/>
      </w:pPr>
      <w:bookmarkStart w:id="91" w:name="cr-4"/>
      <w:bookmarkEnd w:id="89"/>
      <w:bookmarkEnd w:id="90"/>
      <w:r>
        <w:t>₹2.29 Cr</w:t>
      </w:r>
    </w:p>
    <w:p w14:paraId="3A963B36" w14:textId="77777777" w:rsidR="00601059" w:rsidRDefault="00000000">
      <w:r>
        <w:pict w14:anchorId="46C0C863">
          <v:rect id="_x0000_i1058" style="width:0;height:1.5pt" o:hralign="center" o:hrstd="t" o:hr="t"/>
        </w:pict>
      </w:r>
    </w:p>
    <w:p w14:paraId="306A6541" w14:textId="77777777" w:rsidR="00601059" w:rsidRDefault="00000000">
      <w:pPr>
        <w:pStyle w:val="Heading2"/>
      </w:pPr>
      <w:bookmarkStart w:id="92" w:name="key-message-6"/>
      <w:r>
        <w:t>Key Message</w:t>
      </w:r>
    </w:p>
    <w:p w14:paraId="7CBB31E5" w14:textId="77777777" w:rsidR="00601059" w:rsidRDefault="00000000">
      <w:pPr>
        <w:pStyle w:val="Heading1"/>
      </w:pPr>
      <w:bookmarkStart w:id="93" w:name="Xc4b936b871857f5d7f6d24dd1189838d4551d4c"/>
      <w:bookmarkEnd w:id="91"/>
      <w:bookmarkEnd w:id="92"/>
      <w:r>
        <w:t>Future Workforce Readiness for Rural Youth</w:t>
      </w:r>
    </w:p>
    <w:p w14:paraId="347622BE" w14:textId="77777777" w:rsidR="00601059" w:rsidRDefault="00000000">
      <w:r>
        <w:pict w14:anchorId="6CD44C0A">
          <v:rect id="_x0000_i1059" style="width:0;height:1.5pt" o:hralign="center" o:hrstd="t" o:hr="t"/>
        </w:pict>
      </w:r>
    </w:p>
    <w:p w14:paraId="331F92F0" w14:textId="77777777" w:rsidR="00601059" w:rsidRDefault="00000000">
      <w:pPr>
        <w:pStyle w:val="Heading2"/>
      </w:pPr>
      <w:bookmarkStart w:id="94" w:name="visual-guidance-8"/>
      <w:r>
        <w:t>Visual Guidance</w:t>
      </w:r>
    </w:p>
    <w:p w14:paraId="5D54D8B4" w14:textId="77777777" w:rsidR="00601059" w:rsidRDefault="00000000">
      <w:pPr>
        <w:pStyle w:val="Compact"/>
        <w:numPr>
          <w:ilvl w:val="0"/>
          <w:numId w:val="18"/>
        </w:numPr>
      </w:pPr>
      <w:r>
        <w:t>Youth skilling visuals</w:t>
      </w:r>
    </w:p>
    <w:p w14:paraId="1B0A513A" w14:textId="77777777" w:rsidR="00601059" w:rsidRDefault="00000000">
      <w:pPr>
        <w:pStyle w:val="Compact"/>
        <w:numPr>
          <w:ilvl w:val="0"/>
          <w:numId w:val="18"/>
        </w:numPr>
      </w:pPr>
      <w:r>
        <w:t>Computer learning imagery</w:t>
      </w:r>
    </w:p>
    <w:p w14:paraId="75DADDC2" w14:textId="77777777" w:rsidR="00601059" w:rsidRDefault="00000000">
      <w:pPr>
        <w:pStyle w:val="Compact"/>
        <w:numPr>
          <w:ilvl w:val="0"/>
          <w:numId w:val="18"/>
        </w:numPr>
      </w:pPr>
      <w:r>
        <w:t>Employability icons</w:t>
      </w:r>
    </w:p>
    <w:p w14:paraId="687A4473" w14:textId="77777777" w:rsidR="00601059" w:rsidRDefault="00000000">
      <w:r>
        <w:pict w14:anchorId="2775FFD0">
          <v:rect id="_x0000_i1060" style="width:0;height:1.5pt" o:hralign="center" o:hrstd="t" o:hr="t"/>
        </w:pict>
      </w:r>
    </w:p>
    <w:p w14:paraId="35A0DC0D" w14:textId="77777777" w:rsidR="00601059" w:rsidRDefault="00000000">
      <w:pPr>
        <w:pStyle w:val="Heading1"/>
      </w:pPr>
      <w:bookmarkStart w:id="95" w:name="slide-10-convergence-architecture"/>
      <w:bookmarkEnd w:id="93"/>
      <w:bookmarkEnd w:id="94"/>
      <w:r>
        <w:t>SLIDE 10 — CONVERGENCE ARCHITECTURE</w:t>
      </w:r>
    </w:p>
    <w:p w14:paraId="7726A441" w14:textId="77777777" w:rsidR="00601059" w:rsidRDefault="00000000">
      <w:pPr>
        <w:pStyle w:val="Heading2"/>
      </w:pPr>
      <w:bookmarkStart w:id="96" w:name="title-9"/>
      <w:r>
        <w:t>Title</w:t>
      </w:r>
    </w:p>
    <w:p w14:paraId="20784109" w14:textId="77777777" w:rsidR="00601059" w:rsidRDefault="00000000">
      <w:pPr>
        <w:pStyle w:val="Heading1"/>
      </w:pPr>
      <w:bookmarkStart w:id="97" w:name="integrated-convergence-ecosystem"/>
      <w:bookmarkEnd w:id="95"/>
      <w:bookmarkEnd w:id="96"/>
      <w:r>
        <w:t>Integrated Convergence Ecosystem</w:t>
      </w:r>
    </w:p>
    <w:p w14:paraId="4063ADA4" w14:textId="77777777" w:rsidR="00601059" w:rsidRDefault="00000000">
      <w:r>
        <w:pict w14:anchorId="74E3A2DB">
          <v:rect id="_x0000_i1061" style="width:0;height:1.5pt" o:hralign="center" o:hrstd="t" o:hr="t"/>
        </w:pict>
      </w:r>
    </w:p>
    <w:p w14:paraId="4B094F55" w14:textId="77777777" w:rsidR="00601059" w:rsidRDefault="00000000">
      <w:pPr>
        <w:pStyle w:val="Heading2"/>
      </w:pPr>
      <w:bookmarkStart w:id="98" w:name="key-content-8"/>
      <w:r>
        <w:t>Key Content</w:t>
      </w:r>
    </w:p>
    <w:p w14:paraId="3F355927" w14:textId="77777777" w:rsidR="00601059" w:rsidRDefault="00000000">
      <w:pPr>
        <w:pStyle w:val="Heading3"/>
      </w:pPr>
      <w:bookmarkStart w:id="99" w:name="example-integration"/>
      <w:r>
        <w:t>Example Integration</w:t>
      </w:r>
    </w:p>
    <w:p w14:paraId="7CAA0EDF" w14:textId="77777777" w:rsidR="00601059" w:rsidRDefault="00000000">
      <w:pPr>
        <w:pStyle w:val="Compact"/>
        <w:numPr>
          <w:ilvl w:val="0"/>
          <w:numId w:val="19"/>
        </w:numPr>
      </w:pPr>
      <w:r>
        <w:t>GVKs support Skill Development</w:t>
      </w:r>
    </w:p>
    <w:p w14:paraId="23097BD2" w14:textId="77777777" w:rsidR="00601059" w:rsidRDefault="00000000">
      <w:pPr>
        <w:pStyle w:val="Compact"/>
        <w:numPr>
          <w:ilvl w:val="0"/>
          <w:numId w:val="19"/>
        </w:numPr>
      </w:pPr>
      <w:r>
        <w:lastRenderedPageBreak/>
        <w:t>ArogyaSetu supports school health</w:t>
      </w:r>
    </w:p>
    <w:p w14:paraId="3DDFF60A" w14:textId="77777777" w:rsidR="00601059" w:rsidRDefault="00000000">
      <w:pPr>
        <w:pStyle w:val="Compact"/>
        <w:numPr>
          <w:ilvl w:val="0"/>
          <w:numId w:val="19"/>
        </w:numPr>
      </w:pPr>
      <w:r>
        <w:t>Sthree Swabhiman supports girls retention</w:t>
      </w:r>
    </w:p>
    <w:p w14:paraId="53EEB3CD" w14:textId="77777777" w:rsidR="00601059" w:rsidRDefault="00000000">
      <w:pPr>
        <w:pStyle w:val="Compact"/>
        <w:numPr>
          <w:ilvl w:val="0"/>
          <w:numId w:val="19"/>
        </w:numPr>
      </w:pPr>
      <w:r>
        <w:t>Vidya Pragathi strengthens STEM readiness</w:t>
      </w:r>
    </w:p>
    <w:p w14:paraId="077494F8" w14:textId="77777777" w:rsidR="00601059" w:rsidRDefault="00000000">
      <w:pPr>
        <w:pStyle w:val="Compact"/>
        <w:numPr>
          <w:ilvl w:val="0"/>
          <w:numId w:val="19"/>
        </w:numPr>
      </w:pPr>
      <w:r>
        <w:t>Skill Development improves employability</w:t>
      </w:r>
    </w:p>
    <w:p w14:paraId="1E83AB3D" w14:textId="77777777" w:rsidR="00601059" w:rsidRDefault="00000000">
      <w:r>
        <w:pict w14:anchorId="5BEB92A9">
          <v:rect id="_x0000_i1062" style="width:0;height:1.5pt" o:hralign="center" o:hrstd="t" o:hr="t"/>
        </w:pict>
      </w:r>
    </w:p>
    <w:p w14:paraId="3C4CFF07" w14:textId="77777777" w:rsidR="00601059" w:rsidRDefault="00000000">
      <w:pPr>
        <w:pStyle w:val="Heading2"/>
      </w:pPr>
      <w:bookmarkStart w:id="100" w:name="key-message-7"/>
      <w:bookmarkEnd w:id="98"/>
      <w:bookmarkEnd w:id="99"/>
      <w:r>
        <w:t>Key Message</w:t>
      </w:r>
    </w:p>
    <w:p w14:paraId="70E08E66" w14:textId="77777777" w:rsidR="00601059" w:rsidRDefault="00000000">
      <w:pPr>
        <w:pStyle w:val="Heading1"/>
      </w:pPr>
      <w:bookmarkStart w:id="101" w:name="X3e10a864b2eec00b305a51290920963de5624be"/>
      <w:bookmarkEnd w:id="97"/>
      <w:bookmarkEnd w:id="100"/>
      <w:r>
        <w:t>Shared Infrastructure + Shared Outcomes + Long-Term Sustainability</w:t>
      </w:r>
    </w:p>
    <w:p w14:paraId="71C3DD9B" w14:textId="77777777" w:rsidR="00601059" w:rsidRDefault="00000000">
      <w:r>
        <w:pict w14:anchorId="776634D5">
          <v:rect id="_x0000_i1063" style="width:0;height:1.5pt" o:hralign="center" o:hrstd="t" o:hr="t"/>
        </w:pict>
      </w:r>
    </w:p>
    <w:p w14:paraId="02197B93" w14:textId="77777777" w:rsidR="00601059" w:rsidRDefault="00000000">
      <w:pPr>
        <w:pStyle w:val="Heading2"/>
      </w:pPr>
      <w:bookmarkStart w:id="102" w:name="visual-guidance-9"/>
      <w:r>
        <w:t>Visual Guidance</w:t>
      </w:r>
    </w:p>
    <w:p w14:paraId="26A6580C" w14:textId="77777777" w:rsidR="00601059" w:rsidRDefault="00000000">
      <w:pPr>
        <w:pStyle w:val="Compact"/>
        <w:numPr>
          <w:ilvl w:val="0"/>
          <w:numId w:val="20"/>
        </w:numPr>
      </w:pPr>
      <w:r>
        <w:t>Ecosystem diagram</w:t>
      </w:r>
    </w:p>
    <w:p w14:paraId="568C8D31" w14:textId="77777777" w:rsidR="00601059" w:rsidRDefault="00000000">
      <w:pPr>
        <w:pStyle w:val="Compact"/>
        <w:numPr>
          <w:ilvl w:val="0"/>
          <w:numId w:val="20"/>
        </w:numPr>
      </w:pPr>
      <w:r>
        <w:t>Circular convergence map</w:t>
      </w:r>
    </w:p>
    <w:p w14:paraId="6911708F" w14:textId="77777777" w:rsidR="00601059" w:rsidRDefault="00000000">
      <w:pPr>
        <w:pStyle w:val="Compact"/>
        <w:numPr>
          <w:ilvl w:val="0"/>
          <w:numId w:val="20"/>
        </w:numPr>
      </w:pPr>
      <w:r>
        <w:t>Connected project architecture</w:t>
      </w:r>
    </w:p>
    <w:p w14:paraId="5D17FD08" w14:textId="77777777" w:rsidR="00601059" w:rsidRDefault="00000000">
      <w:r>
        <w:pict w14:anchorId="2705CE9C">
          <v:rect id="_x0000_i1064" style="width:0;height:1.5pt" o:hralign="center" o:hrstd="t" o:hr="t"/>
        </w:pict>
      </w:r>
    </w:p>
    <w:p w14:paraId="7C530900" w14:textId="77777777" w:rsidR="00601059" w:rsidRDefault="00000000">
      <w:pPr>
        <w:pStyle w:val="Heading1"/>
      </w:pPr>
      <w:bookmarkStart w:id="103" w:name="X3c861d6d607d330fdfefbab9b1cb46d43c3c0c0"/>
      <w:bookmarkEnd w:id="101"/>
      <w:bookmarkEnd w:id="102"/>
      <w:r>
        <w:t>SLIDE 11 — GEOGRAPHIC IMPLEMENTATION STRATEGY</w:t>
      </w:r>
    </w:p>
    <w:p w14:paraId="188D30D3" w14:textId="77777777" w:rsidR="00601059" w:rsidRDefault="00000000">
      <w:pPr>
        <w:pStyle w:val="Heading2"/>
      </w:pPr>
      <w:bookmarkStart w:id="104" w:name="title-10"/>
      <w:r>
        <w:t>Title</w:t>
      </w:r>
    </w:p>
    <w:p w14:paraId="7B96D0D0" w14:textId="77777777" w:rsidR="00601059" w:rsidRDefault="00000000">
      <w:pPr>
        <w:pStyle w:val="Heading1"/>
      </w:pPr>
      <w:bookmarkStart w:id="105" w:name="phased-geographic-rollout-strategy"/>
      <w:bookmarkEnd w:id="103"/>
      <w:bookmarkEnd w:id="104"/>
      <w:r>
        <w:t>Phased Geographic Rollout Strategy</w:t>
      </w:r>
    </w:p>
    <w:p w14:paraId="63D5A44F" w14:textId="77777777" w:rsidR="00601059" w:rsidRDefault="00000000">
      <w:r>
        <w:pict w14:anchorId="24D3FAA2">
          <v:rect id="_x0000_i1065" style="width:0;height:1.5pt" o:hralign="center" o:hrstd="t" o:hr="t"/>
        </w:pict>
      </w:r>
    </w:p>
    <w:p w14:paraId="160D6882" w14:textId="77777777" w:rsidR="00601059" w:rsidRDefault="00000000">
      <w:pPr>
        <w:pStyle w:val="Heading2"/>
      </w:pPr>
      <w:bookmarkStart w:id="106" w:name="key-content-9"/>
      <w:r>
        <w:t>Key Content</w:t>
      </w:r>
    </w:p>
    <w:p w14:paraId="1B6EF5BB" w14:textId="77777777" w:rsidR="00601059" w:rsidRDefault="00000000">
      <w:pPr>
        <w:pStyle w:val="Heading3"/>
      </w:pPr>
      <w:bookmarkStart w:id="107" w:name="priority-areas"/>
      <w:r>
        <w:t>Priority Areas</w:t>
      </w:r>
    </w:p>
    <w:p w14:paraId="0AD5CABF" w14:textId="77777777" w:rsidR="00601059" w:rsidRDefault="00000000">
      <w:pPr>
        <w:pStyle w:val="Compact"/>
        <w:numPr>
          <w:ilvl w:val="0"/>
          <w:numId w:val="21"/>
        </w:numPr>
      </w:pPr>
      <w:r>
        <w:t>Mining-affected mandals</w:t>
      </w:r>
    </w:p>
    <w:p w14:paraId="46CFC3A0" w14:textId="77777777" w:rsidR="00601059" w:rsidRDefault="00000000">
      <w:pPr>
        <w:pStyle w:val="Compact"/>
        <w:numPr>
          <w:ilvl w:val="0"/>
          <w:numId w:val="21"/>
        </w:numPr>
      </w:pPr>
      <w:r>
        <w:t>Tribal communities</w:t>
      </w:r>
    </w:p>
    <w:p w14:paraId="2B909A7B" w14:textId="77777777" w:rsidR="00601059" w:rsidRDefault="00000000">
      <w:pPr>
        <w:pStyle w:val="Compact"/>
        <w:numPr>
          <w:ilvl w:val="0"/>
          <w:numId w:val="21"/>
        </w:numPr>
      </w:pPr>
      <w:r>
        <w:t>Government institutions</w:t>
      </w:r>
    </w:p>
    <w:p w14:paraId="658333DA" w14:textId="77777777" w:rsidR="00601059" w:rsidRDefault="00000000">
      <w:pPr>
        <w:pStyle w:val="Compact"/>
        <w:numPr>
          <w:ilvl w:val="0"/>
          <w:numId w:val="21"/>
        </w:numPr>
      </w:pPr>
      <w:r>
        <w:t>PHC-linked outreach zones</w:t>
      </w:r>
    </w:p>
    <w:p w14:paraId="756923DC" w14:textId="77777777" w:rsidR="00601059" w:rsidRDefault="00000000">
      <w:pPr>
        <w:pStyle w:val="Compact"/>
        <w:numPr>
          <w:ilvl w:val="0"/>
          <w:numId w:val="21"/>
        </w:numPr>
      </w:pPr>
      <w:r>
        <w:t>Rural GP infrastructure clusters</w:t>
      </w:r>
    </w:p>
    <w:p w14:paraId="5D919DD0" w14:textId="77777777" w:rsidR="00601059" w:rsidRDefault="00000000">
      <w:pPr>
        <w:pStyle w:val="Heading3"/>
      </w:pPr>
      <w:bookmarkStart w:id="108" w:name="rollout-strategy"/>
      <w:bookmarkEnd w:id="107"/>
      <w:r>
        <w:t>Rollout Strategy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5"/>
        <w:gridCol w:w="3218"/>
      </w:tblGrid>
      <w:tr w:rsidR="00601059" w14:paraId="585A4863" w14:textId="77777777" w:rsidTr="006010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602E2C" w14:textId="77777777" w:rsidR="00601059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22D82042" w14:textId="77777777" w:rsidR="00601059" w:rsidRDefault="00000000">
            <w:pPr>
              <w:pStyle w:val="Compact"/>
            </w:pPr>
            <w:r>
              <w:t>Focus</w:t>
            </w:r>
          </w:p>
        </w:tc>
      </w:tr>
      <w:tr w:rsidR="00601059" w14:paraId="193DBEB2" w14:textId="77777777">
        <w:tc>
          <w:tcPr>
            <w:tcW w:w="0" w:type="auto"/>
          </w:tcPr>
          <w:p w14:paraId="1A97D196" w14:textId="77777777" w:rsidR="00601059" w:rsidRDefault="00000000">
            <w:pPr>
              <w:pStyle w:val="Compact"/>
            </w:pPr>
            <w:r>
              <w:t>Phase 1</w:t>
            </w:r>
          </w:p>
        </w:tc>
        <w:tc>
          <w:tcPr>
            <w:tcW w:w="0" w:type="auto"/>
          </w:tcPr>
          <w:p w14:paraId="4D50363E" w14:textId="77777777" w:rsidR="00601059" w:rsidRDefault="00000000">
            <w:pPr>
              <w:pStyle w:val="Compact"/>
            </w:pPr>
            <w:r>
              <w:t>Health &amp; Women Initiatives</w:t>
            </w:r>
          </w:p>
        </w:tc>
      </w:tr>
      <w:tr w:rsidR="00601059" w14:paraId="0146557C" w14:textId="77777777">
        <w:tc>
          <w:tcPr>
            <w:tcW w:w="0" w:type="auto"/>
          </w:tcPr>
          <w:p w14:paraId="70C961CB" w14:textId="77777777" w:rsidR="00601059" w:rsidRDefault="00000000">
            <w:pPr>
              <w:pStyle w:val="Compact"/>
            </w:pPr>
            <w:r>
              <w:lastRenderedPageBreak/>
              <w:t>Phase 2</w:t>
            </w:r>
          </w:p>
        </w:tc>
        <w:tc>
          <w:tcPr>
            <w:tcW w:w="0" w:type="auto"/>
          </w:tcPr>
          <w:p w14:paraId="78B98C3F" w14:textId="77777777" w:rsidR="00601059" w:rsidRDefault="00000000">
            <w:pPr>
              <w:pStyle w:val="Compact"/>
            </w:pPr>
            <w:r>
              <w:t>School &amp; GVK Infrastructure</w:t>
            </w:r>
          </w:p>
        </w:tc>
      </w:tr>
      <w:tr w:rsidR="00601059" w14:paraId="46654126" w14:textId="77777777">
        <w:tc>
          <w:tcPr>
            <w:tcW w:w="0" w:type="auto"/>
          </w:tcPr>
          <w:p w14:paraId="024A2E9F" w14:textId="77777777" w:rsidR="00601059" w:rsidRDefault="00000000">
            <w:pPr>
              <w:pStyle w:val="Compact"/>
            </w:pPr>
            <w:r>
              <w:t>Phase 3</w:t>
            </w:r>
          </w:p>
        </w:tc>
        <w:tc>
          <w:tcPr>
            <w:tcW w:w="0" w:type="auto"/>
          </w:tcPr>
          <w:p w14:paraId="72EB428E" w14:textId="77777777" w:rsidR="00601059" w:rsidRDefault="00000000">
            <w:pPr>
              <w:pStyle w:val="Compact"/>
            </w:pPr>
            <w:r>
              <w:t>Skill Development Expansion</w:t>
            </w:r>
          </w:p>
        </w:tc>
      </w:tr>
    </w:tbl>
    <w:p w14:paraId="35812E30" w14:textId="77777777" w:rsidR="00601059" w:rsidRDefault="00000000">
      <w:r>
        <w:pict w14:anchorId="7342E906">
          <v:rect id="_x0000_i1066" style="width:0;height:1.5pt" o:hralign="center" o:hrstd="t" o:hr="t"/>
        </w:pict>
      </w:r>
    </w:p>
    <w:p w14:paraId="37D5CA0B" w14:textId="77777777" w:rsidR="00601059" w:rsidRDefault="00000000">
      <w:pPr>
        <w:pStyle w:val="Heading2"/>
      </w:pPr>
      <w:bookmarkStart w:id="109" w:name="key-message-8"/>
      <w:bookmarkEnd w:id="106"/>
      <w:bookmarkEnd w:id="108"/>
      <w:r>
        <w:t>Key Message</w:t>
      </w:r>
    </w:p>
    <w:p w14:paraId="1FB4E356" w14:textId="77777777" w:rsidR="00601059" w:rsidRDefault="00000000">
      <w:pPr>
        <w:pStyle w:val="Heading1"/>
      </w:pPr>
      <w:bookmarkStart w:id="110" w:name="phased-administratively-feasible-rollout"/>
      <w:bookmarkEnd w:id="105"/>
      <w:bookmarkEnd w:id="109"/>
      <w:r>
        <w:t>Phased &amp; Administratively Feasible Rollout</w:t>
      </w:r>
    </w:p>
    <w:p w14:paraId="79821DD3" w14:textId="77777777" w:rsidR="00601059" w:rsidRDefault="00000000">
      <w:r>
        <w:pict w14:anchorId="68F272A7">
          <v:rect id="_x0000_i1067" style="width:0;height:1.5pt" o:hralign="center" o:hrstd="t" o:hr="t"/>
        </w:pict>
      </w:r>
    </w:p>
    <w:p w14:paraId="0FBF21B7" w14:textId="77777777" w:rsidR="00601059" w:rsidRDefault="00000000">
      <w:pPr>
        <w:pStyle w:val="Heading2"/>
      </w:pPr>
      <w:bookmarkStart w:id="111" w:name="visual-guidance-10"/>
      <w:r>
        <w:t>Visual Guidance</w:t>
      </w:r>
    </w:p>
    <w:p w14:paraId="327D18E9" w14:textId="77777777" w:rsidR="00601059" w:rsidRDefault="00000000">
      <w:pPr>
        <w:pStyle w:val="Compact"/>
        <w:numPr>
          <w:ilvl w:val="0"/>
          <w:numId w:val="22"/>
        </w:numPr>
      </w:pPr>
      <w:r>
        <w:t>District map</w:t>
      </w:r>
    </w:p>
    <w:p w14:paraId="04317BAA" w14:textId="77777777" w:rsidR="00601059" w:rsidRDefault="00000000">
      <w:pPr>
        <w:pStyle w:val="Compact"/>
        <w:numPr>
          <w:ilvl w:val="0"/>
          <w:numId w:val="22"/>
        </w:numPr>
      </w:pPr>
      <w:r>
        <w:t>Mandal highlighting</w:t>
      </w:r>
    </w:p>
    <w:p w14:paraId="7961D423" w14:textId="77777777" w:rsidR="00601059" w:rsidRDefault="00000000">
      <w:pPr>
        <w:pStyle w:val="Compact"/>
        <w:numPr>
          <w:ilvl w:val="0"/>
          <w:numId w:val="22"/>
        </w:numPr>
      </w:pPr>
      <w:r>
        <w:t>Rollout graphics</w:t>
      </w:r>
    </w:p>
    <w:p w14:paraId="39144970" w14:textId="77777777" w:rsidR="00601059" w:rsidRDefault="00000000">
      <w:r>
        <w:pict w14:anchorId="38256B07">
          <v:rect id="_x0000_i1068" style="width:0;height:1.5pt" o:hralign="center" o:hrstd="t" o:hr="t"/>
        </w:pict>
      </w:r>
    </w:p>
    <w:p w14:paraId="5A5217F1" w14:textId="77777777" w:rsidR="00601059" w:rsidRDefault="00000000">
      <w:pPr>
        <w:pStyle w:val="Heading1"/>
      </w:pPr>
      <w:bookmarkStart w:id="112" w:name="slide-12-financial-summary"/>
      <w:bookmarkEnd w:id="110"/>
      <w:bookmarkEnd w:id="111"/>
      <w:r>
        <w:t>SLIDE 12 — FINANCIAL SUMMARY</w:t>
      </w:r>
    </w:p>
    <w:p w14:paraId="1A6D529E" w14:textId="77777777" w:rsidR="00601059" w:rsidRDefault="00000000">
      <w:pPr>
        <w:pStyle w:val="Heading2"/>
      </w:pPr>
      <w:bookmarkStart w:id="113" w:name="title-11"/>
      <w:r>
        <w:t>Title</w:t>
      </w:r>
    </w:p>
    <w:p w14:paraId="6F07379C" w14:textId="77777777" w:rsidR="00601059" w:rsidRDefault="00000000">
      <w:pPr>
        <w:pStyle w:val="Heading1"/>
      </w:pPr>
      <w:bookmarkStart w:id="114" w:name="financial-portfolio-summary"/>
      <w:bookmarkEnd w:id="112"/>
      <w:bookmarkEnd w:id="113"/>
      <w:r>
        <w:t>Financial Portfolio Summary</w:t>
      </w:r>
    </w:p>
    <w:p w14:paraId="02ED4F11" w14:textId="77777777" w:rsidR="00601059" w:rsidRDefault="00000000">
      <w:r>
        <w:pict w14:anchorId="0E87B6C6">
          <v:rect id="_x0000_i1069" style="width:0;height:1.5pt" o:hralign="center" o:hrstd="t" o:hr="t"/>
        </w:pict>
      </w:r>
    </w:p>
    <w:p w14:paraId="64FEE829" w14:textId="77777777" w:rsidR="00601059" w:rsidRDefault="00000000">
      <w:pPr>
        <w:pStyle w:val="Heading2"/>
      </w:pPr>
      <w:bookmarkStart w:id="115" w:name="key-content-10"/>
      <w:r>
        <w:t>Key Content</w:t>
      </w:r>
    </w:p>
    <w:p w14:paraId="221D5473" w14:textId="77777777" w:rsidR="00601059" w:rsidRDefault="00000000">
      <w:pPr>
        <w:pStyle w:val="Heading3"/>
      </w:pPr>
      <w:bookmarkStart w:id="116" w:name="total-portfolio-1"/>
      <w:r>
        <w:t>Total Portfolio</w:t>
      </w:r>
    </w:p>
    <w:p w14:paraId="5A3D8B4E" w14:textId="77777777" w:rsidR="00601059" w:rsidRDefault="00000000">
      <w:pPr>
        <w:pStyle w:val="Heading1"/>
      </w:pPr>
      <w:bookmarkStart w:id="117" w:name="crores-1"/>
      <w:bookmarkEnd w:id="114"/>
      <w:bookmarkEnd w:id="115"/>
      <w:bookmarkEnd w:id="116"/>
      <w:r>
        <w:t>₹17.41 Crores</w:t>
      </w:r>
    </w:p>
    <w:p w14:paraId="06160CC6" w14:textId="77777777" w:rsidR="00601059" w:rsidRDefault="00000000">
      <w:pPr>
        <w:pStyle w:val="Heading3"/>
      </w:pPr>
      <w:bookmarkStart w:id="118" w:name="suggested-phased-allocation"/>
      <w:r>
        <w:t>Suggested Phased Allocation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5"/>
        <w:gridCol w:w="1912"/>
      </w:tblGrid>
      <w:tr w:rsidR="00601059" w14:paraId="762C9B35" w14:textId="77777777" w:rsidTr="006010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F4CED1" w14:textId="77777777" w:rsidR="00601059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48AED4F5" w14:textId="77777777" w:rsidR="00601059" w:rsidRDefault="00000000">
            <w:pPr>
              <w:pStyle w:val="Compact"/>
            </w:pPr>
            <w:r>
              <w:t>Estimated Value</w:t>
            </w:r>
          </w:p>
        </w:tc>
      </w:tr>
      <w:tr w:rsidR="00601059" w14:paraId="5FB664EC" w14:textId="77777777">
        <w:tc>
          <w:tcPr>
            <w:tcW w:w="0" w:type="auto"/>
          </w:tcPr>
          <w:p w14:paraId="284B4926" w14:textId="77777777" w:rsidR="00601059" w:rsidRDefault="00000000">
            <w:pPr>
              <w:pStyle w:val="Compact"/>
            </w:pPr>
            <w:r>
              <w:t>Phase 1</w:t>
            </w:r>
          </w:p>
        </w:tc>
        <w:tc>
          <w:tcPr>
            <w:tcW w:w="0" w:type="auto"/>
          </w:tcPr>
          <w:p w14:paraId="6B420B3F" w14:textId="77777777" w:rsidR="00601059" w:rsidRDefault="00000000">
            <w:pPr>
              <w:pStyle w:val="Compact"/>
            </w:pPr>
            <w:r>
              <w:t>₹4–5 Cr</w:t>
            </w:r>
          </w:p>
        </w:tc>
      </w:tr>
      <w:tr w:rsidR="00601059" w14:paraId="246689C5" w14:textId="77777777">
        <w:tc>
          <w:tcPr>
            <w:tcW w:w="0" w:type="auto"/>
          </w:tcPr>
          <w:p w14:paraId="734AA772" w14:textId="77777777" w:rsidR="00601059" w:rsidRDefault="00000000">
            <w:pPr>
              <w:pStyle w:val="Compact"/>
            </w:pPr>
            <w:r>
              <w:t>Phase 2</w:t>
            </w:r>
          </w:p>
        </w:tc>
        <w:tc>
          <w:tcPr>
            <w:tcW w:w="0" w:type="auto"/>
          </w:tcPr>
          <w:p w14:paraId="1206A7F8" w14:textId="77777777" w:rsidR="00601059" w:rsidRDefault="00000000">
            <w:pPr>
              <w:pStyle w:val="Compact"/>
            </w:pPr>
            <w:r>
              <w:t>₹8–9 Cr</w:t>
            </w:r>
          </w:p>
        </w:tc>
      </w:tr>
      <w:tr w:rsidR="00601059" w14:paraId="43FAF9B2" w14:textId="77777777">
        <w:tc>
          <w:tcPr>
            <w:tcW w:w="0" w:type="auto"/>
          </w:tcPr>
          <w:p w14:paraId="0CC018A5" w14:textId="77777777" w:rsidR="00601059" w:rsidRDefault="00000000">
            <w:pPr>
              <w:pStyle w:val="Compact"/>
            </w:pPr>
            <w:r>
              <w:t>Phase 3</w:t>
            </w:r>
          </w:p>
        </w:tc>
        <w:tc>
          <w:tcPr>
            <w:tcW w:w="0" w:type="auto"/>
          </w:tcPr>
          <w:p w14:paraId="407E2FC2" w14:textId="77777777" w:rsidR="00601059" w:rsidRDefault="00000000">
            <w:pPr>
              <w:pStyle w:val="Compact"/>
            </w:pPr>
            <w:r>
              <w:t>₹3–4 Cr</w:t>
            </w:r>
          </w:p>
        </w:tc>
      </w:tr>
    </w:tbl>
    <w:p w14:paraId="0E4A01CD" w14:textId="77777777" w:rsidR="00601059" w:rsidRDefault="00000000">
      <w:r>
        <w:pict w14:anchorId="077B8B7F">
          <v:rect id="_x0000_i1070" style="width:0;height:1.5pt" o:hralign="center" o:hrstd="t" o:hr="t"/>
        </w:pict>
      </w:r>
    </w:p>
    <w:p w14:paraId="4833CAAC" w14:textId="77777777" w:rsidR="00601059" w:rsidRDefault="00000000">
      <w:pPr>
        <w:pStyle w:val="Heading2"/>
      </w:pPr>
      <w:bookmarkStart w:id="119" w:name="key-message-9"/>
      <w:bookmarkEnd w:id="118"/>
      <w:r>
        <w:lastRenderedPageBreak/>
        <w:t>Key Message</w:t>
      </w:r>
    </w:p>
    <w:p w14:paraId="05F300FB" w14:textId="77777777" w:rsidR="00601059" w:rsidRDefault="00000000">
      <w:pPr>
        <w:pStyle w:val="Heading1"/>
      </w:pPr>
      <w:bookmarkStart w:id="120" w:name="X8894e6820202e9c3bf87dd1fadea4532e3ecfea"/>
      <w:bookmarkEnd w:id="117"/>
      <w:bookmarkEnd w:id="119"/>
      <w:r>
        <w:t>Scalable Multi-Phase District Investment Model</w:t>
      </w:r>
    </w:p>
    <w:p w14:paraId="56793E27" w14:textId="77777777" w:rsidR="00601059" w:rsidRDefault="00000000">
      <w:r>
        <w:pict w14:anchorId="29A33824">
          <v:rect id="_x0000_i1071" style="width:0;height:1.5pt" o:hralign="center" o:hrstd="t" o:hr="t"/>
        </w:pict>
      </w:r>
    </w:p>
    <w:p w14:paraId="04523504" w14:textId="77777777" w:rsidR="00601059" w:rsidRDefault="00000000">
      <w:pPr>
        <w:pStyle w:val="Heading2"/>
      </w:pPr>
      <w:bookmarkStart w:id="121" w:name="visual-guidance-11"/>
      <w:r>
        <w:t>Visual Guidance</w:t>
      </w:r>
    </w:p>
    <w:p w14:paraId="60C87B92" w14:textId="77777777" w:rsidR="00601059" w:rsidRDefault="00000000">
      <w:pPr>
        <w:pStyle w:val="Compact"/>
        <w:numPr>
          <w:ilvl w:val="0"/>
          <w:numId w:val="23"/>
        </w:numPr>
      </w:pPr>
      <w:r>
        <w:t>Investment timeline</w:t>
      </w:r>
    </w:p>
    <w:p w14:paraId="063974D2" w14:textId="77777777" w:rsidR="00601059" w:rsidRDefault="00000000">
      <w:pPr>
        <w:pStyle w:val="Compact"/>
        <w:numPr>
          <w:ilvl w:val="0"/>
          <w:numId w:val="23"/>
        </w:numPr>
      </w:pPr>
      <w:r>
        <w:t>Portfolio distribution chart</w:t>
      </w:r>
    </w:p>
    <w:p w14:paraId="65435B87" w14:textId="77777777" w:rsidR="00601059" w:rsidRDefault="00000000">
      <w:r>
        <w:pict w14:anchorId="75AD8EF9">
          <v:rect id="_x0000_i1072" style="width:0;height:1.5pt" o:hralign="center" o:hrstd="t" o:hr="t"/>
        </w:pict>
      </w:r>
    </w:p>
    <w:p w14:paraId="641B2F92" w14:textId="77777777" w:rsidR="00601059" w:rsidRDefault="00000000">
      <w:pPr>
        <w:pStyle w:val="Heading1"/>
      </w:pPr>
      <w:bookmarkStart w:id="122" w:name="slide-13-expected-district-outcomes"/>
      <w:bookmarkEnd w:id="120"/>
      <w:bookmarkEnd w:id="121"/>
      <w:r>
        <w:t>SLIDE 13 — EXPECTED DISTRICT OUTCOMES</w:t>
      </w:r>
    </w:p>
    <w:p w14:paraId="01FCD29A" w14:textId="77777777" w:rsidR="00601059" w:rsidRDefault="00000000">
      <w:pPr>
        <w:pStyle w:val="Heading2"/>
      </w:pPr>
      <w:bookmarkStart w:id="123" w:name="title-12"/>
      <w:r>
        <w:t>Title</w:t>
      </w:r>
    </w:p>
    <w:p w14:paraId="5B281A43" w14:textId="77777777" w:rsidR="00601059" w:rsidRDefault="00000000">
      <w:pPr>
        <w:pStyle w:val="Heading1"/>
      </w:pPr>
      <w:bookmarkStart w:id="124" w:name="expected-district-level-outcomes"/>
      <w:bookmarkEnd w:id="122"/>
      <w:bookmarkEnd w:id="123"/>
      <w:r>
        <w:t>Expected District-Level Outcomes</w:t>
      </w:r>
    </w:p>
    <w:p w14:paraId="2C845EA6" w14:textId="77777777" w:rsidR="00601059" w:rsidRDefault="00000000">
      <w:r>
        <w:pict w14:anchorId="1E52D4C1">
          <v:rect id="_x0000_i1073" style="width:0;height:1.5pt" o:hralign="center" o:hrstd="t" o:hr="t"/>
        </w:pict>
      </w:r>
    </w:p>
    <w:p w14:paraId="6D2FDCC5" w14:textId="77777777" w:rsidR="00601059" w:rsidRDefault="00000000">
      <w:pPr>
        <w:pStyle w:val="Heading2"/>
      </w:pPr>
      <w:bookmarkStart w:id="125" w:name="key-content-11"/>
      <w:r>
        <w:t>Key Content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46"/>
        <w:gridCol w:w="3302"/>
      </w:tblGrid>
      <w:tr w:rsidR="00601059" w14:paraId="45514B12" w14:textId="77777777" w:rsidTr="006010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3562EE" w14:textId="77777777" w:rsidR="00601059" w:rsidRDefault="00000000">
            <w:pPr>
              <w:pStyle w:val="Compact"/>
            </w:pPr>
            <w:r>
              <w:t>Outcome Area</w:t>
            </w:r>
          </w:p>
        </w:tc>
        <w:tc>
          <w:tcPr>
            <w:tcW w:w="0" w:type="auto"/>
          </w:tcPr>
          <w:p w14:paraId="7B213DEB" w14:textId="77777777" w:rsidR="00601059" w:rsidRDefault="00000000">
            <w:pPr>
              <w:pStyle w:val="Compact"/>
            </w:pPr>
            <w:r>
              <w:t>Expected Impact</w:t>
            </w:r>
          </w:p>
        </w:tc>
      </w:tr>
      <w:tr w:rsidR="00601059" w14:paraId="0ED20C48" w14:textId="77777777">
        <w:tc>
          <w:tcPr>
            <w:tcW w:w="0" w:type="auto"/>
          </w:tcPr>
          <w:p w14:paraId="5AB9BE30" w14:textId="77777777" w:rsidR="00601059" w:rsidRDefault="00000000">
            <w:pPr>
              <w:pStyle w:val="Compact"/>
            </w:pPr>
            <w:r>
              <w:t>Girls &amp; Adolescents</w:t>
            </w:r>
          </w:p>
        </w:tc>
        <w:tc>
          <w:tcPr>
            <w:tcW w:w="0" w:type="auto"/>
          </w:tcPr>
          <w:p w14:paraId="22C230AC" w14:textId="77777777" w:rsidR="00601059" w:rsidRDefault="00000000">
            <w:pPr>
              <w:pStyle w:val="Compact"/>
            </w:pPr>
            <w:r>
              <w:t>Improved dignity &amp; hygiene</w:t>
            </w:r>
          </w:p>
        </w:tc>
      </w:tr>
      <w:tr w:rsidR="00601059" w14:paraId="63587A45" w14:textId="77777777">
        <w:tc>
          <w:tcPr>
            <w:tcW w:w="0" w:type="auto"/>
          </w:tcPr>
          <w:p w14:paraId="2B2DD8CF" w14:textId="77777777" w:rsidR="00601059" w:rsidRDefault="00000000">
            <w:pPr>
              <w:pStyle w:val="Compact"/>
            </w:pPr>
            <w:r>
              <w:t>Students</w:t>
            </w:r>
          </w:p>
        </w:tc>
        <w:tc>
          <w:tcPr>
            <w:tcW w:w="0" w:type="auto"/>
          </w:tcPr>
          <w:p w14:paraId="18E34EF3" w14:textId="77777777" w:rsidR="00601059" w:rsidRDefault="00000000">
            <w:pPr>
              <w:pStyle w:val="Compact"/>
            </w:pPr>
            <w:r>
              <w:t>STEM &amp; digital access</w:t>
            </w:r>
          </w:p>
        </w:tc>
      </w:tr>
      <w:tr w:rsidR="00601059" w14:paraId="74588802" w14:textId="77777777">
        <w:tc>
          <w:tcPr>
            <w:tcW w:w="0" w:type="auto"/>
          </w:tcPr>
          <w:p w14:paraId="54579988" w14:textId="77777777" w:rsidR="00601059" w:rsidRDefault="00000000">
            <w:pPr>
              <w:pStyle w:val="Compact"/>
            </w:pPr>
            <w:r>
              <w:t>Rural Communities</w:t>
            </w:r>
          </w:p>
        </w:tc>
        <w:tc>
          <w:tcPr>
            <w:tcW w:w="0" w:type="auto"/>
          </w:tcPr>
          <w:p w14:paraId="3FA9E8E6" w14:textId="77777777" w:rsidR="00601059" w:rsidRDefault="00000000">
            <w:pPr>
              <w:pStyle w:val="Compact"/>
            </w:pPr>
            <w:r>
              <w:t>Healthcare outreach</w:t>
            </w:r>
          </w:p>
        </w:tc>
      </w:tr>
      <w:tr w:rsidR="00601059" w14:paraId="00DB3347" w14:textId="77777777">
        <w:tc>
          <w:tcPr>
            <w:tcW w:w="0" w:type="auto"/>
          </w:tcPr>
          <w:p w14:paraId="0366A75F" w14:textId="77777777" w:rsidR="00601059" w:rsidRDefault="00000000">
            <w:pPr>
              <w:pStyle w:val="Compact"/>
            </w:pPr>
            <w:r>
              <w:t>Youth</w:t>
            </w:r>
          </w:p>
        </w:tc>
        <w:tc>
          <w:tcPr>
            <w:tcW w:w="0" w:type="auto"/>
          </w:tcPr>
          <w:p w14:paraId="142F97B2" w14:textId="77777777" w:rsidR="00601059" w:rsidRDefault="00000000">
            <w:pPr>
              <w:pStyle w:val="Compact"/>
            </w:pPr>
            <w:r>
              <w:t>Employability enhancement</w:t>
            </w:r>
          </w:p>
        </w:tc>
      </w:tr>
      <w:tr w:rsidR="00601059" w14:paraId="3508A98E" w14:textId="77777777">
        <w:tc>
          <w:tcPr>
            <w:tcW w:w="0" w:type="auto"/>
          </w:tcPr>
          <w:p w14:paraId="744AD354" w14:textId="77777777" w:rsidR="00601059" w:rsidRDefault="00000000">
            <w:pPr>
              <w:pStyle w:val="Compact"/>
            </w:pPr>
            <w:r>
              <w:t>Public Infrastructure</w:t>
            </w:r>
          </w:p>
        </w:tc>
        <w:tc>
          <w:tcPr>
            <w:tcW w:w="0" w:type="auto"/>
          </w:tcPr>
          <w:p w14:paraId="759A219E" w14:textId="77777777" w:rsidR="00601059" w:rsidRDefault="00000000">
            <w:pPr>
              <w:pStyle w:val="Compact"/>
            </w:pPr>
            <w:r>
              <w:t>Revitalized community assets</w:t>
            </w:r>
          </w:p>
        </w:tc>
      </w:tr>
    </w:tbl>
    <w:p w14:paraId="285D6981" w14:textId="77777777" w:rsidR="00601059" w:rsidRDefault="00000000">
      <w:r>
        <w:pict w14:anchorId="6AB8B1F9">
          <v:rect id="_x0000_i1074" style="width:0;height:1.5pt" o:hralign="center" o:hrstd="t" o:hr="t"/>
        </w:pict>
      </w:r>
    </w:p>
    <w:p w14:paraId="22A54731" w14:textId="77777777" w:rsidR="00601059" w:rsidRDefault="00000000">
      <w:pPr>
        <w:pStyle w:val="Heading2"/>
      </w:pPr>
      <w:bookmarkStart w:id="126" w:name="key-message-10"/>
      <w:bookmarkEnd w:id="125"/>
      <w:r>
        <w:t>Key Message</w:t>
      </w:r>
    </w:p>
    <w:p w14:paraId="39A8E7A9" w14:textId="77777777" w:rsidR="00601059" w:rsidRDefault="00000000">
      <w:pPr>
        <w:pStyle w:val="Heading1"/>
      </w:pPr>
      <w:bookmarkStart w:id="127" w:name="long-term-human-development-impact"/>
      <w:bookmarkEnd w:id="124"/>
      <w:bookmarkEnd w:id="126"/>
      <w:r>
        <w:t>Long-Term Human Development Impact</w:t>
      </w:r>
    </w:p>
    <w:p w14:paraId="1FCC1577" w14:textId="77777777" w:rsidR="00601059" w:rsidRDefault="00000000">
      <w:r>
        <w:pict w14:anchorId="4A9090B2">
          <v:rect id="_x0000_i1075" style="width:0;height:1.5pt" o:hralign="center" o:hrstd="t" o:hr="t"/>
        </w:pict>
      </w:r>
    </w:p>
    <w:p w14:paraId="73602C40" w14:textId="77777777" w:rsidR="00601059" w:rsidRDefault="00000000">
      <w:pPr>
        <w:pStyle w:val="Heading2"/>
      </w:pPr>
      <w:bookmarkStart w:id="128" w:name="visual-guidance-12"/>
      <w:r>
        <w:t>Visual Guidance</w:t>
      </w:r>
    </w:p>
    <w:p w14:paraId="4B8E9207" w14:textId="77777777" w:rsidR="00601059" w:rsidRDefault="00000000">
      <w:pPr>
        <w:pStyle w:val="Compact"/>
        <w:numPr>
          <w:ilvl w:val="0"/>
          <w:numId w:val="24"/>
        </w:numPr>
      </w:pPr>
      <w:r>
        <w:t>Beneficiary-focused icons</w:t>
      </w:r>
    </w:p>
    <w:p w14:paraId="3784FD45" w14:textId="77777777" w:rsidR="00601059" w:rsidRDefault="00000000">
      <w:pPr>
        <w:pStyle w:val="Compact"/>
        <w:numPr>
          <w:ilvl w:val="0"/>
          <w:numId w:val="24"/>
        </w:numPr>
      </w:pPr>
      <w:r>
        <w:t>Impact metrics</w:t>
      </w:r>
    </w:p>
    <w:p w14:paraId="03F51B09" w14:textId="77777777" w:rsidR="00601059" w:rsidRDefault="00000000">
      <w:pPr>
        <w:pStyle w:val="Compact"/>
        <w:numPr>
          <w:ilvl w:val="0"/>
          <w:numId w:val="24"/>
        </w:numPr>
      </w:pPr>
      <w:r>
        <w:t>Transformation visuals</w:t>
      </w:r>
    </w:p>
    <w:p w14:paraId="6D1AC903" w14:textId="77777777" w:rsidR="00601059" w:rsidRDefault="00000000">
      <w:r>
        <w:pict w14:anchorId="270BE471">
          <v:rect id="_x0000_i1076" style="width:0;height:1.5pt" o:hralign="center" o:hrstd="t" o:hr="t"/>
        </w:pict>
      </w:r>
    </w:p>
    <w:p w14:paraId="379E6064" w14:textId="77777777" w:rsidR="00601059" w:rsidRDefault="00000000">
      <w:pPr>
        <w:pStyle w:val="Heading1"/>
      </w:pPr>
      <w:bookmarkStart w:id="129" w:name="slide-14-governance-monitoring"/>
      <w:bookmarkEnd w:id="127"/>
      <w:bookmarkEnd w:id="128"/>
      <w:r>
        <w:lastRenderedPageBreak/>
        <w:t>SLIDE 14 — GOVERNANCE &amp; MONITORING</w:t>
      </w:r>
    </w:p>
    <w:p w14:paraId="51E4B02C" w14:textId="77777777" w:rsidR="00601059" w:rsidRDefault="00000000">
      <w:pPr>
        <w:pStyle w:val="Heading2"/>
      </w:pPr>
      <w:bookmarkStart w:id="130" w:name="title-13"/>
      <w:r>
        <w:t>Title</w:t>
      </w:r>
    </w:p>
    <w:p w14:paraId="4D476BA3" w14:textId="77777777" w:rsidR="00601059" w:rsidRDefault="00000000">
      <w:pPr>
        <w:pStyle w:val="Heading1"/>
      </w:pPr>
      <w:bookmarkStart w:id="131" w:name="governance-monitoring-framework"/>
      <w:bookmarkEnd w:id="129"/>
      <w:bookmarkEnd w:id="130"/>
      <w:r>
        <w:t>Governance &amp; Monitoring Framework</w:t>
      </w:r>
    </w:p>
    <w:p w14:paraId="47F93C62" w14:textId="77777777" w:rsidR="00601059" w:rsidRDefault="00000000">
      <w:r>
        <w:pict w14:anchorId="0E478C7C">
          <v:rect id="_x0000_i1077" style="width:0;height:1.5pt" o:hralign="center" o:hrstd="t" o:hr="t"/>
        </w:pict>
      </w:r>
    </w:p>
    <w:p w14:paraId="3F8E5238" w14:textId="77777777" w:rsidR="00601059" w:rsidRDefault="00000000">
      <w:pPr>
        <w:pStyle w:val="Heading2"/>
      </w:pPr>
      <w:bookmarkStart w:id="132" w:name="key-content-12"/>
      <w:r>
        <w:t>Key Content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0"/>
        <w:gridCol w:w="2734"/>
      </w:tblGrid>
      <w:tr w:rsidR="00601059" w14:paraId="7106B616" w14:textId="77777777" w:rsidTr="006010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F50748" w14:textId="77777777" w:rsidR="00601059" w:rsidRDefault="00000000">
            <w:pPr>
              <w:pStyle w:val="Compact"/>
            </w:pPr>
            <w:r>
              <w:t>Stakeholder</w:t>
            </w:r>
          </w:p>
        </w:tc>
        <w:tc>
          <w:tcPr>
            <w:tcW w:w="0" w:type="auto"/>
          </w:tcPr>
          <w:p w14:paraId="4025464C" w14:textId="77777777" w:rsidR="00601059" w:rsidRDefault="00000000">
            <w:pPr>
              <w:pStyle w:val="Compact"/>
            </w:pPr>
            <w:r>
              <w:t>Role</w:t>
            </w:r>
          </w:p>
        </w:tc>
      </w:tr>
      <w:tr w:rsidR="00601059" w14:paraId="495DE9A4" w14:textId="77777777">
        <w:tc>
          <w:tcPr>
            <w:tcW w:w="0" w:type="auto"/>
          </w:tcPr>
          <w:p w14:paraId="29845A16" w14:textId="77777777" w:rsidR="00601059" w:rsidRDefault="00000000">
            <w:pPr>
              <w:pStyle w:val="Compact"/>
            </w:pPr>
            <w:r>
              <w:t>MP</w:t>
            </w:r>
          </w:p>
        </w:tc>
        <w:tc>
          <w:tcPr>
            <w:tcW w:w="0" w:type="auto"/>
          </w:tcPr>
          <w:p w14:paraId="5580CDA4" w14:textId="77777777" w:rsidR="00601059" w:rsidRDefault="00000000">
            <w:pPr>
              <w:pStyle w:val="Compact"/>
            </w:pPr>
            <w:r>
              <w:t>Strategic leadership</w:t>
            </w:r>
          </w:p>
        </w:tc>
      </w:tr>
      <w:tr w:rsidR="00601059" w14:paraId="1D08CC69" w14:textId="77777777">
        <w:tc>
          <w:tcPr>
            <w:tcW w:w="0" w:type="auto"/>
          </w:tcPr>
          <w:p w14:paraId="32D902FC" w14:textId="77777777" w:rsidR="00601059" w:rsidRDefault="00000000">
            <w:pPr>
              <w:pStyle w:val="Compact"/>
            </w:pPr>
            <w:r>
              <w:t>District Collector</w:t>
            </w:r>
          </w:p>
        </w:tc>
        <w:tc>
          <w:tcPr>
            <w:tcW w:w="0" w:type="auto"/>
          </w:tcPr>
          <w:p w14:paraId="4A543F2F" w14:textId="77777777" w:rsidR="00601059" w:rsidRDefault="00000000">
            <w:pPr>
              <w:pStyle w:val="Compact"/>
            </w:pPr>
            <w:r>
              <w:t>Administrative oversight</w:t>
            </w:r>
          </w:p>
        </w:tc>
      </w:tr>
      <w:tr w:rsidR="00601059" w14:paraId="4748BF69" w14:textId="77777777">
        <w:tc>
          <w:tcPr>
            <w:tcW w:w="0" w:type="auto"/>
          </w:tcPr>
          <w:p w14:paraId="7596A5EB" w14:textId="77777777" w:rsidR="00601059" w:rsidRDefault="00000000">
            <w:pPr>
              <w:pStyle w:val="Compact"/>
            </w:pPr>
            <w:r>
              <w:t>DMFT Committee</w:t>
            </w:r>
          </w:p>
        </w:tc>
        <w:tc>
          <w:tcPr>
            <w:tcW w:w="0" w:type="auto"/>
          </w:tcPr>
          <w:p w14:paraId="2F68170B" w14:textId="77777777" w:rsidR="00601059" w:rsidRDefault="00000000">
            <w:pPr>
              <w:pStyle w:val="Compact"/>
            </w:pPr>
            <w:r>
              <w:t>Funding &amp; review</w:t>
            </w:r>
          </w:p>
        </w:tc>
      </w:tr>
      <w:tr w:rsidR="00601059" w14:paraId="54D80791" w14:textId="77777777">
        <w:tc>
          <w:tcPr>
            <w:tcW w:w="0" w:type="auto"/>
          </w:tcPr>
          <w:p w14:paraId="4CE404BF" w14:textId="77777777" w:rsidR="00601059" w:rsidRDefault="00000000">
            <w:pPr>
              <w:pStyle w:val="Compact"/>
            </w:pPr>
            <w:r>
              <w:t>Line Departments</w:t>
            </w:r>
          </w:p>
        </w:tc>
        <w:tc>
          <w:tcPr>
            <w:tcW w:w="0" w:type="auto"/>
          </w:tcPr>
          <w:p w14:paraId="6296F8EA" w14:textId="77777777" w:rsidR="00601059" w:rsidRDefault="00000000">
            <w:pPr>
              <w:pStyle w:val="Compact"/>
            </w:pPr>
            <w:r>
              <w:t>Technical convergence</w:t>
            </w:r>
          </w:p>
        </w:tc>
      </w:tr>
      <w:tr w:rsidR="00601059" w14:paraId="15418E9E" w14:textId="77777777">
        <w:tc>
          <w:tcPr>
            <w:tcW w:w="0" w:type="auto"/>
          </w:tcPr>
          <w:p w14:paraId="7EA7285A" w14:textId="77777777" w:rsidR="00601059" w:rsidRDefault="00000000">
            <w:pPr>
              <w:pStyle w:val="Compact"/>
            </w:pPr>
            <w:r>
              <w:t>Give For Society</w:t>
            </w:r>
          </w:p>
        </w:tc>
        <w:tc>
          <w:tcPr>
            <w:tcW w:w="0" w:type="auto"/>
          </w:tcPr>
          <w:p w14:paraId="6DC40D5D" w14:textId="77777777" w:rsidR="00601059" w:rsidRDefault="00000000">
            <w:pPr>
              <w:pStyle w:val="Compact"/>
            </w:pPr>
            <w:r>
              <w:t>Implementation support</w:t>
            </w:r>
          </w:p>
        </w:tc>
      </w:tr>
    </w:tbl>
    <w:p w14:paraId="0F08F12F" w14:textId="77777777" w:rsidR="00601059" w:rsidRDefault="00000000">
      <w:pPr>
        <w:pStyle w:val="Heading3"/>
      </w:pPr>
      <w:bookmarkStart w:id="133" w:name="monitoring-systems"/>
      <w:r>
        <w:t>Monitoring Systems</w:t>
      </w:r>
    </w:p>
    <w:p w14:paraId="65194AE0" w14:textId="77777777" w:rsidR="00601059" w:rsidRDefault="00000000">
      <w:pPr>
        <w:pStyle w:val="Compact"/>
        <w:numPr>
          <w:ilvl w:val="0"/>
          <w:numId w:val="25"/>
        </w:numPr>
      </w:pPr>
      <w:r>
        <w:t>MIS dashboards</w:t>
      </w:r>
    </w:p>
    <w:p w14:paraId="165A5310" w14:textId="77777777" w:rsidR="00601059" w:rsidRDefault="00000000">
      <w:pPr>
        <w:pStyle w:val="Compact"/>
        <w:numPr>
          <w:ilvl w:val="0"/>
          <w:numId w:val="25"/>
        </w:numPr>
      </w:pPr>
      <w:r>
        <w:t>Progress reviews</w:t>
      </w:r>
    </w:p>
    <w:p w14:paraId="22313E91" w14:textId="77777777" w:rsidR="00601059" w:rsidRDefault="00000000">
      <w:pPr>
        <w:pStyle w:val="Compact"/>
        <w:numPr>
          <w:ilvl w:val="0"/>
          <w:numId w:val="25"/>
        </w:numPr>
      </w:pPr>
      <w:r>
        <w:t>Infrastructure tracking</w:t>
      </w:r>
    </w:p>
    <w:p w14:paraId="563A0B87" w14:textId="77777777" w:rsidR="00601059" w:rsidRDefault="00000000">
      <w:pPr>
        <w:pStyle w:val="Compact"/>
        <w:numPr>
          <w:ilvl w:val="0"/>
          <w:numId w:val="25"/>
        </w:numPr>
      </w:pPr>
      <w:r>
        <w:t>Beneficiary monitoring</w:t>
      </w:r>
    </w:p>
    <w:p w14:paraId="0BD9257E" w14:textId="77777777" w:rsidR="00601059" w:rsidRDefault="00000000">
      <w:r>
        <w:pict w14:anchorId="69E524D2">
          <v:rect id="_x0000_i1078" style="width:0;height:1.5pt" o:hralign="center" o:hrstd="t" o:hr="t"/>
        </w:pict>
      </w:r>
    </w:p>
    <w:p w14:paraId="24801862" w14:textId="77777777" w:rsidR="00601059" w:rsidRDefault="00000000">
      <w:pPr>
        <w:pStyle w:val="Heading2"/>
      </w:pPr>
      <w:bookmarkStart w:id="134" w:name="key-message-11"/>
      <w:bookmarkEnd w:id="132"/>
      <w:bookmarkEnd w:id="133"/>
      <w:r>
        <w:t>Key Message</w:t>
      </w:r>
    </w:p>
    <w:p w14:paraId="613437A0" w14:textId="77777777" w:rsidR="00601059" w:rsidRDefault="00000000">
      <w:pPr>
        <w:pStyle w:val="Heading1"/>
      </w:pPr>
      <w:bookmarkStart w:id="135" w:name="accountable-convergence-based-governance"/>
      <w:bookmarkEnd w:id="131"/>
      <w:bookmarkEnd w:id="134"/>
      <w:r>
        <w:t>Accountable &amp; Convergence-Based Governance</w:t>
      </w:r>
    </w:p>
    <w:p w14:paraId="2B46CEAA" w14:textId="77777777" w:rsidR="00601059" w:rsidRDefault="00000000">
      <w:r>
        <w:pict w14:anchorId="16C279D6">
          <v:rect id="_x0000_i1079" style="width:0;height:1.5pt" o:hralign="center" o:hrstd="t" o:hr="t"/>
        </w:pict>
      </w:r>
    </w:p>
    <w:p w14:paraId="56732BEB" w14:textId="77777777" w:rsidR="00601059" w:rsidRDefault="00000000">
      <w:pPr>
        <w:pStyle w:val="Heading2"/>
      </w:pPr>
      <w:bookmarkStart w:id="136" w:name="visual-guidance-13"/>
      <w:r>
        <w:t>Visual Guidance</w:t>
      </w:r>
    </w:p>
    <w:p w14:paraId="1B68C03F" w14:textId="77777777" w:rsidR="00601059" w:rsidRDefault="00000000">
      <w:pPr>
        <w:pStyle w:val="Compact"/>
        <w:numPr>
          <w:ilvl w:val="0"/>
          <w:numId w:val="26"/>
        </w:numPr>
      </w:pPr>
      <w:r>
        <w:t>Governance flowchart</w:t>
      </w:r>
    </w:p>
    <w:p w14:paraId="1CA3FD9E" w14:textId="77777777" w:rsidR="00601059" w:rsidRDefault="00000000">
      <w:pPr>
        <w:pStyle w:val="Compact"/>
        <w:numPr>
          <w:ilvl w:val="0"/>
          <w:numId w:val="26"/>
        </w:numPr>
      </w:pPr>
      <w:r>
        <w:t>Monitoring dashboard visuals</w:t>
      </w:r>
    </w:p>
    <w:p w14:paraId="5A4549DF" w14:textId="77777777" w:rsidR="00601059" w:rsidRDefault="00000000">
      <w:r>
        <w:pict w14:anchorId="3DC8CFA6">
          <v:rect id="_x0000_i1080" style="width:0;height:1.5pt" o:hralign="center" o:hrstd="t" o:hr="t"/>
        </w:pict>
      </w:r>
    </w:p>
    <w:p w14:paraId="2F2FE80C" w14:textId="77777777" w:rsidR="00601059" w:rsidRDefault="00000000">
      <w:pPr>
        <w:pStyle w:val="Heading1"/>
      </w:pPr>
      <w:bookmarkStart w:id="137" w:name="slide-15-closing-vision"/>
      <w:bookmarkEnd w:id="135"/>
      <w:bookmarkEnd w:id="136"/>
      <w:r>
        <w:lastRenderedPageBreak/>
        <w:t>SLIDE 15 — CLOSING VISION</w:t>
      </w:r>
    </w:p>
    <w:p w14:paraId="5BE5EDBF" w14:textId="77777777" w:rsidR="00601059" w:rsidRDefault="00000000">
      <w:pPr>
        <w:pStyle w:val="Heading2"/>
      </w:pPr>
      <w:bookmarkStart w:id="138" w:name="title-14"/>
      <w:r>
        <w:t>Title</w:t>
      </w:r>
    </w:p>
    <w:p w14:paraId="1EDEACFA" w14:textId="77777777" w:rsidR="00601059" w:rsidRDefault="00000000">
      <w:pPr>
        <w:pStyle w:val="Heading1"/>
      </w:pPr>
      <w:bookmarkStart w:id="139" w:name="X22833dc9b2d06eb07d318fea5bf21e7b54648eb"/>
      <w:bookmarkEnd w:id="137"/>
      <w:bookmarkEnd w:id="138"/>
      <w:r>
        <w:t>Building a Future-Ready Development Ecosystem for Mining-Affected Communities</w:t>
      </w:r>
    </w:p>
    <w:p w14:paraId="5F9EBE92" w14:textId="77777777" w:rsidR="00601059" w:rsidRDefault="00000000">
      <w:r>
        <w:pict w14:anchorId="5BD2E307">
          <v:rect id="_x0000_i1081" style="width:0;height:1.5pt" o:hralign="center" o:hrstd="t" o:hr="t"/>
        </w:pict>
      </w:r>
    </w:p>
    <w:p w14:paraId="6801D961" w14:textId="77777777" w:rsidR="00601059" w:rsidRDefault="00000000">
      <w:pPr>
        <w:pStyle w:val="Heading2"/>
      </w:pPr>
      <w:bookmarkStart w:id="140" w:name="closing-statement"/>
      <w:r>
        <w:t>Closing Statement</w:t>
      </w:r>
    </w:p>
    <w:p w14:paraId="29FD3F1F" w14:textId="77777777" w:rsidR="00601059" w:rsidRDefault="00000000">
      <w:pPr>
        <w:pStyle w:val="FirstParagraph"/>
      </w:pPr>
      <w:r>
        <w:t>The proposed district portfolio represents: # a scalable, convergence-driven, and infrastructure-oriented development framework for:</w:t>
      </w:r>
    </w:p>
    <w:p w14:paraId="736B5CC7" w14:textId="77777777" w:rsidR="00601059" w:rsidRDefault="00000000">
      <w:pPr>
        <w:pStyle w:val="Compact"/>
        <w:numPr>
          <w:ilvl w:val="0"/>
          <w:numId w:val="27"/>
        </w:numPr>
      </w:pPr>
      <w:r>
        <w:t>healthcare,</w:t>
      </w:r>
    </w:p>
    <w:p w14:paraId="78D33A4C" w14:textId="77777777" w:rsidR="00601059" w:rsidRDefault="00000000">
      <w:pPr>
        <w:pStyle w:val="Compact"/>
        <w:numPr>
          <w:ilvl w:val="0"/>
          <w:numId w:val="27"/>
        </w:numPr>
      </w:pPr>
      <w:r>
        <w:t>education,</w:t>
      </w:r>
    </w:p>
    <w:p w14:paraId="5A706720" w14:textId="77777777" w:rsidR="00601059" w:rsidRDefault="00000000">
      <w:pPr>
        <w:pStyle w:val="Compact"/>
        <w:numPr>
          <w:ilvl w:val="0"/>
          <w:numId w:val="27"/>
        </w:numPr>
      </w:pPr>
      <w:r>
        <w:t>women empowerment,</w:t>
      </w:r>
    </w:p>
    <w:p w14:paraId="253117A9" w14:textId="77777777" w:rsidR="00601059" w:rsidRDefault="00000000">
      <w:pPr>
        <w:pStyle w:val="Compact"/>
        <w:numPr>
          <w:ilvl w:val="0"/>
          <w:numId w:val="27"/>
        </w:numPr>
      </w:pPr>
      <w:r>
        <w:t>digital inclusion,</w:t>
      </w:r>
    </w:p>
    <w:p w14:paraId="67656A7C" w14:textId="77777777" w:rsidR="00601059" w:rsidRDefault="00000000">
      <w:pPr>
        <w:pStyle w:val="Compact"/>
        <w:numPr>
          <w:ilvl w:val="0"/>
          <w:numId w:val="27"/>
        </w:numPr>
      </w:pPr>
      <w:r>
        <w:t>employability,</w:t>
      </w:r>
    </w:p>
    <w:p w14:paraId="38B30AD0" w14:textId="77777777" w:rsidR="00601059" w:rsidRDefault="00000000">
      <w:pPr>
        <w:pStyle w:val="Compact"/>
        <w:numPr>
          <w:ilvl w:val="0"/>
          <w:numId w:val="27"/>
        </w:numPr>
      </w:pPr>
      <w:r>
        <w:t>and sustainable rural transformation.</w:t>
      </w:r>
    </w:p>
    <w:p w14:paraId="47B29964" w14:textId="77777777" w:rsidR="00601059" w:rsidRDefault="00000000">
      <w:r>
        <w:pict w14:anchorId="445C6793">
          <v:rect id="_x0000_i1082" style="width:0;height:1.5pt" o:hralign="center" o:hrstd="t" o:hr="t"/>
        </w:pict>
      </w:r>
    </w:p>
    <w:p w14:paraId="29B36447" w14:textId="77777777" w:rsidR="00601059" w:rsidRDefault="00000000">
      <w:pPr>
        <w:pStyle w:val="Heading2"/>
      </w:pPr>
      <w:bookmarkStart w:id="141" w:name="final-message"/>
      <w:bookmarkEnd w:id="140"/>
      <w:r>
        <w:t>Final Message</w:t>
      </w:r>
    </w:p>
    <w:p w14:paraId="621AAE30" w14:textId="77777777" w:rsidR="00601059" w:rsidRDefault="00000000">
      <w:pPr>
        <w:pStyle w:val="Heading1"/>
      </w:pPr>
      <w:bookmarkStart w:id="142" w:name="X63e3adfc066f18aeb2b7f79053e55bbe3ecbfdf"/>
      <w:bookmarkEnd w:id="139"/>
      <w:bookmarkEnd w:id="141"/>
      <w:r>
        <w:t>“From Mining Impact to Human Development Transformation”</w:t>
      </w:r>
    </w:p>
    <w:p w14:paraId="349962B2" w14:textId="77777777" w:rsidR="00601059" w:rsidRDefault="00000000">
      <w:r>
        <w:pict w14:anchorId="27FE38B0">
          <v:rect id="_x0000_i1083" style="width:0;height:1.5pt" o:hralign="center" o:hrstd="t" o:hr="t"/>
        </w:pict>
      </w:r>
    </w:p>
    <w:p w14:paraId="7B6C18C8" w14:textId="77777777" w:rsidR="00601059" w:rsidRDefault="00000000">
      <w:pPr>
        <w:pStyle w:val="Heading2"/>
      </w:pPr>
      <w:bookmarkStart w:id="143" w:name="visual-guidance-14"/>
      <w:r>
        <w:t>Visual Guidance</w:t>
      </w:r>
    </w:p>
    <w:p w14:paraId="7CFFB3DA" w14:textId="77777777" w:rsidR="00601059" w:rsidRDefault="00000000">
      <w:pPr>
        <w:pStyle w:val="Compact"/>
        <w:numPr>
          <w:ilvl w:val="0"/>
          <w:numId w:val="28"/>
        </w:numPr>
      </w:pPr>
      <w:r>
        <w:t>Hopeful district/community imagery</w:t>
      </w:r>
    </w:p>
    <w:p w14:paraId="78A3B47E" w14:textId="77777777" w:rsidR="00601059" w:rsidRDefault="00000000">
      <w:pPr>
        <w:pStyle w:val="Compact"/>
        <w:numPr>
          <w:ilvl w:val="0"/>
          <w:numId w:val="28"/>
        </w:numPr>
      </w:pPr>
      <w:r>
        <w:t>Youth, schools, healthcare visuals</w:t>
      </w:r>
    </w:p>
    <w:p w14:paraId="3B50412E" w14:textId="77777777" w:rsidR="00601059" w:rsidRDefault="00000000">
      <w:pPr>
        <w:pStyle w:val="Compact"/>
        <w:numPr>
          <w:ilvl w:val="0"/>
          <w:numId w:val="28"/>
        </w:numPr>
      </w:pPr>
      <w:r>
        <w:t>Telangana rural development theme</w:t>
      </w:r>
      <w:bookmarkEnd w:id="142"/>
      <w:bookmarkEnd w:id="143"/>
    </w:p>
    <w:sectPr w:rsidR="0060105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5B01F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0DEA9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43649387">
    <w:abstractNumId w:val="0"/>
  </w:num>
  <w:num w:numId="2" w16cid:durableId="1850366570">
    <w:abstractNumId w:val="1"/>
  </w:num>
  <w:num w:numId="3" w16cid:durableId="883832482">
    <w:abstractNumId w:val="1"/>
  </w:num>
  <w:num w:numId="4" w16cid:durableId="2096440171">
    <w:abstractNumId w:val="1"/>
  </w:num>
  <w:num w:numId="5" w16cid:durableId="110788400">
    <w:abstractNumId w:val="1"/>
  </w:num>
  <w:num w:numId="6" w16cid:durableId="518159216">
    <w:abstractNumId w:val="1"/>
  </w:num>
  <w:num w:numId="7" w16cid:durableId="1588999902">
    <w:abstractNumId w:val="1"/>
  </w:num>
  <w:num w:numId="8" w16cid:durableId="1554124217">
    <w:abstractNumId w:val="1"/>
  </w:num>
  <w:num w:numId="9" w16cid:durableId="620453110">
    <w:abstractNumId w:val="1"/>
  </w:num>
  <w:num w:numId="10" w16cid:durableId="443425773">
    <w:abstractNumId w:val="1"/>
  </w:num>
  <w:num w:numId="11" w16cid:durableId="979263679">
    <w:abstractNumId w:val="1"/>
  </w:num>
  <w:num w:numId="12" w16cid:durableId="1431512957">
    <w:abstractNumId w:val="1"/>
  </w:num>
  <w:num w:numId="13" w16cid:durableId="664170230">
    <w:abstractNumId w:val="1"/>
  </w:num>
  <w:num w:numId="14" w16cid:durableId="54395983">
    <w:abstractNumId w:val="1"/>
  </w:num>
  <w:num w:numId="15" w16cid:durableId="1866823169">
    <w:abstractNumId w:val="1"/>
  </w:num>
  <w:num w:numId="16" w16cid:durableId="1782991876">
    <w:abstractNumId w:val="1"/>
  </w:num>
  <w:num w:numId="17" w16cid:durableId="1111513810">
    <w:abstractNumId w:val="1"/>
  </w:num>
  <w:num w:numId="18" w16cid:durableId="909509609">
    <w:abstractNumId w:val="1"/>
  </w:num>
  <w:num w:numId="19" w16cid:durableId="619648645">
    <w:abstractNumId w:val="1"/>
  </w:num>
  <w:num w:numId="20" w16cid:durableId="476336549">
    <w:abstractNumId w:val="1"/>
  </w:num>
  <w:num w:numId="21" w16cid:durableId="50539210">
    <w:abstractNumId w:val="1"/>
  </w:num>
  <w:num w:numId="22" w16cid:durableId="417868663">
    <w:abstractNumId w:val="1"/>
  </w:num>
  <w:num w:numId="23" w16cid:durableId="1204977573">
    <w:abstractNumId w:val="1"/>
  </w:num>
  <w:num w:numId="24" w16cid:durableId="1757357105">
    <w:abstractNumId w:val="1"/>
  </w:num>
  <w:num w:numId="25" w16cid:durableId="1469014534">
    <w:abstractNumId w:val="1"/>
  </w:num>
  <w:num w:numId="26" w16cid:durableId="2032411484">
    <w:abstractNumId w:val="1"/>
  </w:num>
  <w:num w:numId="27" w16cid:durableId="486020488">
    <w:abstractNumId w:val="1"/>
  </w:num>
  <w:num w:numId="28" w16cid:durableId="934746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1059"/>
    <w:rsid w:val="000E6908"/>
    <w:rsid w:val="003E2600"/>
    <w:rsid w:val="0060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1EC02"/>
  <w15:docId w15:val="{22517EA5-88A9-47E6-8563-0E16C82BA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1135</Words>
  <Characters>6473</Characters>
  <Application>Microsoft Office Word</Application>
  <DocSecurity>0</DocSecurity>
  <Lines>53</Lines>
  <Paragraphs>15</Paragraphs>
  <ScaleCrop>false</ScaleCrop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Satya Narayana Rapelly (INFOSYS LIMITED)</cp:lastModifiedBy>
  <cp:revision>2</cp:revision>
  <dcterms:created xsi:type="dcterms:W3CDTF">2026-05-16T04:12:00Z</dcterms:created>
  <dcterms:modified xsi:type="dcterms:W3CDTF">2026-05-16T11:46:00Z</dcterms:modified>
</cp:coreProperties>
</file>